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0C" w:rsidRDefault="00683BD1">
      <w:pPr>
        <w:spacing w:line="560" w:lineRule="exact"/>
        <w:rPr>
          <w:rFonts w:ascii="宋体" w:eastAsia="宋体" w:hAnsi="宋体"/>
          <w:b/>
          <w:spacing w:val="-20"/>
          <w:sz w:val="36"/>
          <w:szCs w:val="36"/>
        </w:rPr>
      </w:pPr>
      <w:bookmarkStart w:id="0" w:name="_Toc144974478"/>
      <w:bookmarkStart w:id="1" w:name="_Toc152042286"/>
      <w:r>
        <w:rPr>
          <w:rFonts w:ascii="宋体" w:hAnsi="宋体" w:hint="eastAsia"/>
          <w:b/>
          <w:kern w:val="0"/>
          <w:sz w:val="32"/>
        </w:rPr>
        <w:t>工程名称:</w:t>
      </w:r>
      <w:r w:rsidR="007D50C1">
        <w:rPr>
          <w:rFonts w:ascii="宋体" w:hAnsi="宋体" w:hint="eastAsia"/>
          <w:b/>
          <w:kern w:val="0"/>
          <w:sz w:val="32"/>
        </w:rPr>
        <w:t>第二届重庆铜梁中华龙灯艺术节安居古城灯饰灯组工程</w:t>
      </w:r>
    </w:p>
    <w:p w:rsidR="0020210C" w:rsidRPr="00917607" w:rsidRDefault="00683BD1">
      <w:pPr>
        <w:rPr>
          <w:rFonts w:ascii="宋体" w:hAnsi="宋体"/>
          <w:b/>
          <w:kern w:val="0"/>
          <w:sz w:val="32"/>
        </w:rPr>
      </w:pPr>
      <w:r>
        <w:rPr>
          <w:rFonts w:ascii="宋体" w:hAnsi="宋体" w:hint="eastAsia"/>
          <w:b/>
          <w:kern w:val="0"/>
          <w:sz w:val="32"/>
        </w:rPr>
        <w:t>比选编号</w:t>
      </w:r>
      <w:r w:rsidRPr="00917607">
        <w:rPr>
          <w:rFonts w:ascii="宋体" w:hAnsi="宋体" w:hint="eastAsia"/>
          <w:b/>
          <w:kern w:val="0"/>
          <w:sz w:val="32"/>
        </w:rPr>
        <w:t>:</w:t>
      </w:r>
      <w:r w:rsidR="007D50C1" w:rsidRPr="00917607">
        <w:rPr>
          <w:rFonts w:ascii="宋体" w:hAnsi="宋体" w:hint="eastAsia"/>
          <w:b/>
          <w:kern w:val="0"/>
          <w:sz w:val="32"/>
        </w:rPr>
        <w:t>JF</w:t>
      </w:r>
      <w:r w:rsidRPr="00917607">
        <w:rPr>
          <w:rFonts w:ascii="宋体" w:hAnsi="宋体" w:hint="eastAsia"/>
          <w:b/>
          <w:kern w:val="0"/>
          <w:sz w:val="32"/>
        </w:rPr>
        <w:t>-201</w:t>
      </w:r>
      <w:r w:rsidR="007D50C1" w:rsidRPr="00917607">
        <w:rPr>
          <w:rFonts w:ascii="宋体" w:hAnsi="宋体" w:hint="eastAsia"/>
          <w:b/>
          <w:kern w:val="0"/>
          <w:sz w:val="32"/>
        </w:rPr>
        <w:t>9</w:t>
      </w:r>
      <w:r w:rsidRPr="00917607">
        <w:rPr>
          <w:rFonts w:ascii="宋体" w:hAnsi="宋体" w:hint="eastAsia"/>
          <w:b/>
          <w:kern w:val="0"/>
          <w:sz w:val="32"/>
        </w:rPr>
        <w:t>-</w:t>
      </w:r>
      <w:r w:rsidR="007D50C1" w:rsidRPr="00917607">
        <w:rPr>
          <w:rFonts w:ascii="宋体" w:hAnsi="宋体" w:hint="eastAsia"/>
          <w:b/>
          <w:kern w:val="0"/>
          <w:sz w:val="32"/>
        </w:rPr>
        <w:t>TL13</w:t>
      </w:r>
    </w:p>
    <w:p w:rsidR="0020210C" w:rsidRDefault="0020210C">
      <w:pPr>
        <w:rPr>
          <w:rFonts w:ascii="宋体" w:hAnsi="宋体"/>
          <w:b/>
          <w:kern w:val="0"/>
          <w:sz w:val="32"/>
        </w:rPr>
      </w:pPr>
    </w:p>
    <w:p w:rsidR="0020210C" w:rsidRDefault="0020210C">
      <w:pPr>
        <w:autoSpaceDE w:val="0"/>
        <w:autoSpaceDN w:val="0"/>
        <w:adjustRightInd w:val="0"/>
        <w:snapToGrid w:val="0"/>
        <w:spacing w:line="500" w:lineRule="exact"/>
        <w:rPr>
          <w:rFonts w:ascii="宋体" w:hAnsi="宋体"/>
          <w:kern w:val="0"/>
        </w:rPr>
      </w:pPr>
    </w:p>
    <w:p w:rsidR="0020210C" w:rsidRDefault="0020210C">
      <w:pPr>
        <w:autoSpaceDE w:val="0"/>
        <w:autoSpaceDN w:val="0"/>
        <w:adjustRightInd w:val="0"/>
        <w:snapToGrid w:val="0"/>
        <w:spacing w:line="240" w:lineRule="atLeast"/>
        <w:jc w:val="center"/>
        <w:rPr>
          <w:rFonts w:ascii="宋体" w:hAnsi="宋体"/>
          <w:b/>
          <w:spacing w:val="34"/>
          <w:kern w:val="0"/>
          <w:sz w:val="96"/>
        </w:rPr>
      </w:pPr>
    </w:p>
    <w:p w:rsidR="0020210C" w:rsidRDefault="0020210C">
      <w:pPr>
        <w:autoSpaceDE w:val="0"/>
        <w:autoSpaceDN w:val="0"/>
        <w:adjustRightInd w:val="0"/>
        <w:snapToGrid w:val="0"/>
        <w:spacing w:line="240" w:lineRule="atLeast"/>
        <w:rPr>
          <w:rFonts w:ascii="宋体" w:hAnsi="宋体"/>
          <w:b/>
          <w:spacing w:val="34"/>
          <w:kern w:val="0"/>
          <w:sz w:val="96"/>
        </w:rPr>
      </w:pPr>
    </w:p>
    <w:p w:rsidR="0020210C" w:rsidRDefault="00683BD1">
      <w:pPr>
        <w:autoSpaceDE w:val="0"/>
        <w:autoSpaceDN w:val="0"/>
        <w:adjustRightInd w:val="0"/>
        <w:snapToGrid w:val="0"/>
        <w:spacing w:line="240" w:lineRule="atLeast"/>
        <w:jc w:val="center"/>
        <w:rPr>
          <w:rFonts w:ascii="宋体" w:hAnsi="宋体"/>
          <w:b/>
          <w:spacing w:val="34"/>
          <w:kern w:val="0"/>
          <w:sz w:val="96"/>
        </w:rPr>
      </w:pPr>
      <w:r>
        <w:rPr>
          <w:rFonts w:ascii="宋体" w:hAnsi="宋体" w:hint="eastAsia"/>
          <w:b/>
          <w:spacing w:val="34"/>
          <w:kern w:val="0"/>
          <w:sz w:val="96"/>
        </w:rPr>
        <w:t>竞争性比选文件</w:t>
      </w:r>
    </w:p>
    <w:p w:rsidR="0020210C" w:rsidRDefault="0020210C"/>
    <w:p w:rsidR="0020210C" w:rsidRDefault="0020210C">
      <w:pPr>
        <w:tabs>
          <w:tab w:val="left" w:pos="3676"/>
        </w:tabs>
        <w:autoSpaceDE w:val="0"/>
        <w:autoSpaceDN w:val="0"/>
        <w:adjustRightInd w:val="0"/>
        <w:snapToGrid w:val="0"/>
        <w:spacing w:line="500" w:lineRule="exact"/>
        <w:rPr>
          <w:rFonts w:ascii="宋体" w:hAnsi="宋体"/>
          <w:b/>
          <w:spacing w:val="4"/>
          <w:kern w:val="0"/>
          <w:sz w:val="32"/>
        </w:rPr>
      </w:pPr>
    </w:p>
    <w:p w:rsidR="0020210C" w:rsidRDefault="00683BD1">
      <w:pPr>
        <w:tabs>
          <w:tab w:val="left" w:pos="3676"/>
        </w:tabs>
        <w:autoSpaceDE w:val="0"/>
        <w:autoSpaceDN w:val="0"/>
        <w:adjustRightInd w:val="0"/>
        <w:snapToGrid w:val="0"/>
        <w:spacing w:line="500" w:lineRule="exact"/>
        <w:rPr>
          <w:rFonts w:ascii="宋体" w:hAnsi="宋体"/>
          <w:spacing w:val="4"/>
          <w:kern w:val="0"/>
          <w:sz w:val="32"/>
        </w:rPr>
      </w:pPr>
      <w:r>
        <w:rPr>
          <w:rFonts w:ascii="宋体" w:hAnsi="宋体"/>
          <w:spacing w:val="4"/>
          <w:kern w:val="0"/>
          <w:sz w:val="32"/>
        </w:rPr>
        <w:tab/>
      </w:r>
    </w:p>
    <w:p w:rsidR="0020210C" w:rsidRDefault="0020210C">
      <w:pPr>
        <w:autoSpaceDE w:val="0"/>
        <w:autoSpaceDN w:val="0"/>
        <w:adjustRightInd w:val="0"/>
        <w:snapToGrid w:val="0"/>
        <w:spacing w:line="500" w:lineRule="exact"/>
        <w:rPr>
          <w:rFonts w:ascii="宋体" w:hAnsi="宋体"/>
          <w:b/>
          <w:spacing w:val="4"/>
          <w:kern w:val="0"/>
          <w:sz w:val="32"/>
        </w:rPr>
      </w:pPr>
    </w:p>
    <w:p w:rsidR="0020210C" w:rsidRDefault="0020210C">
      <w:pPr>
        <w:autoSpaceDE w:val="0"/>
        <w:autoSpaceDN w:val="0"/>
        <w:adjustRightInd w:val="0"/>
        <w:snapToGrid w:val="0"/>
        <w:spacing w:line="500" w:lineRule="exact"/>
        <w:rPr>
          <w:rFonts w:ascii="宋体" w:hAnsi="宋体"/>
          <w:b/>
          <w:spacing w:val="4"/>
          <w:kern w:val="0"/>
          <w:sz w:val="32"/>
        </w:rPr>
      </w:pPr>
    </w:p>
    <w:p w:rsidR="0020210C" w:rsidRDefault="0020210C">
      <w:pPr>
        <w:autoSpaceDE w:val="0"/>
        <w:autoSpaceDN w:val="0"/>
        <w:adjustRightInd w:val="0"/>
        <w:snapToGrid w:val="0"/>
        <w:spacing w:line="500" w:lineRule="exact"/>
        <w:rPr>
          <w:rFonts w:ascii="宋体" w:hAnsi="宋体"/>
          <w:b/>
          <w:spacing w:val="4"/>
          <w:kern w:val="0"/>
          <w:sz w:val="32"/>
        </w:rPr>
      </w:pPr>
    </w:p>
    <w:p w:rsidR="0020210C" w:rsidRDefault="00683BD1">
      <w:pPr>
        <w:widowControl/>
        <w:ind w:firstLineChars="300" w:firstLine="964"/>
        <w:jc w:val="center"/>
        <w:rPr>
          <w:rFonts w:ascii="宋体" w:eastAsia="宋体" w:hAnsi="宋体" w:cs="宋体"/>
          <w:b/>
          <w:kern w:val="0"/>
          <w:sz w:val="32"/>
        </w:rPr>
      </w:pPr>
      <w:r>
        <w:rPr>
          <w:rFonts w:ascii="宋体" w:hAnsi="宋体" w:hint="eastAsia"/>
          <w:b/>
          <w:kern w:val="0"/>
          <w:sz w:val="32"/>
        </w:rPr>
        <w:t>比   选  人：</w:t>
      </w:r>
      <w:r>
        <w:rPr>
          <w:rFonts w:ascii="宋体" w:eastAsia="宋体" w:hAnsi="宋体" w:cs="宋体" w:hint="eastAsia"/>
          <w:b/>
          <w:bCs/>
          <w:sz w:val="32"/>
          <w:szCs w:val="32"/>
        </w:rPr>
        <w:t>重庆安居古城华夏文化旅游发展有限公司</w:t>
      </w:r>
    </w:p>
    <w:p w:rsidR="0020210C" w:rsidRDefault="00683BD1">
      <w:pPr>
        <w:widowControl/>
        <w:ind w:firstLineChars="300" w:firstLine="964"/>
        <w:jc w:val="center"/>
        <w:rPr>
          <w:rFonts w:ascii="宋体" w:hAnsi="宋体"/>
          <w:b/>
          <w:kern w:val="0"/>
          <w:sz w:val="32"/>
        </w:rPr>
      </w:pPr>
      <w:r>
        <w:rPr>
          <w:rFonts w:ascii="宋体" w:hAnsi="宋体" w:hint="eastAsia"/>
          <w:b/>
          <w:kern w:val="0"/>
          <w:sz w:val="32"/>
        </w:rPr>
        <w:t>比选代理机构：</w:t>
      </w:r>
      <w:r w:rsidR="007D50C1">
        <w:rPr>
          <w:rFonts w:ascii="宋体" w:hAnsi="宋体" w:hint="eastAsia"/>
          <w:b/>
          <w:kern w:val="0"/>
          <w:sz w:val="32"/>
        </w:rPr>
        <w:t>重庆江峰建设工程咨询有限公司</w:t>
      </w:r>
    </w:p>
    <w:p w:rsidR="0020210C" w:rsidRDefault="0020210C">
      <w:pPr>
        <w:autoSpaceDE w:val="0"/>
        <w:autoSpaceDN w:val="0"/>
        <w:adjustRightInd w:val="0"/>
        <w:snapToGrid w:val="0"/>
        <w:spacing w:line="240" w:lineRule="atLeast"/>
        <w:rPr>
          <w:rFonts w:ascii="宋体" w:hAnsi="宋体"/>
          <w:b/>
          <w:kern w:val="0"/>
          <w:sz w:val="32"/>
        </w:rPr>
      </w:pPr>
    </w:p>
    <w:p w:rsidR="0020210C" w:rsidRPr="00917607" w:rsidRDefault="00917607">
      <w:pPr>
        <w:jc w:val="center"/>
        <w:rPr>
          <w:b/>
          <w:kern w:val="0"/>
          <w:sz w:val="30"/>
          <w:szCs w:val="30"/>
          <w:u w:val="single"/>
        </w:rPr>
      </w:pPr>
      <w:bookmarkStart w:id="2" w:name="_GoBack"/>
      <w:bookmarkEnd w:id="2"/>
      <w:r>
        <w:rPr>
          <w:rFonts w:hint="eastAsia"/>
          <w:b/>
          <w:kern w:val="0"/>
          <w:sz w:val="30"/>
          <w:szCs w:val="30"/>
        </w:rPr>
        <w:t>编制人：</w:t>
      </w:r>
      <w:r>
        <w:rPr>
          <w:rFonts w:hint="eastAsia"/>
          <w:b/>
          <w:kern w:val="0"/>
          <w:sz w:val="30"/>
          <w:szCs w:val="30"/>
          <w:u w:val="single"/>
        </w:rPr>
        <w:t>张远书</w:t>
      </w:r>
      <w:r>
        <w:rPr>
          <w:rFonts w:hint="eastAsia"/>
          <w:b/>
          <w:kern w:val="0"/>
          <w:sz w:val="30"/>
          <w:szCs w:val="30"/>
        </w:rPr>
        <w:t xml:space="preserve">        </w:t>
      </w:r>
      <w:r>
        <w:rPr>
          <w:rFonts w:hint="eastAsia"/>
          <w:b/>
          <w:kern w:val="0"/>
          <w:sz w:val="30"/>
          <w:szCs w:val="30"/>
        </w:rPr>
        <w:t>资格：</w:t>
      </w:r>
      <w:r>
        <w:rPr>
          <w:rFonts w:hint="eastAsia"/>
          <w:b/>
          <w:kern w:val="0"/>
          <w:sz w:val="30"/>
          <w:szCs w:val="30"/>
          <w:u w:val="single"/>
        </w:rPr>
        <w:t>201100508</w:t>
      </w:r>
    </w:p>
    <w:p w:rsidR="0020210C" w:rsidRPr="00917607" w:rsidRDefault="00917607" w:rsidP="00917607">
      <w:pPr>
        <w:ind w:firstLineChars="550" w:firstLine="1656"/>
        <w:rPr>
          <w:b/>
          <w:kern w:val="0"/>
          <w:sz w:val="30"/>
          <w:szCs w:val="30"/>
          <w:u w:val="single"/>
        </w:rPr>
      </w:pPr>
      <w:r>
        <w:rPr>
          <w:rFonts w:hint="eastAsia"/>
          <w:b/>
          <w:kern w:val="0"/>
          <w:sz w:val="30"/>
          <w:szCs w:val="30"/>
        </w:rPr>
        <w:t>审核人：</w:t>
      </w:r>
      <w:r>
        <w:rPr>
          <w:rFonts w:hint="eastAsia"/>
          <w:b/>
          <w:kern w:val="0"/>
          <w:sz w:val="30"/>
          <w:szCs w:val="30"/>
          <w:u w:val="single"/>
        </w:rPr>
        <w:t>古先超</w:t>
      </w:r>
      <w:r>
        <w:rPr>
          <w:rFonts w:hint="eastAsia"/>
          <w:b/>
          <w:kern w:val="0"/>
          <w:sz w:val="30"/>
          <w:szCs w:val="30"/>
        </w:rPr>
        <w:t xml:space="preserve">         </w:t>
      </w:r>
      <w:r>
        <w:rPr>
          <w:rFonts w:hint="eastAsia"/>
          <w:b/>
          <w:kern w:val="0"/>
          <w:sz w:val="30"/>
          <w:szCs w:val="30"/>
        </w:rPr>
        <w:t>资格：</w:t>
      </w:r>
      <w:r>
        <w:rPr>
          <w:rFonts w:hint="eastAsia"/>
          <w:b/>
          <w:kern w:val="0"/>
          <w:sz w:val="30"/>
          <w:szCs w:val="30"/>
          <w:u w:val="single"/>
        </w:rPr>
        <w:t>20050128</w:t>
      </w:r>
    </w:p>
    <w:p w:rsidR="0020210C" w:rsidRDefault="0020210C">
      <w:pPr>
        <w:jc w:val="center"/>
        <w:rPr>
          <w:b/>
          <w:kern w:val="0"/>
          <w:sz w:val="30"/>
          <w:szCs w:val="30"/>
        </w:rPr>
      </w:pPr>
    </w:p>
    <w:p w:rsidR="0020210C" w:rsidRPr="00A22EE9" w:rsidRDefault="00683BD1">
      <w:pPr>
        <w:jc w:val="center"/>
        <w:rPr>
          <w:b/>
          <w:kern w:val="0"/>
          <w:sz w:val="30"/>
          <w:szCs w:val="30"/>
        </w:rPr>
      </w:pPr>
      <w:r>
        <w:rPr>
          <w:rFonts w:hint="eastAsia"/>
          <w:b/>
          <w:color w:val="000000" w:themeColor="text1"/>
          <w:kern w:val="0"/>
          <w:sz w:val="30"/>
          <w:szCs w:val="30"/>
        </w:rPr>
        <w:t>二○一</w:t>
      </w:r>
      <w:r w:rsidR="007D50C1">
        <w:rPr>
          <w:rFonts w:hint="eastAsia"/>
          <w:b/>
          <w:color w:val="000000" w:themeColor="text1"/>
          <w:kern w:val="0"/>
          <w:sz w:val="30"/>
          <w:szCs w:val="30"/>
        </w:rPr>
        <w:t>九</w:t>
      </w:r>
      <w:r w:rsidRPr="00A22EE9">
        <w:rPr>
          <w:rFonts w:hint="eastAsia"/>
          <w:b/>
          <w:color w:val="000000" w:themeColor="text1"/>
          <w:kern w:val="0"/>
          <w:sz w:val="30"/>
          <w:szCs w:val="30"/>
        </w:rPr>
        <w:t>年</w:t>
      </w:r>
      <w:r w:rsidR="00A22EE9">
        <w:rPr>
          <w:rFonts w:hint="eastAsia"/>
          <w:b/>
          <w:kern w:val="0"/>
          <w:sz w:val="30"/>
          <w:szCs w:val="30"/>
        </w:rPr>
        <w:t>十一</w:t>
      </w:r>
      <w:r w:rsidRPr="00A22EE9">
        <w:rPr>
          <w:rFonts w:hint="eastAsia"/>
          <w:b/>
          <w:kern w:val="0"/>
          <w:sz w:val="30"/>
          <w:szCs w:val="30"/>
        </w:rPr>
        <w:t>月</w:t>
      </w:r>
    </w:p>
    <w:p w:rsidR="0020210C" w:rsidRDefault="0020210C">
      <w:pPr>
        <w:spacing w:line="360" w:lineRule="auto"/>
        <w:rPr>
          <w:rFonts w:ascii="宋体" w:hAnsi="宋体" w:cs="宋体"/>
          <w:b/>
          <w:bCs/>
          <w:sz w:val="32"/>
        </w:rPr>
        <w:sectPr w:rsidR="0020210C">
          <w:footerReference w:type="default" r:id="rId8"/>
          <w:pgSz w:w="11906" w:h="16838"/>
          <w:pgMar w:top="1418" w:right="1418" w:bottom="1140" w:left="1418" w:header="851" w:footer="992" w:gutter="0"/>
          <w:pgNumType w:start="1"/>
          <w:cols w:space="720"/>
          <w:docGrid w:type="lines" w:linePitch="312"/>
        </w:sectPr>
      </w:pPr>
    </w:p>
    <w:p w:rsidR="00564B22" w:rsidRDefault="00564B22" w:rsidP="00564B22">
      <w:pPr>
        <w:spacing w:line="360" w:lineRule="auto"/>
        <w:jc w:val="center"/>
      </w:pPr>
      <w:bookmarkStart w:id="3" w:name="_Toc152042287"/>
      <w:bookmarkStart w:id="4" w:name="_Toc144974479"/>
      <w:bookmarkStart w:id="5" w:name="_Toc152045511"/>
      <w:bookmarkEnd w:id="0"/>
      <w:bookmarkEnd w:id="1"/>
      <w:r>
        <w:rPr>
          <w:rFonts w:ascii="宋体" w:hAnsi="宋体" w:cs="宋体" w:hint="eastAsia"/>
          <w:b/>
          <w:bCs/>
          <w:sz w:val="32"/>
        </w:rPr>
        <w:lastRenderedPageBreak/>
        <w:t>目</w:t>
      </w:r>
      <w:r>
        <w:rPr>
          <w:rFonts w:ascii="宋体" w:hAnsi="宋体" w:cs="宋体"/>
          <w:b/>
          <w:bCs/>
          <w:sz w:val="32"/>
        </w:rPr>
        <w:t xml:space="preserve">     </w:t>
      </w:r>
      <w:r>
        <w:rPr>
          <w:rFonts w:ascii="宋体" w:hAnsi="宋体" w:cs="宋体" w:hint="eastAsia"/>
          <w:b/>
          <w:bCs/>
          <w:sz w:val="32"/>
        </w:rPr>
        <w:t>录</w:t>
      </w:r>
    </w:p>
    <w:p w:rsidR="00564B22" w:rsidRDefault="006C4620" w:rsidP="00564B22">
      <w:pPr>
        <w:pStyle w:val="10"/>
        <w:tabs>
          <w:tab w:val="right" w:leader="dot" w:pos="9070"/>
        </w:tabs>
        <w:rPr>
          <w:sz w:val="28"/>
          <w:szCs w:val="28"/>
        </w:rPr>
      </w:pPr>
      <w:hyperlink w:anchor="_Toc6747" w:history="1">
        <w:r w:rsidR="00564B22">
          <w:rPr>
            <w:rFonts w:hint="eastAsia"/>
            <w:bCs/>
            <w:kern w:val="44"/>
            <w:sz w:val="28"/>
            <w:szCs w:val="28"/>
          </w:rPr>
          <w:t>第一章</w:t>
        </w:r>
        <w:r w:rsidR="00564B22">
          <w:rPr>
            <w:bCs/>
            <w:kern w:val="44"/>
            <w:sz w:val="28"/>
            <w:szCs w:val="28"/>
          </w:rPr>
          <w:t xml:space="preserve"> </w:t>
        </w:r>
        <w:r w:rsidR="00564B22">
          <w:rPr>
            <w:rFonts w:hint="eastAsia"/>
            <w:bCs/>
            <w:kern w:val="44"/>
            <w:sz w:val="28"/>
            <w:szCs w:val="28"/>
          </w:rPr>
          <w:t>竞争性比选公告</w:t>
        </w:r>
        <w:r w:rsidR="00564B22">
          <w:rPr>
            <w:sz w:val="28"/>
            <w:szCs w:val="28"/>
          </w:rPr>
          <w:tab/>
          <w:t>1</w:t>
        </w:r>
      </w:hyperlink>
      <w:r>
        <w:rPr>
          <w:sz w:val="28"/>
          <w:szCs w:val="28"/>
        </w:rPr>
        <w:fldChar w:fldCharType="begin"/>
      </w:r>
      <w:r w:rsidR="00564B22">
        <w:rPr>
          <w:sz w:val="28"/>
          <w:szCs w:val="28"/>
        </w:rPr>
        <w:instrText xml:space="preserve">TOC \o "1-2" \h  \u </w:instrText>
      </w:r>
      <w:r>
        <w:rPr>
          <w:sz w:val="28"/>
          <w:szCs w:val="28"/>
        </w:rPr>
        <w:fldChar w:fldCharType="separate"/>
      </w:r>
    </w:p>
    <w:p w:rsidR="00564B22" w:rsidRDefault="006C4620" w:rsidP="00564B22">
      <w:pPr>
        <w:pStyle w:val="10"/>
        <w:tabs>
          <w:tab w:val="right" w:leader="dot" w:pos="9070"/>
        </w:tabs>
        <w:rPr>
          <w:sz w:val="28"/>
          <w:szCs w:val="28"/>
        </w:rPr>
      </w:pPr>
      <w:hyperlink w:anchor="_Toc6747" w:history="1">
        <w:r w:rsidR="00564B22">
          <w:rPr>
            <w:rFonts w:hint="eastAsia"/>
            <w:bCs/>
            <w:kern w:val="44"/>
            <w:sz w:val="28"/>
            <w:szCs w:val="28"/>
          </w:rPr>
          <w:t>第二章</w:t>
        </w:r>
        <w:r w:rsidR="00564B22">
          <w:rPr>
            <w:bCs/>
            <w:kern w:val="44"/>
            <w:sz w:val="28"/>
            <w:szCs w:val="28"/>
          </w:rPr>
          <w:t xml:space="preserve"> </w:t>
        </w:r>
        <w:r w:rsidR="00564B22">
          <w:rPr>
            <w:rFonts w:hint="eastAsia"/>
            <w:bCs/>
            <w:kern w:val="44"/>
            <w:sz w:val="28"/>
            <w:szCs w:val="28"/>
          </w:rPr>
          <w:t>投标人须知</w:t>
        </w:r>
        <w:r w:rsidR="00564B22">
          <w:rPr>
            <w:sz w:val="28"/>
            <w:szCs w:val="28"/>
          </w:rPr>
          <w:tab/>
          <w:t>3</w:t>
        </w:r>
      </w:hyperlink>
    </w:p>
    <w:p w:rsidR="00564B22" w:rsidRDefault="006C4620" w:rsidP="00564B22">
      <w:pPr>
        <w:pStyle w:val="10"/>
        <w:tabs>
          <w:tab w:val="right" w:leader="dot" w:pos="9070"/>
        </w:tabs>
        <w:rPr>
          <w:sz w:val="28"/>
          <w:szCs w:val="28"/>
        </w:rPr>
      </w:pPr>
      <w:hyperlink w:anchor="_Toc6747" w:history="1">
        <w:r w:rsidR="00564B22">
          <w:rPr>
            <w:rFonts w:hint="eastAsia"/>
            <w:bCs/>
            <w:kern w:val="44"/>
            <w:sz w:val="28"/>
            <w:szCs w:val="28"/>
          </w:rPr>
          <w:t>第三章</w:t>
        </w:r>
        <w:r w:rsidR="00564B22">
          <w:rPr>
            <w:bCs/>
            <w:kern w:val="44"/>
            <w:sz w:val="28"/>
            <w:szCs w:val="28"/>
          </w:rPr>
          <w:t xml:space="preserve"> </w:t>
        </w:r>
        <w:r w:rsidR="00564B22">
          <w:rPr>
            <w:rFonts w:hint="eastAsia"/>
            <w:bCs/>
            <w:kern w:val="44"/>
            <w:sz w:val="28"/>
            <w:szCs w:val="28"/>
          </w:rPr>
          <w:t>评标办法</w:t>
        </w:r>
        <w:r w:rsidR="00564B22">
          <w:rPr>
            <w:sz w:val="28"/>
            <w:szCs w:val="28"/>
          </w:rPr>
          <w:tab/>
          <w:t xml:space="preserve"> 1</w:t>
        </w:r>
      </w:hyperlink>
      <w:r w:rsidR="000B6329">
        <w:rPr>
          <w:rFonts w:hint="eastAsia"/>
          <w:sz w:val="28"/>
          <w:szCs w:val="28"/>
        </w:rPr>
        <w:t>9</w:t>
      </w:r>
    </w:p>
    <w:p w:rsidR="00564B22" w:rsidRDefault="006C4620" w:rsidP="00564B22">
      <w:pPr>
        <w:pStyle w:val="10"/>
        <w:tabs>
          <w:tab w:val="right" w:leader="dot" w:pos="9070"/>
        </w:tabs>
        <w:rPr>
          <w:sz w:val="28"/>
          <w:szCs w:val="28"/>
        </w:rPr>
      </w:pPr>
      <w:hyperlink w:anchor="_Toc6587" w:history="1">
        <w:r w:rsidR="00564B22">
          <w:rPr>
            <w:rFonts w:ascii="宋体" w:hAnsi="宋体" w:cs="宋体" w:hint="eastAsia"/>
            <w:bCs/>
            <w:sz w:val="28"/>
            <w:szCs w:val="28"/>
          </w:rPr>
          <w:t>第四章</w:t>
        </w:r>
        <w:r w:rsidR="00564B22">
          <w:rPr>
            <w:rFonts w:ascii="宋体" w:hAnsi="宋体" w:cs="宋体"/>
            <w:bCs/>
            <w:sz w:val="28"/>
            <w:szCs w:val="28"/>
          </w:rPr>
          <w:t xml:space="preserve"> </w:t>
        </w:r>
        <w:r w:rsidR="00564B22">
          <w:rPr>
            <w:rFonts w:ascii="宋体" w:hAnsi="宋体" w:cs="宋体" w:hint="eastAsia"/>
            <w:bCs/>
            <w:sz w:val="28"/>
            <w:szCs w:val="28"/>
          </w:rPr>
          <w:t>合同条款及格式</w:t>
        </w:r>
        <w:r w:rsidR="00564B22">
          <w:rPr>
            <w:sz w:val="28"/>
            <w:szCs w:val="28"/>
          </w:rPr>
          <w:tab/>
          <w:t>2</w:t>
        </w:r>
      </w:hyperlink>
      <w:r w:rsidR="000B6329">
        <w:rPr>
          <w:rFonts w:hint="eastAsia"/>
          <w:sz w:val="28"/>
          <w:szCs w:val="28"/>
        </w:rPr>
        <w:t>6</w:t>
      </w:r>
    </w:p>
    <w:p w:rsidR="00564B22" w:rsidRDefault="006C4620" w:rsidP="00564B22">
      <w:pPr>
        <w:pStyle w:val="10"/>
        <w:tabs>
          <w:tab w:val="right" w:leader="dot" w:pos="9070"/>
        </w:tabs>
        <w:rPr>
          <w:sz w:val="28"/>
          <w:szCs w:val="28"/>
        </w:rPr>
      </w:pPr>
      <w:hyperlink w:anchor="_Toc1133" w:history="1">
        <w:r w:rsidR="00564B22">
          <w:rPr>
            <w:rFonts w:ascii="宋体" w:hAnsi="宋体" w:hint="eastAsia"/>
            <w:bCs/>
            <w:sz w:val="28"/>
            <w:szCs w:val="28"/>
          </w:rPr>
          <w:t>第五章</w:t>
        </w:r>
        <w:r w:rsidR="00564B22">
          <w:rPr>
            <w:rFonts w:ascii="宋体" w:hAnsi="宋体"/>
            <w:bCs/>
            <w:sz w:val="28"/>
            <w:szCs w:val="28"/>
          </w:rPr>
          <w:t xml:space="preserve"> </w:t>
        </w:r>
        <w:r w:rsidR="00564B22">
          <w:rPr>
            <w:rFonts w:ascii="宋体" w:hAnsi="宋体" w:hint="eastAsia"/>
            <w:bCs/>
            <w:sz w:val="28"/>
            <w:szCs w:val="28"/>
          </w:rPr>
          <w:t>工程量清单</w:t>
        </w:r>
        <w:r w:rsidR="00564B22">
          <w:rPr>
            <w:sz w:val="28"/>
            <w:szCs w:val="28"/>
          </w:rPr>
          <w:tab/>
        </w:r>
        <w:r w:rsidR="00564B22">
          <w:rPr>
            <w:rFonts w:hint="eastAsia"/>
            <w:sz w:val="28"/>
            <w:szCs w:val="28"/>
          </w:rPr>
          <w:t>4</w:t>
        </w:r>
      </w:hyperlink>
      <w:r w:rsidR="000B6329">
        <w:rPr>
          <w:rFonts w:hint="eastAsia"/>
          <w:sz w:val="28"/>
          <w:szCs w:val="28"/>
        </w:rPr>
        <w:t>5</w:t>
      </w:r>
    </w:p>
    <w:p w:rsidR="00564B22" w:rsidRDefault="006C4620" w:rsidP="00564B22">
      <w:pPr>
        <w:pStyle w:val="10"/>
        <w:tabs>
          <w:tab w:val="right" w:leader="dot" w:pos="9070"/>
        </w:tabs>
        <w:rPr>
          <w:sz w:val="28"/>
          <w:szCs w:val="28"/>
        </w:rPr>
      </w:pPr>
      <w:hyperlink w:anchor="_Toc22798" w:history="1">
        <w:r w:rsidR="00564B22">
          <w:rPr>
            <w:rFonts w:ascii="宋体" w:hAnsi="宋体" w:hint="eastAsia"/>
            <w:kern w:val="0"/>
            <w:sz w:val="28"/>
            <w:szCs w:val="28"/>
          </w:rPr>
          <w:t>第六章</w:t>
        </w:r>
        <w:r w:rsidR="00564B22">
          <w:rPr>
            <w:rFonts w:ascii="宋体" w:hAnsi="宋体"/>
            <w:kern w:val="0"/>
            <w:sz w:val="28"/>
            <w:szCs w:val="28"/>
          </w:rPr>
          <w:t xml:space="preserve"> </w:t>
        </w:r>
        <w:r w:rsidR="00564B22">
          <w:rPr>
            <w:rFonts w:ascii="宋体" w:hAnsi="宋体" w:hint="eastAsia"/>
            <w:bCs/>
            <w:kern w:val="0"/>
            <w:sz w:val="28"/>
            <w:szCs w:val="28"/>
          </w:rPr>
          <w:t>图纸及相关资料</w:t>
        </w:r>
        <w:r w:rsidR="00564B22">
          <w:rPr>
            <w:sz w:val="28"/>
            <w:szCs w:val="28"/>
          </w:rPr>
          <w:tab/>
          <w:t>4</w:t>
        </w:r>
      </w:hyperlink>
      <w:r w:rsidR="000B6329">
        <w:rPr>
          <w:rFonts w:hint="eastAsia"/>
          <w:sz w:val="28"/>
          <w:szCs w:val="28"/>
        </w:rPr>
        <w:t>7</w:t>
      </w:r>
    </w:p>
    <w:p w:rsidR="00564B22" w:rsidRDefault="006C4620" w:rsidP="00564B22">
      <w:pPr>
        <w:pStyle w:val="10"/>
        <w:tabs>
          <w:tab w:val="right" w:leader="dot" w:pos="9070"/>
        </w:tabs>
        <w:rPr>
          <w:sz w:val="28"/>
          <w:szCs w:val="28"/>
        </w:rPr>
      </w:pPr>
      <w:hyperlink w:anchor="_Toc23249" w:history="1">
        <w:r w:rsidR="00564B22">
          <w:rPr>
            <w:rFonts w:ascii="宋体" w:hAnsi="宋体" w:cs="宋体" w:hint="eastAsia"/>
            <w:bCs/>
            <w:sz w:val="28"/>
            <w:szCs w:val="28"/>
          </w:rPr>
          <w:t>第七章</w:t>
        </w:r>
        <w:r w:rsidR="00564B22">
          <w:rPr>
            <w:rFonts w:ascii="宋体" w:hAnsi="宋体" w:cs="宋体"/>
            <w:bCs/>
            <w:sz w:val="28"/>
            <w:szCs w:val="28"/>
          </w:rPr>
          <w:t xml:space="preserve">  </w:t>
        </w:r>
        <w:r w:rsidR="00564B22">
          <w:rPr>
            <w:rFonts w:ascii="宋体" w:hAnsi="宋体" w:cs="宋体" w:hint="eastAsia"/>
            <w:bCs/>
            <w:sz w:val="28"/>
            <w:szCs w:val="28"/>
          </w:rPr>
          <w:t>技术标准和要求</w:t>
        </w:r>
        <w:r w:rsidR="00564B22">
          <w:rPr>
            <w:sz w:val="28"/>
            <w:szCs w:val="28"/>
          </w:rPr>
          <w:tab/>
          <w:t>4</w:t>
        </w:r>
      </w:hyperlink>
      <w:r w:rsidR="000B6329">
        <w:rPr>
          <w:rFonts w:hint="eastAsia"/>
          <w:sz w:val="28"/>
          <w:szCs w:val="28"/>
        </w:rPr>
        <w:t>8</w:t>
      </w:r>
    </w:p>
    <w:p w:rsidR="00564B22" w:rsidRDefault="006C4620" w:rsidP="00564B22">
      <w:pPr>
        <w:pStyle w:val="10"/>
        <w:tabs>
          <w:tab w:val="right" w:leader="dot" w:pos="9070"/>
        </w:tabs>
        <w:rPr>
          <w:sz w:val="28"/>
          <w:szCs w:val="28"/>
        </w:rPr>
      </w:pPr>
      <w:hyperlink w:anchor="_Toc14133" w:history="1">
        <w:r w:rsidR="00564B22">
          <w:rPr>
            <w:rFonts w:ascii="宋体" w:hAnsi="宋体" w:cs="宋体" w:hint="eastAsia"/>
            <w:bCs/>
            <w:sz w:val="28"/>
            <w:szCs w:val="28"/>
          </w:rPr>
          <w:t>第八章</w:t>
        </w:r>
        <w:r w:rsidR="00564B22">
          <w:rPr>
            <w:rFonts w:ascii="宋体" w:hAnsi="宋体" w:cs="宋体"/>
            <w:bCs/>
            <w:sz w:val="28"/>
            <w:szCs w:val="28"/>
          </w:rPr>
          <w:t xml:space="preserve">  </w:t>
        </w:r>
        <w:r w:rsidR="00564B22">
          <w:rPr>
            <w:rFonts w:ascii="宋体" w:hAnsi="宋体" w:cs="宋体" w:hint="eastAsia"/>
            <w:bCs/>
            <w:sz w:val="28"/>
            <w:szCs w:val="28"/>
          </w:rPr>
          <w:t>投标文件格式</w:t>
        </w:r>
        <w:r w:rsidR="00564B22">
          <w:rPr>
            <w:sz w:val="28"/>
            <w:szCs w:val="28"/>
          </w:rPr>
          <w:tab/>
          <w:t>4</w:t>
        </w:r>
      </w:hyperlink>
      <w:r w:rsidR="000B6329">
        <w:rPr>
          <w:rFonts w:hint="eastAsia"/>
          <w:sz w:val="28"/>
          <w:szCs w:val="28"/>
        </w:rPr>
        <w:t>9</w:t>
      </w:r>
    </w:p>
    <w:p w:rsidR="0020210C" w:rsidRDefault="006C4620" w:rsidP="00564B22">
      <w:pPr>
        <w:ind w:firstLine="420"/>
        <w:jc w:val="left"/>
      </w:pPr>
      <w:r>
        <w:rPr>
          <w:sz w:val="28"/>
          <w:szCs w:val="28"/>
        </w:rPr>
        <w:fldChar w:fldCharType="end"/>
      </w:r>
    </w:p>
    <w:p w:rsidR="0020210C" w:rsidRDefault="0020210C">
      <w:pPr>
        <w:ind w:firstLine="420"/>
        <w:jc w:val="left"/>
        <w:sectPr w:rsidR="0020210C">
          <w:footerReference w:type="default" r:id="rId9"/>
          <w:pgSz w:w="11906" w:h="16838"/>
          <w:pgMar w:top="1418" w:right="1418" w:bottom="1140" w:left="1418" w:header="851" w:footer="992" w:gutter="0"/>
          <w:pgNumType w:start="1"/>
          <w:cols w:space="720"/>
          <w:docGrid w:type="lines" w:linePitch="312"/>
        </w:sectPr>
      </w:pPr>
    </w:p>
    <w:bookmarkEnd w:id="3"/>
    <w:bookmarkEnd w:id="4"/>
    <w:bookmarkEnd w:id="5"/>
    <w:p w:rsidR="0020210C" w:rsidRDefault="00683BD1">
      <w:pPr>
        <w:tabs>
          <w:tab w:val="left" w:pos="3523"/>
          <w:tab w:val="left" w:pos="6252"/>
        </w:tabs>
        <w:autoSpaceDE w:val="0"/>
        <w:autoSpaceDN w:val="0"/>
        <w:adjustRightInd w:val="0"/>
        <w:snapToGrid w:val="0"/>
        <w:spacing w:line="400" w:lineRule="exact"/>
        <w:ind w:rightChars="-264" w:right="-554"/>
        <w:jc w:val="center"/>
        <w:rPr>
          <w:b/>
          <w:bCs/>
          <w:kern w:val="44"/>
          <w:sz w:val="32"/>
          <w:szCs w:val="32"/>
        </w:rPr>
      </w:pPr>
      <w:r>
        <w:rPr>
          <w:rFonts w:hint="eastAsia"/>
          <w:b/>
          <w:bCs/>
          <w:kern w:val="44"/>
          <w:sz w:val="32"/>
          <w:szCs w:val="32"/>
        </w:rPr>
        <w:lastRenderedPageBreak/>
        <w:t>第一章</w:t>
      </w:r>
      <w:r>
        <w:rPr>
          <w:rFonts w:hint="eastAsia"/>
          <w:b/>
          <w:bCs/>
          <w:kern w:val="44"/>
          <w:sz w:val="32"/>
          <w:szCs w:val="32"/>
        </w:rPr>
        <w:t xml:space="preserve"> </w:t>
      </w:r>
      <w:r>
        <w:rPr>
          <w:rFonts w:hint="eastAsia"/>
          <w:b/>
          <w:bCs/>
          <w:kern w:val="44"/>
          <w:sz w:val="32"/>
          <w:szCs w:val="32"/>
        </w:rPr>
        <w:t>竞争性比选公告</w:t>
      </w:r>
    </w:p>
    <w:p w:rsidR="0020210C" w:rsidRPr="007F2D6F" w:rsidRDefault="007D50C1">
      <w:pPr>
        <w:spacing w:line="400" w:lineRule="exact"/>
        <w:jc w:val="center"/>
        <w:rPr>
          <w:b/>
          <w:bCs/>
          <w:kern w:val="44"/>
          <w:sz w:val="32"/>
          <w:szCs w:val="32"/>
        </w:rPr>
      </w:pPr>
      <w:bookmarkStart w:id="6" w:name="_Toc389633547"/>
      <w:bookmarkStart w:id="7" w:name="_Toc27119"/>
      <w:bookmarkStart w:id="8" w:name="_Toc357417612"/>
      <w:bookmarkStart w:id="9" w:name="_Toc31647"/>
      <w:r w:rsidRPr="007F2D6F">
        <w:rPr>
          <w:rFonts w:hint="eastAsia"/>
          <w:b/>
          <w:bCs/>
          <w:kern w:val="44"/>
          <w:sz w:val="32"/>
          <w:szCs w:val="32"/>
        </w:rPr>
        <w:t>第二届重庆铜梁中华龙灯艺术节安居古城灯饰灯组工程</w:t>
      </w:r>
    </w:p>
    <w:p w:rsidR="0020210C" w:rsidRDefault="00683BD1">
      <w:pPr>
        <w:pStyle w:val="2"/>
        <w:spacing w:line="400" w:lineRule="exact"/>
        <w:rPr>
          <w:rFonts w:ascii="宋体" w:eastAsia="宋体" w:hAnsi="宋体"/>
          <w:snapToGrid w:val="0"/>
          <w:sz w:val="21"/>
          <w:szCs w:val="21"/>
        </w:rPr>
      </w:pPr>
      <w:r>
        <w:rPr>
          <w:rFonts w:ascii="宋体" w:eastAsia="宋体" w:hAnsi="宋体" w:hint="eastAsia"/>
          <w:snapToGrid w:val="0"/>
          <w:sz w:val="21"/>
          <w:szCs w:val="21"/>
        </w:rPr>
        <w:t>1．竞争性比选条件</w:t>
      </w:r>
      <w:bookmarkEnd w:id="6"/>
      <w:bookmarkEnd w:id="7"/>
      <w:bookmarkEnd w:id="8"/>
      <w:bookmarkEnd w:id="9"/>
    </w:p>
    <w:p w:rsidR="0020210C" w:rsidRDefault="00683BD1">
      <w:pPr>
        <w:spacing w:line="400" w:lineRule="exact"/>
        <w:jc w:val="left"/>
        <w:rPr>
          <w:rFonts w:ascii="宋体" w:hAnsi="宋体" w:cs="宋体"/>
          <w:kern w:val="0"/>
          <w:sz w:val="24"/>
        </w:rPr>
      </w:pPr>
      <w:bookmarkStart w:id="10" w:name="_Toc389633548"/>
      <w:bookmarkStart w:id="11" w:name="_Toc26920"/>
      <w:bookmarkStart w:id="12" w:name="_Toc357417613"/>
      <w:bookmarkStart w:id="13" w:name="_Toc25601"/>
      <w:r>
        <w:rPr>
          <w:rFonts w:ascii="宋体" w:hAnsi="宋体" w:cs="MingLiU" w:hint="eastAsia"/>
          <w:snapToGrid w:val="0"/>
          <w:kern w:val="0"/>
          <w:szCs w:val="21"/>
        </w:rPr>
        <w:t>本比选项目</w:t>
      </w:r>
      <w:r w:rsidR="007D50C1">
        <w:rPr>
          <w:rFonts w:ascii="宋体" w:eastAsia="宋体" w:hAnsi="宋体" w:cs="宋体" w:hint="eastAsia"/>
          <w:bCs/>
          <w:kern w:val="0"/>
          <w:szCs w:val="21"/>
          <w:u w:val="single"/>
        </w:rPr>
        <w:t>第二届重庆铜梁中华龙灯艺术节安居古城灯饰灯组工程</w:t>
      </w:r>
      <w:r>
        <w:rPr>
          <w:rFonts w:ascii="宋体" w:hAnsi="宋体" w:cs="MingLiU" w:hint="eastAsia"/>
          <w:snapToGrid w:val="0"/>
          <w:kern w:val="0"/>
          <w:szCs w:val="21"/>
        </w:rPr>
        <w:t>，已由</w:t>
      </w:r>
      <w:r>
        <w:rPr>
          <w:rFonts w:ascii="宋体" w:hAnsi="宋体" w:hint="eastAsia"/>
          <w:bCs/>
          <w:kern w:val="0"/>
          <w:szCs w:val="21"/>
          <w:u w:val="single"/>
        </w:rPr>
        <w:t>重庆安居古城华夏文化旅游发展有限公司</w:t>
      </w:r>
      <w:r>
        <w:rPr>
          <w:rFonts w:ascii="宋体" w:eastAsia="宋体" w:hAnsi="宋体" w:cs="宋体" w:hint="eastAsia"/>
          <w:kern w:val="0"/>
          <w:szCs w:val="21"/>
        </w:rPr>
        <w:t>批准建设，</w:t>
      </w:r>
      <w:r>
        <w:rPr>
          <w:rFonts w:cs="宋体" w:hint="eastAsia"/>
          <w:snapToGrid w:val="0"/>
          <w:kern w:val="0"/>
        </w:rPr>
        <w:t>业主为</w:t>
      </w:r>
      <w:r>
        <w:rPr>
          <w:rFonts w:ascii="宋体" w:eastAsia="宋体" w:hAnsi="宋体" w:cs="宋体" w:hint="eastAsia"/>
          <w:szCs w:val="21"/>
          <w:u w:val="single"/>
        </w:rPr>
        <w:t>重庆安居古城华夏文化旅游发展有限公司</w:t>
      </w:r>
      <w:r>
        <w:rPr>
          <w:rFonts w:ascii="宋体" w:eastAsia="宋体" w:hAnsi="宋体" w:cs="宋体" w:hint="eastAsia"/>
          <w:kern w:val="0"/>
          <w:szCs w:val="21"/>
        </w:rPr>
        <w:t>，项目资金为</w:t>
      </w:r>
      <w:r>
        <w:rPr>
          <w:rFonts w:ascii="宋体" w:eastAsia="宋体" w:hAnsi="宋体" w:cs="宋体" w:hint="eastAsia"/>
          <w:kern w:val="0"/>
          <w:szCs w:val="21"/>
          <w:u w:val="single"/>
        </w:rPr>
        <w:t>业主自筹</w:t>
      </w:r>
      <w:r>
        <w:rPr>
          <w:rFonts w:cs="宋体" w:hint="eastAsia"/>
          <w:snapToGrid w:val="0"/>
          <w:kern w:val="0"/>
        </w:rPr>
        <w:t>。</w:t>
      </w:r>
      <w:r>
        <w:rPr>
          <w:rFonts w:ascii="宋体" w:hAnsi="宋体" w:cs="宋体" w:hint="eastAsia"/>
          <w:kern w:val="0"/>
          <w:szCs w:val="21"/>
        </w:rPr>
        <w:t>项目已具备竞争性比选条件，现对该项目进行竞争性比选。</w:t>
      </w:r>
    </w:p>
    <w:p w:rsidR="0020210C" w:rsidRDefault="00683BD1">
      <w:pPr>
        <w:pStyle w:val="2"/>
        <w:spacing w:line="360" w:lineRule="auto"/>
        <w:ind w:firstLineChars="49" w:firstLine="103"/>
        <w:rPr>
          <w:rFonts w:ascii="宋体" w:eastAsia="宋体" w:hAnsi="宋体"/>
          <w:snapToGrid w:val="0"/>
          <w:sz w:val="21"/>
          <w:szCs w:val="21"/>
        </w:rPr>
      </w:pPr>
      <w:r>
        <w:rPr>
          <w:rFonts w:ascii="宋体" w:eastAsia="宋体" w:hAnsi="宋体" w:hint="eastAsia"/>
          <w:snapToGrid w:val="0"/>
          <w:sz w:val="21"/>
          <w:szCs w:val="21"/>
        </w:rPr>
        <w:t>2．项目概况与比选范围</w:t>
      </w:r>
      <w:bookmarkEnd w:id="10"/>
      <w:bookmarkEnd w:id="11"/>
      <w:bookmarkEnd w:id="12"/>
      <w:bookmarkEnd w:id="13"/>
    </w:p>
    <w:p w:rsidR="0020210C" w:rsidRDefault="00683BD1">
      <w:pPr>
        <w:snapToGrid w:val="0"/>
        <w:spacing w:line="400" w:lineRule="exact"/>
        <w:ind w:firstLineChars="200" w:firstLine="420"/>
        <w:rPr>
          <w:rFonts w:ascii="宋体" w:eastAsia="宋体" w:hAnsi="宋体" w:cs="宋体"/>
          <w:kern w:val="0"/>
          <w:szCs w:val="21"/>
        </w:rPr>
      </w:pPr>
      <w:r>
        <w:rPr>
          <w:rFonts w:ascii="宋体" w:hAnsi="宋体" w:cs="宋体" w:hint="eastAsia"/>
          <w:snapToGrid w:val="0"/>
          <w:kern w:val="0"/>
          <w:szCs w:val="21"/>
        </w:rPr>
        <w:t>2.1项目概况：</w:t>
      </w:r>
      <w:r w:rsidR="007F2D6F" w:rsidRPr="007F2D6F">
        <w:rPr>
          <w:rFonts w:ascii="宋体" w:hAnsi="宋体" w:cs="宋体" w:hint="eastAsia"/>
          <w:kern w:val="0"/>
          <w:szCs w:val="21"/>
        </w:rPr>
        <w:t>本项目为第二届重庆铜梁中华龙灯艺术节安居古城灯饰灯组工程，主要内容包括大型灯组15组以及配套线路工程。具体详见设计效果图</w:t>
      </w:r>
      <w:r w:rsidRPr="007F2D6F">
        <w:rPr>
          <w:rFonts w:ascii="宋体" w:hAnsi="宋体" w:cs="宋体" w:hint="eastAsia"/>
          <w:kern w:val="0"/>
          <w:szCs w:val="21"/>
        </w:rPr>
        <w:t>。</w:t>
      </w:r>
    </w:p>
    <w:p w:rsidR="0020210C" w:rsidRDefault="00683BD1">
      <w:pPr>
        <w:snapToGrid w:val="0"/>
        <w:spacing w:line="400" w:lineRule="exact"/>
        <w:ind w:firstLineChars="200" w:firstLine="420"/>
        <w:rPr>
          <w:rFonts w:ascii="宋体" w:eastAsia="宋体" w:hAnsi="宋体" w:cs="宋体"/>
          <w:spacing w:val="19"/>
          <w:kern w:val="0"/>
          <w:szCs w:val="21"/>
        </w:rPr>
      </w:pPr>
      <w:r>
        <w:rPr>
          <w:rFonts w:ascii="宋体" w:hAnsi="宋体" w:cs="宋体" w:hint="eastAsia"/>
          <w:snapToGrid w:val="0"/>
          <w:kern w:val="0"/>
          <w:szCs w:val="21"/>
        </w:rPr>
        <w:t>2.2 建设地点：</w:t>
      </w:r>
      <w:r w:rsidR="007F2D6F">
        <w:rPr>
          <w:rFonts w:ascii="宋体" w:hAnsi="宋体" w:cs="宋体" w:hint="eastAsia"/>
          <w:snapToGrid w:val="0"/>
          <w:kern w:val="0"/>
          <w:szCs w:val="21"/>
        </w:rPr>
        <w:t>重庆市铜梁区安居古城</w:t>
      </w:r>
    </w:p>
    <w:p w:rsidR="0020210C" w:rsidRDefault="00683BD1">
      <w:pPr>
        <w:spacing w:line="400" w:lineRule="exact"/>
        <w:ind w:firstLineChars="200" w:firstLine="420"/>
        <w:rPr>
          <w:rFonts w:ascii="宋体" w:eastAsia="宋体" w:hAnsi="宋体" w:cs="宋体"/>
          <w:snapToGrid w:val="0"/>
          <w:kern w:val="0"/>
          <w:szCs w:val="21"/>
        </w:rPr>
      </w:pPr>
      <w:r>
        <w:rPr>
          <w:rFonts w:ascii="宋体" w:hAnsi="宋体" w:cs="宋体" w:hint="eastAsia"/>
          <w:snapToGrid w:val="0"/>
          <w:kern w:val="0"/>
          <w:szCs w:val="21"/>
        </w:rPr>
        <w:t>2.3 比选范围：</w:t>
      </w:r>
      <w:r>
        <w:rPr>
          <w:rFonts w:ascii="宋体" w:eastAsia="宋体" w:hAnsi="宋体" w:cs="宋体" w:hint="eastAsia"/>
          <w:szCs w:val="21"/>
        </w:rPr>
        <w:t>详见</w:t>
      </w:r>
      <w:r w:rsidR="00580ABB">
        <w:rPr>
          <w:rFonts w:ascii="宋体" w:eastAsia="宋体" w:hAnsi="宋体" w:cs="宋体" w:hint="eastAsia"/>
          <w:szCs w:val="21"/>
        </w:rPr>
        <w:t>第二届重庆铜梁中华龙灯艺术节安居古城灯饰灯组工程施工图</w:t>
      </w:r>
      <w:r>
        <w:rPr>
          <w:rFonts w:ascii="宋体" w:eastAsia="宋体" w:hAnsi="宋体" w:cs="宋体" w:hint="eastAsia"/>
          <w:szCs w:val="21"/>
        </w:rPr>
        <w:t>和清单所有范围。</w:t>
      </w:r>
    </w:p>
    <w:p w:rsidR="0020210C" w:rsidRDefault="00683BD1">
      <w:pPr>
        <w:spacing w:line="400" w:lineRule="exact"/>
        <w:ind w:firstLine="420"/>
        <w:rPr>
          <w:rFonts w:ascii="宋体" w:hAnsi="宋体" w:cs="宋体"/>
          <w:snapToGrid w:val="0"/>
          <w:kern w:val="0"/>
          <w:szCs w:val="21"/>
        </w:rPr>
      </w:pPr>
      <w:r>
        <w:rPr>
          <w:rFonts w:ascii="宋体" w:hAnsi="宋体" w:cs="宋体" w:hint="eastAsia"/>
          <w:snapToGrid w:val="0"/>
          <w:kern w:val="0"/>
          <w:szCs w:val="21"/>
        </w:rPr>
        <w:t>2.4 工期：</w:t>
      </w:r>
      <w:r w:rsidR="00580ABB">
        <w:rPr>
          <w:rFonts w:ascii="宋体" w:hAnsi="宋体" w:cs="宋体" w:hint="eastAsia"/>
          <w:snapToGrid w:val="0"/>
          <w:kern w:val="0"/>
          <w:szCs w:val="21"/>
          <w:u w:val="single"/>
        </w:rPr>
        <w:t>40</w:t>
      </w:r>
      <w:r>
        <w:rPr>
          <w:rFonts w:ascii="宋体" w:hAnsi="宋体" w:cs="宋体" w:hint="eastAsia"/>
          <w:snapToGrid w:val="0"/>
          <w:kern w:val="0"/>
          <w:szCs w:val="21"/>
        </w:rPr>
        <w:t>日历天</w:t>
      </w:r>
      <w:r>
        <w:rPr>
          <w:rFonts w:hAnsi="宋体" w:hint="eastAsia"/>
          <w:kern w:val="0"/>
        </w:rPr>
        <w:t>。</w:t>
      </w:r>
    </w:p>
    <w:p w:rsidR="0020210C" w:rsidRDefault="00683BD1">
      <w:pPr>
        <w:pStyle w:val="2"/>
        <w:spacing w:line="360" w:lineRule="auto"/>
        <w:ind w:firstLineChars="49" w:firstLine="103"/>
        <w:rPr>
          <w:rFonts w:ascii="宋体" w:eastAsia="宋体" w:hAnsi="宋体"/>
          <w:snapToGrid w:val="0"/>
          <w:sz w:val="21"/>
          <w:szCs w:val="21"/>
        </w:rPr>
      </w:pPr>
      <w:bookmarkStart w:id="14" w:name="_Toc12349"/>
      <w:bookmarkStart w:id="15" w:name="_Toc357417614"/>
      <w:bookmarkStart w:id="16" w:name="_Toc5662"/>
      <w:bookmarkStart w:id="17" w:name="_Toc389633549"/>
      <w:r>
        <w:rPr>
          <w:rFonts w:ascii="宋体" w:eastAsia="宋体" w:hAnsi="宋体" w:hint="eastAsia"/>
          <w:snapToGrid w:val="0"/>
          <w:sz w:val="21"/>
          <w:szCs w:val="21"/>
        </w:rPr>
        <w:t>3．投标人资格</w:t>
      </w:r>
      <w:bookmarkEnd w:id="14"/>
      <w:bookmarkEnd w:id="15"/>
      <w:r>
        <w:rPr>
          <w:rFonts w:ascii="宋体" w:eastAsia="宋体" w:hAnsi="宋体" w:hint="eastAsia"/>
          <w:snapToGrid w:val="0"/>
          <w:sz w:val="21"/>
          <w:szCs w:val="21"/>
        </w:rPr>
        <w:t>要求</w:t>
      </w:r>
      <w:bookmarkEnd w:id="16"/>
      <w:bookmarkEnd w:id="17"/>
    </w:p>
    <w:p w:rsidR="0020210C" w:rsidRDefault="00683BD1">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3.1 </w:t>
      </w:r>
      <w:r w:rsidR="007F2D6F">
        <w:rPr>
          <w:rFonts w:ascii="宋体" w:hAnsi="宋体" w:cs="宋体" w:hint="eastAsia"/>
          <w:snapToGrid w:val="0"/>
          <w:kern w:val="0"/>
          <w:szCs w:val="21"/>
        </w:rPr>
        <w:t>本次比选要求</w:t>
      </w:r>
      <w:r>
        <w:rPr>
          <w:rFonts w:ascii="宋体" w:eastAsia="宋体" w:hAnsi="宋体" w:cs="宋体" w:hint="eastAsia"/>
          <w:szCs w:val="21"/>
        </w:rPr>
        <w:t>投标人须具备符合龙灯、彩灯制</w:t>
      </w:r>
      <w:r w:rsidR="00F91AA2">
        <w:rPr>
          <w:rFonts w:ascii="宋体" w:eastAsia="宋体" w:hAnsi="宋体" w:cs="宋体" w:hint="eastAsia"/>
          <w:szCs w:val="21"/>
        </w:rPr>
        <w:t>作</w:t>
      </w:r>
      <w:r>
        <w:rPr>
          <w:rFonts w:ascii="宋体" w:eastAsia="宋体" w:hAnsi="宋体" w:cs="宋体" w:hint="eastAsia"/>
          <w:szCs w:val="21"/>
        </w:rPr>
        <w:t>营业执照，同时在人员、设备、资金等方面具有相应的施工能力</w:t>
      </w:r>
      <w:r w:rsidR="007F2D6F">
        <w:rPr>
          <w:rFonts w:ascii="宋体" w:eastAsia="宋体" w:hAnsi="宋体" w:cs="宋体" w:hint="eastAsia"/>
          <w:szCs w:val="21"/>
        </w:rPr>
        <w:t>且需提供与本工程相类似的龙灯、彩灯制作作品</w:t>
      </w:r>
      <w:r>
        <w:rPr>
          <w:rFonts w:ascii="宋体" w:eastAsia="宋体" w:hAnsi="宋体" w:cs="宋体" w:hint="eastAsia"/>
          <w:szCs w:val="21"/>
        </w:rPr>
        <w:t>。</w:t>
      </w:r>
      <w:r>
        <w:rPr>
          <w:rFonts w:ascii="宋体" w:hAnsi="宋体" w:cs="宋体" w:hint="eastAsia"/>
          <w:snapToGrid w:val="0"/>
          <w:kern w:val="0"/>
          <w:szCs w:val="21"/>
        </w:rPr>
        <w:br/>
        <w:t xml:space="preserve">    3.2 本</w:t>
      </w:r>
      <w:r w:rsidR="007F2D6F">
        <w:rPr>
          <w:rFonts w:ascii="宋体" w:hAnsi="宋体" w:cs="宋体" w:hint="eastAsia"/>
          <w:snapToGrid w:val="0"/>
          <w:kern w:val="0"/>
          <w:szCs w:val="21"/>
        </w:rPr>
        <w:t>次比选</w:t>
      </w:r>
      <w:r>
        <w:rPr>
          <w:rFonts w:ascii="宋体" w:hAnsi="宋体" w:cs="宋体" w:hint="eastAsia"/>
          <w:snapToGrid w:val="0"/>
          <w:kern w:val="0"/>
          <w:szCs w:val="21"/>
        </w:rPr>
        <w:t>不接受联合体投标。</w:t>
      </w:r>
    </w:p>
    <w:p w:rsidR="0020210C" w:rsidRDefault="00683BD1">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3.3 资格审查方式：资格后审制。</w:t>
      </w:r>
    </w:p>
    <w:p w:rsidR="0020210C" w:rsidRDefault="00683BD1">
      <w:pPr>
        <w:pStyle w:val="2"/>
        <w:spacing w:line="400" w:lineRule="exact"/>
        <w:ind w:firstLineChars="49" w:firstLine="103"/>
        <w:rPr>
          <w:rFonts w:ascii="宋体" w:eastAsia="宋体" w:hAnsi="宋体"/>
          <w:snapToGrid w:val="0"/>
          <w:sz w:val="21"/>
          <w:szCs w:val="21"/>
        </w:rPr>
      </w:pPr>
      <w:bookmarkStart w:id="18" w:name="_Toc357623639"/>
      <w:bookmarkStart w:id="19" w:name="_Toc200359430"/>
      <w:bookmarkStart w:id="20" w:name="_Toc341529879"/>
      <w:bookmarkStart w:id="21" w:name="_Toc224103302"/>
      <w:bookmarkStart w:id="22" w:name="_Toc200359241"/>
      <w:bookmarkStart w:id="23" w:name="_Toc26363"/>
      <w:bookmarkStart w:id="24" w:name="_Toc277082539"/>
      <w:bookmarkStart w:id="25" w:name="_Toc23270"/>
      <w:bookmarkStart w:id="26" w:name="_Toc287607731"/>
      <w:bookmarkStart w:id="27" w:name="_Toc25530"/>
      <w:bookmarkStart w:id="28" w:name="_Toc144974495"/>
      <w:bookmarkStart w:id="29" w:name="_Toc389633554"/>
      <w:bookmarkStart w:id="30" w:name="_Toc152042303"/>
      <w:bookmarkStart w:id="31" w:name="_Toc152045527"/>
      <w:r>
        <w:rPr>
          <w:rFonts w:ascii="宋体" w:eastAsia="宋体" w:hAnsi="宋体" w:hint="eastAsia"/>
          <w:snapToGrid w:val="0"/>
          <w:sz w:val="21"/>
          <w:szCs w:val="21"/>
        </w:rPr>
        <w:t>4.竞争性比选文件的获取</w:t>
      </w:r>
      <w:bookmarkEnd w:id="18"/>
      <w:bookmarkEnd w:id="19"/>
      <w:bookmarkEnd w:id="20"/>
      <w:bookmarkEnd w:id="21"/>
      <w:bookmarkEnd w:id="22"/>
      <w:bookmarkEnd w:id="23"/>
      <w:bookmarkEnd w:id="24"/>
      <w:bookmarkEnd w:id="25"/>
      <w:bookmarkEnd w:id="26"/>
      <w:bookmarkEnd w:id="27"/>
    </w:p>
    <w:p w:rsidR="00F96E7D" w:rsidRDefault="00683BD1" w:rsidP="00F96E7D">
      <w:pPr>
        <w:spacing w:line="400" w:lineRule="exact"/>
        <w:ind w:leftChars="200" w:left="420" w:firstLineChars="200" w:firstLine="420"/>
        <w:rPr>
          <w:rFonts w:ascii="宋体" w:eastAsia="宋体" w:hAnsi="宋体" w:cs="宋体"/>
          <w:kern w:val="0"/>
          <w:szCs w:val="21"/>
        </w:rPr>
      </w:pPr>
      <w:bookmarkStart w:id="32" w:name="_Toc32763"/>
      <w:bookmarkStart w:id="33" w:name="_Toc12570"/>
      <w:bookmarkStart w:id="34" w:name="_Toc200359431"/>
      <w:bookmarkStart w:id="35" w:name="_Toc287607732"/>
      <w:bookmarkStart w:id="36" w:name="_Toc9786"/>
      <w:bookmarkStart w:id="37" w:name="_Toc224103303"/>
      <w:bookmarkStart w:id="38" w:name="_Toc200359242"/>
      <w:bookmarkStart w:id="39" w:name="_Toc277082540"/>
      <w:bookmarkStart w:id="40" w:name="_Toc341529880"/>
      <w:bookmarkStart w:id="41" w:name="_Toc357623640"/>
      <w:r>
        <w:rPr>
          <w:rFonts w:ascii="宋体" w:hAnsi="宋体" w:cs="宋体" w:hint="eastAsia"/>
          <w:snapToGrid w:val="0"/>
          <w:kern w:val="0"/>
          <w:szCs w:val="21"/>
        </w:rPr>
        <w:t>4.1</w:t>
      </w:r>
      <w:r>
        <w:rPr>
          <w:rFonts w:ascii="宋体" w:eastAsia="宋体" w:hAnsi="宋体" w:cs="宋体" w:hint="eastAsia"/>
          <w:kern w:val="0"/>
          <w:szCs w:val="21"/>
        </w:rPr>
        <w:t>本次比选不需提前报名，开标时直接递交投标文件，凡有意参加比选者，</w:t>
      </w:r>
      <w:r>
        <w:rPr>
          <w:rFonts w:ascii="宋体" w:eastAsia="宋体" w:hAnsi="宋体" w:cs="宋体" w:hint="eastAsia"/>
          <w:color w:val="000000" w:themeColor="text1"/>
          <w:kern w:val="0"/>
          <w:szCs w:val="21"/>
        </w:rPr>
        <w:t>请于201</w:t>
      </w:r>
      <w:r w:rsidR="007F2D6F">
        <w:rPr>
          <w:rFonts w:ascii="宋体" w:eastAsia="宋体" w:hAnsi="宋体" w:cs="宋体" w:hint="eastAsia"/>
          <w:color w:val="000000" w:themeColor="text1"/>
          <w:kern w:val="0"/>
          <w:szCs w:val="21"/>
        </w:rPr>
        <w:t>9</w:t>
      </w:r>
      <w:r>
        <w:rPr>
          <w:rFonts w:ascii="宋体" w:eastAsia="宋体" w:hAnsi="宋体" w:cs="宋体" w:hint="eastAsia"/>
          <w:color w:val="000000" w:themeColor="text1"/>
          <w:kern w:val="0"/>
          <w:szCs w:val="21"/>
        </w:rPr>
        <w:t>年</w:t>
      </w:r>
      <w:r w:rsidR="004B1677">
        <w:rPr>
          <w:rFonts w:ascii="宋体" w:eastAsia="宋体" w:hAnsi="宋体" w:cs="宋体" w:hint="eastAsia"/>
          <w:color w:val="000000" w:themeColor="text1"/>
          <w:kern w:val="0"/>
          <w:szCs w:val="21"/>
        </w:rPr>
        <w:t>11</w:t>
      </w:r>
      <w:r>
        <w:rPr>
          <w:rFonts w:ascii="宋体" w:eastAsia="宋体" w:hAnsi="宋体" w:cs="宋体" w:hint="eastAsia"/>
          <w:color w:val="000000" w:themeColor="text1"/>
          <w:kern w:val="0"/>
          <w:szCs w:val="21"/>
        </w:rPr>
        <w:t>月</w:t>
      </w:r>
      <w:r w:rsidR="004B1677">
        <w:rPr>
          <w:rFonts w:ascii="宋体" w:eastAsia="宋体" w:hAnsi="宋体" w:cs="宋体" w:hint="eastAsia"/>
          <w:color w:val="000000" w:themeColor="text1"/>
          <w:kern w:val="0"/>
          <w:szCs w:val="21"/>
        </w:rPr>
        <w:t>28</w:t>
      </w:r>
      <w:r>
        <w:rPr>
          <w:rFonts w:ascii="宋体" w:eastAsia="宋体" w:hAnsi="宋体" w:cs="宋体" w:hint="eastAsia"/>
          <w:color w:val="000000" w:themeColor="text1"/>
          <w:kern w:val="0"/>
          <w:szCs w:val="21"/>
        </w:rPr>
        <w:t>日</w:t>
      </w:r>
      <w:r>
        <w:rPr>
          <w:rFonts w:ascii="宋体" w:eastAsia="宋体" w:hAnsi="宋体" w:cs="宋体" w:hint="eastAsia"/>
          <w:kern w:val="0"/>
          <w:szCs w:val="21"/>
        </w:rPr>
        <w:t>起在重庆安居古城（</w:t>
      </w:r>
      <w:hyperlink r:id="rId10" w:history="1">
        <w:r>
          <w:rPr>
            <w:rStyle w:val="a5"/>
            <w:rFonts w:ascii="宋体" w:eastAsia="宋体" w:hAnsi="宋体" w:cs="宋体" w:hint="eastAsia"/>
            <w:color w:val="auto"/>
            <w:kern w:val="0"/>
            <w:szCs w:val="21"/>
          </w:rPr>
          <w:t>http://www.anjugc.cn/index.htm</w:t>
        </w:r>
      </w:hyperlink>
      <w:r>
        <w:rPr>
          <w:rFonts w:ascii="宋体" w:eastAsia="宋体" w:hAnsi="宋体" w:cs="宋体" w:hint="eastAsia"/>
          <w:kern w:val="0"/>
          <w:szCs w:val="21"/>
        </w:rPr>
        <w:t>）网站上下载竞争性比选文件、施工图</w:t>
      </w:r>
      <w:r w:rsidR="007F2D6F">
        <w:rPr>
          <w:rFonts w:ascii="宋体" w:eastAsia="宋体" w:hAnsi="宋体" w:cs="宋体" w:hint="eastAsia"/>
          <w:kern w:val="0"/>
          <w:szCs w:val="21"/>
        </w:rPr>
        <w:t>、清单及最高限价</w:t>
      </w:r>
      <w:r>
        <w:rPr>
          <w:rFonts w:ascii="宋体" w:eastAsia="宋体" w:hAnsi="宋体" w:cs="宋体" w:hint="eastAsia"/>
          <w:kern w:val="0"/>
          <w:szCs w:val="21"/>
        </w:rPr>
        <w:t>等其它相关技术资料，不管下载与否都视为投标人全部知晓有关比选工程和有关事宜。</w:t>
      </w:r>
    </w:p>
    <w:p w:rsidR="0020210C" w:rsidRPr="00F96E7D" w:rsidRDefault="00683BD1" w:rsidP="00F96E7D">
      <w:pPr>
        <w:spacing w:line="400" w:lineRule="exact"/>
        <w:ind w:leftChars="200" w:left="420" w:firstLineChars="200" w:firstLine="420"/>
        <w:rPr>
          <w:rFonts w:ascii="宋体" w:eastAsia="宋体" w:hAnsi="宋体" w:cs="宋体"/>
          <w:kern w:val="0"/>
          <w:szCs w:val="21"/>
        </w:rPr>
      </w:pPr>
      <w:r>
        <w:rPr>
          <w:rFonts w:ascii="宋体" w:hAnsi="宋体" w:cs="宋体" w:hint="eastAsia"/>
          <w:snapToGrid w:val="0"/>
          <w:kern w:val="0"/>
          <w:szCs w:val="21"/>
        </w:rPr>
        <w:t>4.2 自公告发出之日起，各投标单位应随时关注重庆安居古城（</w:t>
      </w:r>
      <w:hyperlink r:id="rId11" w:history="1">
        <w:r>
          <w:rPr>
            <w:rStyle w:val="a5"/>
            <w:rFonts w:ascii="宋体" w:hAnsi="宋体" w:cs="宋体" w:hint="eastAsia"/>
            <w:snapToGrid w:val="0"/>
            <w:color w:val="auto"/>
            <w:kern w:val="0"/>
            <w:szCs w:val="21"/>
          </w:rPr>
          <w:t>http://www.anjugc.cn/index.htm</w:t>
        </w:r>
      </w:hyperlink>
      <w:r>
        <w:rPr>
          <w:rFonts w:ascii="宋体" w:hAnsi="宋体" w:cs="宋体" w:hint="eastAsia"/>
          <w:snapToGrid w:val="0"/>
          <w:kern w:val="0"/>
          <w:szCs w:val="21"/>
        </w:rPr>
        <w:t>）</w:t>
      </w:r>
      <w:r w:rsidR="007F2D6F">
        <w:rPr>
          <w:rFonts w:ascii="宋体" w:hAnsi="宋体" w:cs="宋体" w:hint="eastAsia"/>
          <w:snapToGrid w:val="0"/>
          <w:kern w:val="0"/>
          <w:szCs w:val="21"/>
        </w:rPr>
        <w:t>或</w:t>
      </w:r>
      <w:r w:rsidR="00F96E7D" w:rsidRPr="00F96E7D">
        <w:rPr>
          <w:rFonts w:ascii="宋体" w:hAnsi="宋体" w:cs="宋体" w:hint="eastAsia"/>
          <w:snapToGrid w:val="0"/>
          <w:kern w:val="0"/>
          <w:szCs w:val="21"/>
        </w:rPr>
        <w:t>重庆市铜梁区公共资源综合交易中心网（https://www.cqstl.gov.cn/html/jyzx/）</w:t>
      </w:r>
      <w:r>
        <w:rPr>
          <w:rFonts w:ascii="宋体" w:eastAsia="宋体" w:hAnsi="宋体" w:cs="宋体" w:hint="eastAsia"/>
          <w:kern w:val="0"/>
          <w:szCs w:val="21"/>
        </w:rPr>
        <w:t>网站上发布的与本工程有关的信息</w:t>
      </w:r>
      <w:r>
        <w:rPr>
          <w:rFonts w:ascii="宋体" w:hAnsi="宋体" w:cs="宋体" w:hint="eastAsia"/>
          <w:snapToGrid w:val="0"/>
          <w:kern w:val="0"/>
          <w:szCs w:val="21"/>
        </w:rPr>
        <w:t>。</w:t>
      </w:r>
    </w:p>
    <w:p w:rsidR="0020210C" w:rsidRDefault="00683BD1">
      <w:pPr>
        <w:pStyle w:val="2"/>
        <w:spacing w:line="400" w:lineRule="exact"/>
        <w:ind w:firstLineChars="49" w:firstLine="103"/>
        <w:rPr>
          <w:rFonts w:ascii="宋体" w:eastAsia="宋体" w:hAnsi="宋体"/>
          <w:snapToGrid w:val="0"/>
          <w:sz w:val="21"/>
          <w:szCs w:val="21"/>
        </w:rPr>
      </w:pPr>
      <w:r>
        <w:rPr>
          <w:rFonts w:ascii="宋体" w:eastAsia="宋体" w:hAnsi="宋体" w:hint="eastAsia"/>
          <w:snapToGrid w:val="0"/>
          <w:sz w:val="21"/>
          <w:szCs w:val="21"/>
        </w:rPr>
        <w:t>5.投标文件的递交</w:t>
      </w:r>
      <w:bookmarkEnd w:id="32"/>
      <w:bookmarkEnd w:id="33"/>
      <w:bookmarkEnd w:id="34"/>
      <w:bookmarkEnd w:id="35"/>
      <w:bookmarkEnd w:id="36"/>
      <w:bookmarkEnd w:id="37"/>
      <w:bookmarkEnd w:id="38"/>
      <w:bookmarkEnd w:id="39"/>
      <w:bookmarkEnd w:id="40"/>
      <w:bookmarkEnd w:id="41"/>
    </w:p>
    <w:p w:rsidR="0020210C" w:rsidRDefault="00683BD1">
      <w:pPr>
        <w:spacing w:line="400" w:lineRule="exact"/>
        <w:ind w:firstLineChars="200" w:firstLine="420"/>
        <w:rPr>
          <w:rFonts w:ascii="宋体" w:hAnsi="宋体" w:cs="宋体"/>
          <w:snapToGrid w:val="0"/>
          <w:kern w:val="0"/>
          <w:szCs w:val="21"/>
        </w:rPr>
      </w:pPr>
      <w:bookmarkStart w:id="42" w:name="_Toc20453"/>
      <w:bookmarkStart w:id="43" w:name="_Toc277082541"/>
      <w:bookmarkStart w:id="44" w:name="_Toc357623641"/>
      <w:bookmarkStart w:id="45" w:name="_Toc15404"/>
      <w:bookmarkStart w:id="46" w:name="_Toc341529881"/>
      <w:bookmarkStart w:id="47" w:name="_Toc224103304"/>
      <w:bookmarkStart w:id="48" w:name="_Toc23721"/>
      <w:bookmarkStart w:id="49" w:name="_Toc287607733"/>
      <w:r>
        <w:rPr>
          <w:rFonts w:ascii="宋体" w:hAnsi="宋体" w:cs="宋体" w:hint="eastAsia"/>
          <w:snapToGrid w:val="0"/>
          <w:kern w:val="0"/>
          <w:szCs w:val="21"/>
        </w:rPr>
        <w:t>5.1 投标文件的递交时间为：</w:t>
      </w:r>
      <w:r>
        <w:rPr>
          <w:rFonts w:ascii="宋体" w:hAnsi="宋体" w:cs="宋体" w:hint="eastAsia"/>
          <w:snapToGrid w:val="0"/>
          <w:color w:val="000000" w:themeColor="text1"/>
          <w:kern w:val="0"/>
          <w:szCs w:val="21"/>
        </w:rPr>
        <w:t>201</w:t>
      </w:r>
      <w:r w:rsidR="00F96E7D">
        <w:rPr>
          <w:rFonts w:ascii="宋体" w:hAnsi="宋体" w:cs="宋体" w:hint="eastAsia"/>
          <w:snapToGrid w:val="0"/>
          <w:color w:val="000000" w:themeColor="text1"/>
          <w:kern w:val="0"/>
          <w:szCs w:val="21"/>
        </w:rPr>
        <w:t>9</w:t>
      </w:r>
      <w:r>
        <w:rPr>
          <w:rFonts w:ascii="宋体" w:hAnsi="宋体" w:cs="宋体" w:hint="eastAsia"/>
          <w:snapToGrid w:val="0"/>
          <w:color w:val="000000" w:themeColor="text1"/>
          <w:kern w:val="0"/>
          <w:szCs w:val="21"/>
        </w:rPr>
        <w:t>年</w:t>
      </w:r>
      <w:r w:rsidR="00A22EE9">
        <w:rPr>
          <w:rFonts w:ascii="宋体" w:hAnsi="宋体" w:cs="宋体" w:hint="eastAsia"/>
          <w:snapToGrid w:val="0"/>
          <w:color w:val="000000" w:themeColor="text1"/>
          <w:kern w:val="0"/>
          <w:szCs w:val="21"/>
        </w:rPr>
        <w:t>12</w:t>
      </w:r>
      <w:r>
        <w:rPr>
          <w:rFonts w:ascii="宋体" w:hAnsi="宋体" w:cs="宋体" w:hint="eastAsia"/>
          <w:snapToGrid w:val="0"/>
          <w:color w:val="000000" w:themeColor="text1"/>
          <w:kern w:val="0"/>
          <w:szCs w:val="21"/>
        </w:rPr>
        <w:t>月</w:t>
      </w:r>
      <w:r w:rsidR="00A22EE9">
        <w:rPr>
          <w:rFonts w:ascii="宋体" w:hAnsi="宋体" w:cs="宋体" w:hint="eastAsia"/>
          <w:snapToGrid w:val="0"/>
          <w:color w:val="000000" w:themeColor="text1"/>
          <w:kern w:val="0"/>
          <w:szCs w:val="21"/>
        </w:rPr>
        <w:t>3</w:t>
      </w:r>
      <w:r>
        <w:rPr>
          <w:rFonts w:ascii="宋体" w:hAnsi="宋体" w:cs="宋体" w:hint="eastAsia"/>
          <w:snapToGrid w:val="0"/>
          <w:color w:val="000000" w:themeColor="text1"/>
          <w:kern w:val="0"/>
          <w:szCs w:val="21"/>
        </w:rPr>
        <w:t>日</w:t>
      </w:r>
      <w:r w:rsidR="00A22EE9">
        <w:rPr>
          <w:rFonts w:ascii="宋体" w:hAnsi="宋体" w:cs="宋体" w:hint="eastAsia"/>
          <w:snapToGrid w:val="0"/>
          <w:color w:val="000000" w:themeColor="text1"/>
          <w:kern w:val="0"/>
          <w:szCs w:val="21"/>
        </w:rPr>
        <w:t>09</w:t>
      </w:r>
      <w:r>
        <w:rPr>
          <w:rFonts w:ascii="宋体" w:hAnsi="宋体" w:cs="宋体" w:hint="eastAsia"/>
          <w:snapToGrid w:val="0"/>
          <w:color w:val="000000" w:themeColor="text1"/>
          <w:kern w:val="0"/>
          <w:szCs w:val="21"/>
        </w:rPr>
        <w:t>时</w:t>
      </w:r>
      <w:r w:rsidR="00A22EE9">
        <w:rPr>
          <w:rFonts w:ascii="宋体" w:hAnsi="宋体" w:cs="宋体" w:hint="eastAsia"/>
          <w:snapToGrid w:val="0"/>
          <w:color w:val="000000" w:themeColor="text1"/>
          <w:kern w:val="0"/>
          <w:szCs w:val="21"/>
        </w:rPr>
        <w:t>00</w:t>
      </w:r>
      <w:r>
        <w:rPr>
          <w:rFonts w:ascii="宋体" w:hAnsi="宋体" w:cs="宋体" w:hint="eastAsia"/>
          <w:snapToGrid w:val="0"/>
          <w:color w:val="000000" w:themeColor="text1"/>
          <w:kern w:val="0"/>
          <w:szCs w:val="21"/>
        </w:rPr>
        <w:t>分至201</w:t>
      </w:r>
      <w:r w:rsidR="00F96E7D">
        <w:rPr>
          <w:rFonts w:ascii="宋体" w:hAnsi="宋体" w:cs="宋体" w:hint="eastAsia"/>
          <w:snapToGrid w:val="0"/>
          <w:color w:val="000000" w:themeColor="text1"/>
          <w:kern w:val="0"/>
          <w:szCs w:val="21"/>
        </w:rPr>
        <w:t>9</w:t>
      </w:r>
      <w:r>
        <w:rPr>
          <w:rFonts w:ascii="宋体" w:hAnsi="宋体" w:cs="宋体" w:hint="eastAsia"/>
          <w:snapToGrid w:val="0"/>
          <w:color w:val="000000" w:themeColor="text1"/>
          <w:kern w:val="0"/>
          <w:szCs w:val="21"/>
        </w:rPr>
        <w:t>年</w:t>
      </w:r>
      <w:r w:rsidR="00A22EE9">
        <w:rPr>
          <w:rFonts w:ascii="宋体" w:hAnsi="宋体" w:cs="宋体" w:hint="eastAsia"/>
          <w:snapToGrid w:val="0"/>
          <w:color w:val="000000" w:themeColor="text1"/>
          <w:kern w:val="0"/>
          <w:szCs w:val="21"/>
        </w:rPr>
        <w:t>12</w:t>
      </w:r>
      <w:r>
        <w:rPr>
          <w:rFonts w:ascii="宋体" w:hAnsi="宋体" w:cs="宋体" w:hint="eastAsia"/>
          <w:snapToGrid w:val="0"/>
          <w:color w:val="000000" w:themeColor="text1"/>
          <w:kern w:val="0"/>
          <w:szCs w:val="21"/>
        </w:rPr>
        <w:t>月</w:t>
      </w:r>
      <w:r w:rsidR="00A22EE9">
        <w:rPr>
          <w:rFonts w:ascii="宋体" w:hAnsi="宋体" w:cs="宋体" w:hint="eastAsia"/>
          <w:snapToGrid w:val="0"/>
          <w:color w:val="000000" w:themeColor="text1"/>
          <w:kern w:val="0"/>
          <w:szCs w:val="21"/>
        </w:rPr>
        <w:t>3</w:t>
      </w:r>
      <w:r>
        <w:rPr>
          <w:rFonts w:ascii="宋体" w:hAnsi="宋体" w:cs="宋体" w:hint="eastAsia"/>
          <w:snapToGrid w:val="0"/>
          <w:color w:val="000000" w:themeColor="text1"/>
          <w:kern w:val="0"/>
          <w:szCs w:val="21"/>
        </w:rPr>
        <w:t>日</w:t>
      </w:r>
      <w:r w:rsidR="00A22EE9">
        <w:rPr>
          <w:rFonts w:ascii="宋体" w:hAnsi="宋体" w:cs="宋体" w:hint="eastAsia"/>
          <w:snapToGrid w:val="0"/>
          <w:color w:val="000000" w:themeColor="text1"/>
          <w:kern w:val="0"/>
          <w:szCs w:val="21"/>
        </w:rPr>
        <w:t>09</w:t>
      </w:r>
      <w:r>
        <w:rPr>
          <w:rFonts w:ascii="宋体" w:hAnsi="宋体" w:cs="宋体" w:hint="eastAsia"/>
          <w:snapToGrid w:val="0"/>
          <w:color w:val="000000" w:themeColor="text1"/>
          <w:kern w:val="0"/>
          <w:szCs w:val="21"/>
        </w:rPr>
        <w:t>时</w:t>
      </w:r>
      <w:r w:rsidR="00A22EE9">
        <w:rPr>
          <w:rFonts w:ascii="宋体" w:hAnsi="宋体" w:cs="宋体" w:hint="eastAsia"/>
          <w:snapToGrid w:val="0"/>
          <w:color w:val="000000" w:themeColor="text1"/>
          <w:kern w:val="0"/>
          <w:szCs w:val="21"/>
        </w:rPr>
        <w:t>30</w:t>
      </w:r>
      <w:r>
        <w:rPr>
          <w:rFonts w:ascii="宋体" w:hAnsi="宋体" w:cs="宋体" w:hint="eastAsia"/>
          <w:snapToGrid w:val="0"/>
          <w:color w:val="000000" w:themeColor="text1"/>
          <w:kern w:val="0"/>
          <w:szCs w:val="21"/>
        </w:rPr>
        <w:t>分，递交截止时间（投标截止时间，下同）为201</w:t>
      </w:r>
      <w:r w:rsidR="00F96E7D">
        <w:rPr>
          <w:rFonts w:ascii="宋体" w:hAnsi="宋体" w:cs="宋体" w:hint="eastAsia"/>
          <w:snapToGrid w:val="0"/>
          <w:color w:val="000000" w:themeColor="text1"/>
          <w:kern w:val="0"/>
          <w:szCs w:val="21"/>
        </w:rPr>
        <w:t>9</w:t>
      </w:r>
      <w:r>
        <w:rPr>
          <w:rFonts w:ascii="宋体" w:hAnsi="宋体" w:cs="宋体" w:hint="eastAsia"/>
          <w:snapToGrid w:val="0"/>
          <w:color w:val="000000" w:themeColor="text1"/>
          <w:kern w:val="0"/>
          <w:szCs w:val="21"/>
        </w:rPr>
        <w:t>年</w:t>
      </w:r>
      <w:r w:rsidR="00A22EE9">
        <w:rPr>
          <w:rFonts w:ascii="宋体" w:hAnsi="宋体" w:cs="宋体" w:hint="eastAsia"/>
          <w:snapToGrid w:val="0"/>
          <w:color w:val="000000" w:themeColor="text1"/>
          <w:kern w:val="0"/>
          <w:szCs w:val="21"/>
        </w:rPr>
        <w:t>12</w:t>
      </w:r>
      <w:r>
        <w:rPr>
          <w:rFonts w:ascii="宋体" w:hAnsi="宋体" w:cs="宋体" w:hint="eastAsia"/>
          <w:snapToGrid w:val="0"/>
          <w:color w:val="000000" w:themeColor="text1"/>
          <w:kern w:val="0"/>
          <w:szCs w:val="21"/>
        </w:rPr>
        <w:t>月</w:t>
      </w:r>
      <w:r w:rsidR="00A22EE9">
        <w:rPr>
          <w:rFonts w:ascii="宋体" w:hAnsi="宋体" w:cs="宋体" w:hint="eastAsia"/>
          <w:snapToGrid w:val="0"/>
          <w:color w:val="000000" w:themeColor="text1"/>
          <w:kern w:val="0"/>
          <w:szCs w:val="21"/>
        </w:rPr>
        <w:t>3</w:t>
      </w:r>
      <w:r>
        <w:rPr>
          <w:rFonts w:ascii="宋体" w:hAnsi="宋体" w:cs="宋体" w:hint="eastAsia"/>
          <w:snapToGrid w:val="0"/>
          <w:color w:val="000000" w:themeColor="text1"/>
          <w:kern w:val="0"/>
          <w:szCs w:val="21"/>
        </w:rPr>
        <w:t>日</w:t>
      </w:r>
      <w:r w:rsidR="00F96E7D">
        <w:rPr>
          <w:rFonts w:ascii="宋体" w:hAnsi="宋体" w:cs="宋体" w:hint="eastAsia"/>
          <w:snapToGrid w:val="0"/>
          <w:color w:val="000000" w:themeColor="text1"/>
          <w:kern w:val="0"/>
          <w:szCs w:val="21"/>
        </w:rPr>
        <w:t xml:space="preserve"> </w:t>
      </w:r>
      <w:r w:rsidR="00A22EE9">
        <w:rPr>
          <w:rFonts w:ascii="宋体" w:hAnsi="宋体" w:cs="宋体" w:hint="eastAsia"/>
          <w:snapToGrid w:val="0"/>
          <w:color w:val="000000" w:themeColor="text1"/>
          <w:kern w:val="0"/>
          <w:szCs w:val="21"/>
        </w:rPr>
        <w:t>09</w:t>
      </w:r>
      <w:r>
        <w:rPr>
          <w:rFonts w:ascii="宋体" w:hAnsi="宋体" w:cs="宋体" w:hint="eastAsia"/>
          <w:snapToGrid w:val="0"/>
          <w:color w:val="000000" w:themeColor="text1"/>
          <w:kern w:val="0"/>
          <w:szCs w:val="21"/>
        </w:rPr>
        <w:t>时</w:t>
      </w:r>
      <w:r w:rsidR="00A22EE9">
        <w:rPr>
          <w:rFonts w:ascii="宋体" w:hAnsi="宋体" w:cs="宋体" w:hint="eastAsia"/>
          <w:snapToGrid w:val="0"/>
          <w:color w:val="000000" w:themeColor="text1"/>
          <w:kern w:val="0"/>
          <w:szCs w:val="21"/>
        </w:rPr>
        <w:t>30</w:t>
      </w:r>
      <w:r>
        <w:rPr>
          <w:rFonts w:ascii="宋体" w:hAnsi="宋体" w:cs="宋体" w:hint="eastAsia"/>
          <w:snapToGrid w:val="0"/>
          <w:color w:val="000000" w:themeColor="text1"/>
          <w:kern w:val="0"/>
          <w:szCs w:val="21"/>
        </w:rPr>
        <w:t>分，地点：</w:t>
      </w:r>
      <w:r>
        <w:rPr>
          <w:rFonts w:ascii="宋体" w:eastAsia="宋体" w:hAnsi="宋体" w:cs="宋体" w:hint="eastAsia"/>
          <w:color w:val="000000" w:themeColor="text1"/>
          <w:kern w:val="0"/>
          <w:szCs w:val="21"/>
        </w:rPr>
        <w:t>重庆安居古城华夏文化旅游发展有限公司</w:t>
      </w:r>
      <w:r>
        <w:rPr>
          <w:rFonts w:ascii="宋体" w:hAnsi="宋体" w:cs="宋体" w:hint="eastAsia"/>
          <w:snapToGrid w:val="0"/>
          <w:color w:val="000000" w:themeColor="text1"/>
          <w:kern w:val="0"/>
          <w:szCs w:val="21"/>
        </w:rPr>
        <w:t>会议室。</w:t>
      </w:r>
      <w:r>
        <w:rPr>
          <w:rFonts w:ascii="宋体" w:hAnsi="宋体" w:cs="宋体" w:hint="eastAsia"/>
          <w:snapToGrid w:val="0"/>
          <w:kern w:val="0"/>
          <w:szCs w:val="21"/>
        </w:rPr>
        <w:t xml:space="preserve">    </w:t>
      </w:r>
    </w:p>
    <w:p w:rsidR="0020210C" w:rsidRDefault="00683BD1">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5.2 逾期送达的或者未送达指定地点的投标文件，比选人不予受理。</w:t>
      </w:r>
    </w:p>
    <w:p w:rsidR="0020210C" w:rsidRDefault="00683BD1">
      <w:pPr>
        <w:pStyle w:val="2"/>
        <w:spacing w:line="400" w:lineRule="exact"/>
        <w:ind w:firstLineChars="49" w:firstLine="103"/>
        <w:rPr>
          <w:rFonts w:ascii="宋体" w:eastAsia="宋体" w:hAnsi="宋体"/>
          <w:snapToGrid w:val="0"/>
          <w:sz w:val="21"/>
          <w:szCs w:val="21"/>
        </w:rPr>
      </w:pPr>
      <w:r>
        <w:rPr>
          <w:rFonts w:ascii="宋体" w:eastAsia="宋体" w:hAnsi="宋体" w:hint="eastAsia"/>
          <w:snapToGrid w:val="0"/>
          <w:sz w:val="21"/>
          <w:szCs w:val="21"/>
        </w:rPr>
        <w:t>6.发布公告的媒介</w:t>
      </w:r>
      <w:bookmarkEnd w:id="42"/>
      <w:bookmarkEnd w:id="43"/>
      <w:bookmarkEnd w:id="44"/>
      <w:bookmarkEnd w:id="45"/>
      <w:bookmarkEnd w:id="46"/>
      <w:bookmarkEnd w:id="47"/>
      <w:bookmarkEnd w:id="48"/>
      <w:bookmarkEnd w:id="49"/>
    </w:p>
    <w:p w:rsidR="0020210C" w:rsidRDefault="00683BD1">
      <w:pPr>
        <w:spacing w:line="400" w:lineRule="exact"/>
        <w:ind w:firstLineChars="200" w:firstLine="420"/>
        <w:rPr>
          <w:rFonts w:ascii="宋体" w:hAnsi="宋体" w:cs="宋体"/>
          <w:snapToGrid w:val="0"/>
          <w:kern w:val="0"/>
          <w:szCs w:val="21"/>
        </w:rPr>
      </w:pPr>
      <w:r>
        <w:rPr>
          <w:rFonts w:ascii="宋体" w:eastAsia="宋体" w:hAnsi="宋体" w:cs="宋体" w:hint="eastAsia"/>
          <w:kern w:val="0"/>
          <w:szCs w:val="21"/>
        </w:rPr>
        <w:t>本次竞争性比选公告在重庆安居古城（http://www.anjugc.cn/index.htm）</w:t>
      </w:r>
      <w:r w:rsidR="00F96E7D">
        <w:rPr>
          <w:rFonts w:ascii="宋体" w:eastAsia="宋体" w:hAnsi="宋体" w:cs="宋体" w:hint="eastAsia"/>
          <w:kern w:val="0"/>
          <w:szCs w:val="21"/>
        </w:rPr>
        <w:t>和</w:t>
      </w:r>
      <w:r w:rsidR="00F96E7D" w:rsidRPr="00F96E7D">
        <w:rPr>
          <w:rFonts w:ascii="宋体" w:eastAsia="宋体" w:hAnsi="宋体" w:cs="宋体" w:hint="eastAsia"/>
          <w:kern w:val="0"/>
          <w:szCs w:val="21"/>
        </w:rPr>
        <w:t>重庆市铜梁区公共资源综合交易中心网（https://www.cqstl.gov.cn/html/jyzx/）</w:t>
      </w:r>
      <w:r>
        <w:rPr>
          <w:rFonts w:ascii="宋体" w:eastAsia="宋体" w:hAnsi="宋体" w:cs="宋体" w:hint="eastAsia"/>
          <w:kern w:val="0"/>
          <w:szCs w:val="21"/>
        </w:rPr>
        <w:t>网上发布</w:t>
      </w:r>
      <w:r>
        <w:rPr>
          <w:rFonts w:ascii="宋体" w:hAnsi="宋体" w:cs="宋体" w:hint="eastAsia"/>
          <w:snapToGrid w:val="0"/>
          <w:kern w:val="0"/>
          <w:szCs w:val="21"/>
        </w:rPr>
        <w:t>。</w:t>
      </w:r>
    </w:p>
    <w:p w:rsidR="0020210C" w:rsidRDefault="0020210C">
      <w:pPr>
        <w:spacing w:line="400" w:lineRule="exact"/>
        <w:ind w:firstLineChars="200" w:firstLine="420"/>
        <w:rPr>
          <w:rFonts w:ascii="宋体" w:hAnsi="宋体" w:cs="宋体"/>
          <w:snapToGrid w:val="0"/>
          <w:kern w:val="0"/>
          <w:szCs w:val="21"/>
        </w:rPr>
      </w:pPr>
    </w:p>
    <w:p w:rsidR="0020210C" w:rsidRDefault="0020210C">
      <w:pPr>
        <w:spacing w:line="400" w:lineRule="exact"/>
        <w:ind w:firstLineChars="200" w:firstLine="420"/>
        <w:rPr>
          <w:rFonts w:ascii="宋体" w:hAnsi="宋体" w:cs="宋体"/>
          <w:snapToGrid w:val="0"/>
          <w:kern w:val="0"/>
          <w:szCs w:val="21"/>
        </w:rPr>
      </w:pPr>
    </w:p>
    <w:p w:rsidR="0020210C" w:rsidRDefault="00683BD1">
      <w:pPr>
        <w:pStyle w:val="2"/>
        <w:numPr>
          <w:ilvl w:val="0"/>
          <w:numId w:val="1"/>
        </w:numPr>
        <w:spacing w:line="400" w:lineRule="exact"/>
        <w:ind w:firstLineChars="49" w:firstLine="103"/>
        <w:rPr>
          <w:rFonts w:ascii="宋体" w:eastAsia="宋体" w:hAnsi="宋体"/>
          <w:snapToGrid w:val="0"/>
          <w:sz w:val="21"/>
          <w:szCs w:val="21"/>
        </w:rPr>
      </w:pPr>
      <w:bookmarkStart w:id="50" w:name="_Toc224103305"/>
      <w:bookmarkStart w:id="51" w:name="_Toc277082542"/>
      <w:bookmarkStart w:id="52" w:name="_Toc25841"/>
      <w:bookmarkStart w:id="53" w:name="_Toc32710"/>
      <w:bookmarkStart w:id="54" w:name="_Toc13050"/>
      <w:bookmarkStart w:id="55" w:name="_Toc287607734"/>
      <w:bookmarkStart w:id="56" w:name="_Toc341529882"/>
      <w:bookmarkStart w:id="57" w:name="_Toc357623642"/>
      <w:r>
        <w:rPr>
          <w:rFonts w:ascii="宋体" w:eastAsia="宋体" w:hAnsi="宋体" w:hint="eastAsia"/>
          <w:snapToGrid w:val="0"/>
          <w:sz w:val="21"/>
          <w:szCs w:val="21"/>
        </w:rPr>
        <w:t>联系方式</w:t>
      </w:r>
      <w:bookmarkEnd w:id="50"/>
      <w:bookmarkEnd w:id="51"/>
      <w:bookmarkEnd w:id="52"/>
      <w:bookmarkEnd w:id="53"/>
      <w:bookmarkEnd w:id="54"/>
      <w:bookmarkEnd w:id="55"/>
      <w:bookmarkEnd w:id="56"/>
      <w:bookmarkEnd w:id="57"/>
    </w:p>
    <w:p w:rsidR="0020210C" w:rsidRDefault="00683BD1">
      <w:pPr>
        <w:spacing w:line="400" w:lineRule="exact"/>
        <w:rPr>
          <w:rFonts w:ascii="宋体" w:hAnsi="宋体" w:cs="宋体"/>
          <w:snapToGrid w:val="0"/>
          <w:kern w:val="0"/>
          <w:szCs w:val="21"/>
        </w:rPr>
      </w:pPr>
      <w:r>
        <w:rPr>
          <w:rFonts w:ascii="宋体" w:hAnsi="宋体" w:cs="宋体" w:hint="eastAsia"/>
          <w:snapToGrid w:val="0"/>
          <w:kern w:val="0"/>
          <w:szCs w:val="21"/>
        </w:rPr>
        <w:t xml:space="preserve">    比选人：</w:t>
      </w:r>
      <w:r>
        <w:rPr>
          <w:rFonts w:ascii="宋体" w:hAnsi="宋体" w:hint="eastAsia"/>
          <w:bCs/>
          <w:kern w:val="0"/>
          <w:szCs w:val="21"/>
        </w:rPr>
        <w:t>重庆安居古城华夏文化旅游发展有限公司</w:t>
      </w:r>
    </w:p>
    <w:p w:rsidR="0020210C" w:rsidRDefault="00683BD1">
      <w:pPr>
        <w:spacing w:line="400" w:lineRule="exact"/>
        <w:ind w:firstLineChars="200" w:firstLine="420"/>
        <w:rPr>
          <w:rFonts w:ascii="宋体" w:eastAsia="宋体" w:hAnsi="宋体" w:cs="宋体"/>
          <w:color w:val="000000" w:themeColor="text1"/>
          <w:spacing w:val="19"/>
          <w:kern w:val="0"/>
          <w:szCs w:val="21"/>
        </w:rPr>
      </w:pPr>
      <w:r>
        <w:rPr>
          <w:rFonts w:ascii="宋体" w:hAnsi="宋体" w:cs="宋体" w:hint="eastAsia"/>
          <w:snapToGrid w:val="0"/>
          <w:kern w:val="0"/>
          <w:szCs w:val="21"/>
        </w:rPr>
        <w:t>地  址：</w:t>
      </w:r>
      <w:r>
        <w:rPr>
          <w:rFonts w:ascii="宋体" w:eastAsia="宋体" w:hAnsi="宋体" w:cs="宋体" w:hint="eastAsia"/>
          <w:color w:val="000000" w:themeColor="text1"/>
          <w:spacing w:val="19"/>
          <w:kern w:val="0"/>
          <w:szCs w:val="21"/>
        </w:rPr>
        <w:t>重庆市铜梁区安居镇大田社区258号</w:t>
      </w:r>
    </w:p>
    <w:p w:rsidR="0020210C" w:rsidRDefault="00683BD1">
      <w:pPr>
        <w:spacing w:line="400" w:lineRule="exact"/>
        <w:ind w:firstLineChars="200" w:firstLine="420"/>
        <w:rPr>
          <w:rFonts w:ascii="宋体" w:eastAsia="宋体" w:hAnsi="宋体" w:cs="宋体"/>
          <w:color w:val="000000" w:themeColor="text1"/>
          <w:kern w:val="0"/>
          <w:szCs w:val="21"/>
        </w:rPr>
      </w:pPr>
      <w:r>
        <w:rPr>
          <w:rFonts w:ascii="宋体" w:hAnsi="宋体" w:cs="宋体" w:hint="eastAsia"/>
          <w:snapToGrid w:val="0"/>
          <w:color w:val="000000" w:themeColor="text1"/>
          <w:kern w:val="0"/>
          <w:szCs w:val="21"/>
        </w:rPr>
        <w:t>联系人：</w:t>
      </w:r>
      <w:r w:rsidR="00F96E7D">
        <w:rPr>
          <w:rFonts w:ascii="宋体" w:hAnsi="宋体" w:cs="宋体" w:hint="eastAsia"/>
          <w:snapToGrid w:val="0"/>
          <w:color w:val="000000" w:themeColor="text1"/>
          <w:kern w:val="0"/>
          <w:szCs w:val="21"/>
        </w:rPr>
        <w:t>王老师</w:t>
      </w:r>
    </w:p>
    <w:p w:rsidR="0020210C" w:rsidRDefault="00683BD1">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联系电话：</w:t>
      </w:r>
      <w:r w:rsidR="00F96E7D" w:rsidRPr="00580ABB">
        <w:rPr>
          <w:rFonts w:ascii="宋体" w:hAnsi="宋体" w:cs="宋体" w:hint="eastAsia"/>
          <w:snapToGrid w:val="0"/>
          <w:color w:val="000000" w:themeColor="text1"/>
          <w:kern w:val="0"/>
          <w:szCs w:val="21"/>
        </w:rPr>
        <w:t>18523285328</w:t>
      </w:r>
    </w:p>
    <w:p w:rsidR="0020210C" w:rsidRDefault="0020210C">
      <w:pPr>
        <w:spacing w:line="400" w:lineRule="exact"/>
        <w:ind w:firstLineChars="200" w:firstLine="420"/>
        <w:rPr>
          <w:rFonts w:ascii="宋体" w:hAnsi="宋体" w:cs="宋体"/>
          <w:snapToGrid w:val="0"/>
          <w:color w:val="000000" w:themeColor="text1"/>
          <w:kern w:val="0"/>
          <w:szCs w:val="21"/>
        </w:rPr>
      </w:pPr>
    </w:p>
    <w:p w:rsidR="0020210C" w:rsidRDefault="00683BD1">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比选代理机构:</w:t>
      </w:r>
      <w:r w:rsidR="007D50C1">
        <w:rPr>
          <w:rFonts w:ascii="宋体" w:hAnsi="宋体" w:hint="eastAsia"/>
          <w:bCs/>
          <w:kern w:val="0"/>
          <w:szCs w:val="21"/>
        </w:rPr>
        <w:t>重庆江峰建设工程咨询有限公司</w:t>
      </w:r>
    </w:p>
    <w:p w:rsidR="0020210C" w:rsidRDefault="00683BD1">
      <w:pPr>
        <w:spacing w:line="400" w:lineRule="exact"/>
        <w:rPr>
          <w:rFonts w:ascii="宋体" w:cs="宋体"/>
          <w:snapToGrid w:val="0"/>
          <w:kern w:val="0"/>
          <w:szCs w:val="21"/>
        </w:rPr>
      </w:pPr>
      <w:r>
        <w:rPr>
          <w:rFonts w:ascii="宋体" w:hAnsi="宋体" w:cs="宋体" w:hint="eastAsia"/>
          <w:snapToGrid w:val="0"/>
          <w:kern w:val="0"/>
          <w:szCs w:val="21"/>
        </w:rPr>
        <w:t xml:space="preserve">    地址: </w:t>
      </w:r>
      <w:r w:rsidR="007D50C1">
        <w:rPr>
          <w:rFonts w:ascii="宋体" w:hAnsi="宋体" w:cs="宋体" w:hint="eastAsia"/>
          <w:snapToGrid w:val="0"/>
          <w:kern w:val="0"/>
          <w:szCs w:val="21"/>
        </w:rPr>
        <w:t>重庆市江津区几江街道办事处建工路1号</w:t>
      </w:r>
    </w:p>
    <w:p w:rsidR="0020210C" w:rsidRDefault="00683BD1">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 xml:space="preserve">联系人: </w:t>
      </w:r>
      <w:r w:rsidR="007D50C1">
        <w:rPr>
          <w:rFonts w:ascii="宋体" w:hAnsi="宋体" w:cs="宋体" w:hint="eastAsia"/>
          <w:snapToGrid w:val="0"/>
          <w:kern w:val="0"/>
          <w:szCs w:val="21"/>
        </w:rPr>
        <w:t>李</w:t>
      </w:r>
      <w:r>
        <w:rPr>
          <w:rFonts w:ascii="宋体" w:hAnsi="宋体" w:cs="宋体" w:hint="eastAsia"/>
          <w:snapToGrid w:val="0"/>
          <w:kern w:val="0"/>
          <w:szCs w:val="21"/>
        </w:rPr>
        <w:t>老师</w:t>
      </w:r>
    </w:p>
    <w:p w:rsidR="0020210C" w:rsidRDefault="00683BD1">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联系电话：</w:t>
      </w:r>
      <w:r w:rsidR="007D50C1">
        <w:rPr>
          <w:rFonts w:ascii="宋体" w:hAnsi="宋体" w:cs="宋体" w:hint="eastAsia"/>
          <w:snapToGrid w:val="0"/>
          <w:kern w:val="0"/>
          <w:szCs w:val="21"/>
        </w:rPr>
        <w:t>15086781050</w:t>
      </w:r>
    </w:p>
    <w:p w:rsidR="0020210C" w:rsidRDefault="00683BD1">
      <w:pPr>
        <w:wordWrap w:val="0"/>
        <w:spacing w:line="400" w:lineRule="exact"/>
        <w:ind w:firstLineChars="200" w:firstLine="420"/>
        <w:jc w:val="right"/>
        <w:rPr>
          <w:rFonts w:ascii="宋体" w:hAnsi="宋体" w:cs="宋体"/>
          <w:snapToGrid w:val="0"/>
          <w:kern w:val="0"/>
          <w:szCs w:val="21"/>
        </w:rPr>
      </w:pPr>
      <w:r>
        <w:rPr>
          <w:rFonts w:ascii="宋体" w:hAnsi="宋体" w:cs="宋体" w:hint="eastAsia"/>
          <w:snapToGrid w:val="0"/>
          <w:color w:val="000000" w:themeColor="text1"/>
          <w:kern w:val="0"/>
          <w:szCs w:val="21"/>
        </w:rPr>
        <w:t>201</w:t>
      </w:r>
      <w:r w:rsidR="00580ABB">
        <w:rPr>
          <w:rFonts w:ascii="宋体" w:hAnsi="宋体" w:cs="宋体" w:hint="eastAsia"/>
          <w:snapToGrid w:val="0"/>
          <w:color w:val="000000" w:themeColor="text1"/>
          <w:kern w:val="0"/>
          <w:szCs w:val="21"/>
        </w:rPr>
        <w:t>9</w:t>
      </w:r>
      <w:r>
        <w:rPr>
          <w:rFonts w:ascii="宋体" w:hAnsi="宋体" w:cs="宋体" w:hint="eastAsia"/>
          <w:snapToGrid w:val="0"/>
          <w:color w:val="000000" w:themeColor="text1"/>
          <w:kern w:val="0"/>
          <w:szCs w:val="21"/>
        </w:rPr>
        <w:t>年</w:t>
      </w:r>
      <w:r w:rsidR="00580ABB">
        <w:rPr>
          <w:rFonts w:ascii="宋体" w:hAnsi="宋体" w:cs="宋体" w:hint="eastAsia"/>
          <w:snapToGrid w:val="0"/>
          <w:color w:val="000000" w:themeColor="text1"/>
          <w:kern w:val="0"/>
          <w:szCs w:val="21"/>
        </w:rPr>
        <w:t xml:space="preserve"> </w:t>
      </w:r>
      <w:r w:rsidR="00A22EE9">
        <w:rPr>
          <w:rFonts w:ascii="宋体" w:hAnsi="宋体" w:cs="宋体" w:hint="eastAsia"/>
          <w:snapToGrid w:val="0"/>
          <w:color w:val="000000" w:themeColor="text1"/>
          <w:kern w:val="0"/>
          <w:szCs w:val="21"/>
        </w:rPr>
        <w:t>11</w:t>
      </w:r>
      <w:r>
        <w:rPr>
          <w:rFonts w:ascii="宋体" w:hAnsi="宋体" w:cs="宋体" w:hint="eastAsia"/>
          <w:snapToGrid w:val="0"/>
          <w:color w:val="000000" w:themeColor="text1"/>
          <w:kern w:val="0"/>
          <w:szCs w:val="21"/>
        </w:rPr>
        <w:t>月</w:t>
      </w:r>
      <w:r w:rsidR="00580ABB">
        <w:rPr>
          <w:rFonts w:ascii="宋体" w:hAnsi="宋体" w:cs="宋体" w:hint="eastAsia"/>
          <w:snapToGrid w:val="0"/>
          <w:color w:val="000000" w:themeColor="text1"/>
          <w:kern w:val="0"/>
          <w:szCs w:val="21"/>
        </w:rPr>
        <w:t xml:space="preserve"> </w:t>
      </w:r>
      <w:r w:rsidR="00A22EE9">
        <w:rPr>
          <w:rFonts w:ascii="宋体" w:hAnsi="宋体" w:cs="宋体" w:hint="eastAsia"/>
          <w:snapToGrid w:val="0"/>
          <w:color w:val="000000" w:themeColor="text1"/>
          <w:kern w:val="0"/>
          <w:szCs w:val="21"/>
        </w:rPr>
        <w:t>28</w:t>
      </w:r>
      <w:r w:rsidR="00580ABB">
        <w:rPr>
          <w:rFonts w:ascii="宋体" w:hAnsi="宋体" w:cs="宋体" w:hint="eastAsia"/>
          <w:snapToGrid w:val="0"/>
          <w:color w:val="000000" w:themeColor="text1"/>
          <w:kern w:val="0"/>
          <w:szCs w:val="21"/>
        </w:rPr>
        <w:t xml:space="preserve"> </w:t>
      </w:r>
      <w:r>
        <w:rPr>
          <w:rFonts w:ascii="宋体" w:hAnsi="宋体" w:cs="宋体" w:hint="eastAsia"/>
          <w:snapToGrid w:val="0"/>
          <w:color w:val="000000" w:themeColor="text1"/>
          <w:kern w:val="0"/>
          <w:szCs w:val="21"/>
        </w:rPr>
        <w:t>日</w:t>
      </w:r>
    </w:p>
    <w:p w:rsidR="0020210C" w:rsidRDefault="0020210C">
      <w:pPr>
        <w:pStyle w:val="1"/>
        <w:spacing w:line="400" w:lineRule="exact"/>
        <w:jc w:val="center"/>
        <w:rPr>
          <w:rFonts w:ascii="黑体" w:eastAsia="黑体" w:hAnsi="黑体"/>
          <w:b w:val="0"/>
          <w:bCs w:val="0"/>
          <w:sz w:val="32"/>
        </w:rPr>
      </w:pPr>
    </w:p>
    <w:p w:rsidR="0020210C" w:rsidRDefault="0020210C">
      <w:pPr>
        <w:spacing w:line="400" w:lineRule="exact"/>
        <w:rPr>
          <w:rFonts w:ascii="黑体" w:eastAsia="黑体" w:hAnsi="黑体"/>
          <w:b/>
          <w:bCs/>
          <w:sz w:val="32"/>
        </w:rPr>
      </w:pPr>
    </w:p>
    <w:p w:rsidR="0020210C" w:rsidRDefault="0020210C">
      <w:pPr>
        <w:spacing w:line="400" w:lineRule="exact"/>
        <w:rPr>
          <w:rFonts w:ascii="黑体" w:eastAsia="黑体" w:hAnsi="黑体"/>
          <w:b/>
          <w:bCs/>
          <w:sz w:val="32"/>
        </w:rPr>
      </w:pPr>
    </w:p>
    <w:p w:rsidR="0020210C" w:rsidRDefault="0020210C">
      <w:pPr>
        <w:pStyle w:val="1"/>
        <w:spacing w:line="400" w:lineRule="exact"/>
        <w:jc w:val="center"/>
        <w:rPr>
          <w:rFonts w:ascii="黑体" w:eastAsia="黑体" w:hAnsi="黑体"/>
          <w:b w:val="0"/>
          <w:bCs w:val="0"/>
          <w:sz w:val="32"/>
        </w:rPr>
      </w:pPr>
    </w:p>
    <w:p w:rsidR="0020210C" w:rsidRDefault="0020210C">
      <w:pPr>
        <w:pStyle w:val="1"/>
        <w:spacing w:before="120" w:after="120" w:line="360" w:lineRule="auto"/>
        <w:jc w:val="center"/>
        <w:rPr>
          <w:rFonts w:ascii="黑体" w:eastAsia="黑体" w:hAnsi="黑体"/>
          <w:b w:val="0"/>
          <w:bCs w:val="0"/>
          <w:sz w:val="32"/>
        </w:rPr>
      </w:pPr>
    </w:p>
    <w:p w:rsidR="0020210C" w:rsidRDefault="0020210C">
      <w:pPr>
        <w:pStyle w:val="1"/>
        <w:spacing w:before="120" w:after="120" w:line="360" w:lineRule="auto"/>
        <w:rPr>
          <w:rFonts w:ascii="黑体" w:eastAsia="黑体" w:hAnsi="黑体"/>
          <w:b w:val="0"/>
          <w:bCs w:val="0"/>
          <w:sz w:val="32"/>
        </w:rPr>
      </w:pPr>
    </w:p>
    <w:p w:rsidR="0020210C" w:rsidRDefault="0020210C">
      <w:pPr>
        <w:rPr>
          <w:rFonts w:ascii="黑体" w:eastAsia="黑体" w:hAnsi="黑体"/>
          <w:b/>
          <w:bCs/>
          <w:sz w:val="32"/>
        </w:rPr>
      </w:pPr>
    </w:p>
    <w:p w:rsidR="0020210C" w:rsidRDefault="0020210C">
      <w:pPr>
        <w:rPr>
          <w:rFonts w:ascii="黑体" w:eastAsia="黑体" w:hAnsi="黑体"/>
          <w:b/>
          <w:bCs/>
          <w:sz w:val="32"/>
        </w:rPr>
      </w:pPr>
    </w:p>
    <w:p w:rsidR="0020210C" w:rsidRDefault="0020210C">
      <w:pPr>
        <w:rPr>
          <w:rFonts w:ascii="黑体" w:eastAsia="黑体" w:hAnsi="黑体"/>
          <w:b/>
          <w:bCs/>
          <w:sz w:val="32"/>
        </w:rPr>
      </w:pPr>
    </w:p>
    <w:p w:rsidR="0020210C" w:rsidRDefault="0020210C">
      <w:pPr>
        <w:rPr>
          <w:rFonts w:ascii="黑体" w:eastAsia="黑体" w:hAnsi="黑体"/>
          <w:b/>
          <w:bCs/>
          <w:sz w:val="32"/>
        </w:rPr>
      </w:pPr>
    </w:p>
    <w:p w:rsidR="0020210C" w:rsidRDefault="0020210C">
      <w:pPr>
        <w:rPr>
          <w:rFonts w:ascii="黑体" w:eastAsia="黑体" w:hAnsi="黑体"/>
          <w:b/>
          <w:bCs/>
          <w:sz w:val="32"/>
        </w:rPr>
      </w:pPr>
    </w:p>
    <w:p w:rsidR="0020210C" w:rsidRDefault="0020210C">
      <w:pPr>
        <w:rPr>
          <w:rFonts w:ascii="黑体" w:eastAsia="黑体" w:hAnsi="黑体"/>
          <w:b/>
          <w:bCs/>
          <w:sz w:val="32"/>
        </w:rPr>
      </w:pPr>
    </w:p>
    <w:p w:rsidR="0020210C" w:rsidRDefault="0020210C">
      <w:pPr>
        <w:rPr>
          <w:rFonts w:ascii="黑体" w:eastAsia="黑体" w:hAnsi="黑体"/>
          <w:b/>
          <w:bCs/>
          <w:sz w:val="32"/>
        </w:rPr>
      </w:pPr>
    </w:p>
    <w:p w:rsidR="0020210C" w:rsidRDefault="0020210C">
      <w:pPr>
        <w:rPr>
          <w:rFonts w:ascii="黑体" w:eastAsia="黑体" w:hAnsi="黑体"/>
          <w:b/>
          <w:bCs/>
          <w:sz w:val="32"/>
        </w:rPr>
      </w:pPr>
    </w:p>
    <w:p w:rsidR="0020210C" w:rsidRDefault="0020210C">
      <w:pPr>
        <w:rPr>
          <w:rFonts w:ascii="黑体" w:eastAsia="黑体" w:hAnsi="黑体"/>
          <w:b/>
          <w:bCs/>
          <w:sz w:val="32"/>
        </w:rPr>
      </w:pPr>
    </w:p>
    <w:p w:rsidR="0020210C" w:rsidRDefault="00683BD1">
      <w:pPr>
        <w:pStyle w:val="1"/>
        <w:spacing w:line="400" w:lineRule="exact"/>
        <w:jc w:val="center"/>
        <w:rPr>
          <w:sz w:val="32"/>
          <w:szCs w:val="32"/>
        </w:rPr>
      </w:pPr>
      <w:bookmarkStart w:id="58" w:name="_Toc6747"/>
      <w:r>
        <w:rPr>
          <w:rFonts w:hint="eastAsia"/>
          <w:sz w:val="32"/>
          <w:szCs w:val="32"/>
        </w:rPr>
        <w:lastRenderedPageBreak/>
        <w:t>第二章</w:t>
      </w:r>
      <w:r>
        <w:rPr>
          <w:rFonts w:hint="eastAsia"/>
          <w:sz w:val="32"/>
          <w:szCs w:val="32"/>
        </w:rPr>
        <w:t xml:space="preserve"> </w:t>
      </w:r>
      <w:r>
        <w:rPr>
          <w:rFonts w:hint="eastAsia"/>
          <w:sz w:val="32"/>
          <w:szCs w:val="32"/>
        </w:rPr>
        <w:t>投标人须知</w:t>
      </w:r>
      <w:bookmarkEnd w:id="28"/>
      <w:bookmarkEnd w:id="29"/>
      <w:bookmarkEnd w:id="30"/>
      <w:bookmarkEnd w:id="31"/>
      <w:bookmarkEnd w:id="58"/>
    </w:p>
    <w:p w:rsidR="0020210C" w:rsidRDefault="00683BD1">
      <w:pPr>
        <w:pStyle w:val="1"/>
        <w:spacing w:line="400" w:lineRule="exact"/>
        <w:jc w:val="left"/>
        <w:rPr>
          <w:sz w:val="28"/>
          <w:szCs w:val="28"/>
        </w:rPr>
      </w:pPr>
      <w:bookmarkStart w:id="59" w:name="_Toc152045528"/>
      <w:bookmarkStart w:id="60" w:name="_Toc31049"/>
      <w:bookmarkStart w:id="61" w:name="_Toc389633555"/>
      <w:bookmarkStart w:id="62" w:name="_Toc144974496"/>
      <w:bookmarkStart w:id="63" w:name="_Toc366155503"/>
      <w:bookmarkStart w:id="64" w:name="_Toc16993"/>
      <w:bookmarkStart w:id="65" w:name="_Toc15264"/>
      <w:bookmarkStart w:id="66" w:name="_Toc152042304"/>
      <w:r>
        <w:rPr>
          <w:rFonts w:hint="eastAsia"/>
          <w:sz w:val="28"/>
          <w:szCs w:val="28"/>
        </w:rPr>
        <w:t>投标人须知前附表</w:t>
      </w:r>
      <w:bookmarkEnd w:id="59"/>
      <w:bookmarkEnd w:id="60"/>
      <w:bookmarkEnd w:id="61"/>
      <w:bookmarkEnd w:id="62"/>
      <w:bookmarkEnd w:id="63"/>
      <w:bookmarkEnd w:id="64"/>
      <w:bookmarkEnd w:id="65"/>
      <w:bookmarkEnd w:id="66"/>
    </w:p>
    <w:tbl>
      <w:tblPr>
        <w:tblW w:w="10179" w:type="dxa"/>
        <w:tblInd w:w="-431" w:type="dxa"/>
        <w:tblLayout w:type="fixed"/>
        <w:tblLook w:val="04A0"/>
      </w:tblPr>
      <w:tblGrid>
        <w:gridCol w:w="1080"/>
        <w:gridCol w:w="2385"/>
        <w:gridCol w:w="52"/>
        <w:gridCol w:w="6662"/>
      </w:tblGrid>
      <w:tr w:rsidR="0020210C">
        <w:trPr>
          <w:trHeight w:val="443"/>
          <w:tblHeader/>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b/>
                <w:szCs w:val="21"/>
              </w:rPr>
            </w:pPr>
            <w:r>
              <w:rPr>
                <w:rFonts w:ascii="宋体" w:hAnsi="宋体" w:cs="宋体" w:hint="eastAsia"/>
                <w:b/>
                <w:szCs w:val="21"/>
              </w:rPr>
              <w:t>条款号</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b/>
                <w:szCs w:val="21"/>
              </w:rPr>
            </w:pPr>
            <w:r>
              <w:rPr>
                <w:rFonts w:ascii="宋体" w:hAnsi="宋体" w:cs="宋体" w:hint="eastAsia"/>
                <w:b/>
                <w:szCs w:val="21"/>
              </w:rPr>
              <w:t>条  款  名  称</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b/>
                <w:szCs w:val="21"/>
              </w:rPr>
            </w:pPr>
            <w:r>
              <w:rPr>
                <w:rFonts w:ascii="宋体" w:hAnsi="宋体" w:cs="宋体" w:hint="eastAsia"/>
                <w:b/>
                <w:szCs w:val="21"/>
              </w:rPr>
              <w:t>编  列  内  容</w:t>
            </w:r>
          </w:p>
        </w:tc>
      </w:tr>
      <w:tr w:rsidR="0020210C">
        <w:trPr>
          <w:trHeight w:val="1444"/>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1.1.2</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比选人</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snapToGrid w:val="0"/>
                <w:kern w:val="0"/>
                <w:szCs w:val="21"/>
              </w:rPr>
            </w:pPr>
            <w:r>
              <w:rPr>
                <w:rFonts w:ascii="宋体" w:hAnsi="宋体" w:cs="宋体" w:hint="eastAsia"/>
                <w:snapToGrid w:val="0"/>
                <w:kern w:val="0"/>
                <w:szCs w:val="21"/>
              </w:rPr>
              <w:t>比选人：</w:t>
            </w:r>
            <w:r>
              <w:rPr>
                <w:rFonts w:ascii="宋体" w:hAnsi="宋体" w:hint="eastAsia"/>
                <w:bCs/>
                <w:kern w:val="0"/>
                <w:szCs w:val="21"/>
              </w:rPr>
              <w:t>重庆安居古城华夏文化旅游发展有限公司</w:t>
            </w:r>
          </w:p>
          <w:p w:rsidR="0020210C" w:rsidRDefault="00683BD1">
            <w:pPr>
              <w:spacing w:line="400" w:lineRule="exact"/>
              <w:rPr>
                <w:rFonts w:ascii="宋体" w:eastAsia="宋体" w:hAnsi="宋体" w:cs="宋体"/>
                <w:color w:val="000000" w:themeColor="text1"/>
                <w:spacing w:val="19"/>
                <w:kern w:val="0"/>
                <w:szCs w:val="21"/>
              </w:rPr>
            </w:pPr>
            <w:r>
              <w:rPr>
                <w:rFonts w:ascii="宋体" w:hAnsi="宋体" w:cs="宋体" w:hint="eastAsia"/>
                <w:snapToGrid w:val="0"/>
                <w:kern w:val="0"/>
                <w:szCs w:val="21"/>
              </w:rPr>
              <w:t>地  址：</w:t>
            </w:r>
            <w:r>
              <w:rPr>
                <w:rFonts w:ascii="宋体" w:eastAsia="宋体" w:hAnsi="宋体" w:cs="宋体" w:hint="eastAsia"/>
                <w:color w:val="000000" w:themeColor="text1"/>
                <w:spacing w:val="19"/>
                <w:kern w:val="0"/>
                <w:szCs w:val="21"/>
              </w:rPr>
              <w:t>重庆市铜梁区安居镇大田社区258号</w:t>
            </w:r>
          </w:p>
          <w:p w:rsidR="0020210C" w:rsidRDefault="00683BD1">
            <w:pPr>
              <w:spacing w:line="400" w:lineRule="exact"/>
              <w:rPr>
                <w:rFonts w:ascii="宋体" w:eastAsia="宋体" w:hAnsi="宋体" w:cs="宋体"/>
                <w:color w:val="000000" w:themeColor="text1"/>
                <w:kern w:val="0"/>
                <w:szCs w:val="21"/>
              </w:rPr>
            </w:pPr>
            <w:r>
              <w:rPr>
                <w:rFonts w:ascii="宋体" w:hAnsi="宋体" w:cs="宋体" w:hint="eastAsia"/>
                <w:snapToGrid w:val="0"/>
                <w:color w:val="000000" w:themeColor="text1"/>
                <w:kern w:val="0"/>
                <w:szCs w:val="21"/>
              </w:rPr>
              <w:t>联系人：</w:t>
            </w:r>
            <w:r w:rsidR="00F96E7D">
              <w:rPr>
                <w:rFonts w:ascii="宋体" w:hAnsi="宋体" w:cs="宋体" w:hint="eastAsia"/>
                <w:snapToGrid w:val="0"/>
                <w:color w:val="000000" w:themeColor="text1"/>
                <w:kern w:val="0"/>
                <w:szCs w:val="21"/>
              </w:rPr>
              <w:t>王老师</w:t>
            </w:r>
          </w:p>
          <w:p w:rsidR="0020210C" w:rsidRDefault="00683BD1">
            <w:pPr>
              <w:spacing w:line="400" w:lineRule="exact"/>
              <w:rPr>
                <w:rFonts w:ascii="宋体" w:hAnsi="宋体" w:cs="宋体"/>
                <w:szCs w:val="21"/>
              </w:rPr>
            </w:pPr>
            <w:r>
              <w:rPr>
                <w:rFonts w:ascii="宋体" w:hAnsi="宋体" w:cs="宋体" w:hint="eastAsia"/>
                <w:snapToGrid w:val="0"/>
                <w:color w:val="000000" w:themeColor="text1"/>
                <w:kern w:val="0"/>
                <w:szCs w:val="21"/>
              </w:rPr>
              <w:t>联系电话：</w:t>
            </w:r>
            <w:r w:rsidR="00F96E7D">
              <w:rPr>
                <w:rFonts w:ascii="宋体" w:hAnsi="宋体" w:cs="宋体" w:hint="eastAsia"/>
                <w:snapToGrid w:val="0"/>
                <w:color w:val="000000" w:themeColor="text1"/>
                <w:kern w:val="0"/>
                <w:szCs w:val="21"/>
              </w:rPr>
              <w:t>18523285328</w:t>
            </w:r>
          </w:p>
        </w:tc>
      </w:tr>
      <w:tr w:rsidR="0020210C">
        <w:trPr>
          <w:trHeight w:val="1345"/>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1.1.3</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比选代理机构</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snapToGrid w:val="0"/>
                <w:kern w:val="0"/>
                <w:szCs w:val="21"/>
              </w:rPr>
            </w:pPr>
            <w:r>
              <w:rPr>
                <w:rFonts w:ascii="宋体" w:hAnsi="宋体" w:cs="宋体" w:hint="eastAsia"/>
                <w:snapToGrid w:val="0"/>
                <w:kern w:val="0"/>
                <w:szCs w:val="21"/>
              </w:rPr>
              <w:t>比选代理机构:</w:t>
            </w:r>
            <w:r w:rsidR="007D50C1">
              <w:rPr>
                <w:rFonts w:ascii="宋体" w:hAnsi="宋体" w:hint="eastAsia"/>
                <w:bCs/>
                <w:kern w:val="0"/>
                <w:szCs w:val="21"/>
              </w:rPr>
              <w:t>重庆江峰建设工程咨询有限公司</w:t>
            </w:r>
          </w:p>
          <w:p w:rsidR="0020210C" w:rsidRDefault="00683BD1">
            <w:pPr>
              <w:spacing w:line="400" w:lineRule="exact"/>
              <w:rPr>
                <w:rFonts w:ascii="宋体" w:hAnsi="宋体" w:cs="宋体"/>
                <w:snapToGrid w:val="0"/>
                <w:kern w:val="0"/>
                <w:szCs w:val="21"/>
              </w:rPr>
            </w:pPr>
            <w:r>
              <w:rPr>
                <w:rFonts w:ascii="宋体" w:hAnsi="宋体" w:cs="宋体" w:hint="eastAsia"/>
                <w:snapToGrid w:val="0"/>
                <w:kern w:val="0"/>
                <w:szCs w:val="21"/>
              </w:rPr>
              <w:t xml:space="preserve">地址: </w:t>
            </w:r>
            <w:r w:rsidR="007D50C1">
              <w:rPr>
                <w:rFonts w:ascii="宋体" w:hAnsi="宋体" w:cs="宋体" w:hint="eastAsia"/>
                <w:snapToGrid w:val="0"/>
                <w:kern w:val="0"/>
                <w:szCs w:val="21"/>
              </w:rPr>
              <w:t>重庆市江津区几江街道办事处建工路1号</w:t>
            </w:r>
          </w:p>
          <w:p w:rsidR="0020210C" w:rsidRDefault="00683BD1">
            <w:pPr>
              <w:spacing w:line="400" w:lineRule="exact"/>
              <w:rPr>
                <w:rFonts w:ascii="宋体" w:hAnsi="宋体" w:cs="宋体"/>
                <w:snapToGrid w:val="0"/>
                <w:kern w:val="0"/>
                <w:szCs w:val="21"/>
              </w:rPr>
            </w:pPr>
            <w:r>
              <w:rPr>
                <w:rFonts w:ascii="宋体" w:hAnsi="宋体" w:cs="宋体" w:hint="eastAsia"/>
                <w:snapToGrid w:val="0"/>
                <w:kern w:val="0"/>
                <w:szCs w:val="21"/>
              </w:rPr>
              <w:t>联系人:</w:t>
            </w:r>
            <w:r w:rsidR="00580ABB">
              <w:rPr>
                <w:rFonts w:ascii="宋体" w:hAnsi="宋体" w:cs="宋体" w:hint="eastAsia"/>
                <w:snapToGrid w:val="0"/>
                <w:kern w:val="0"/>
                <w:szCs w:val="21"/>
              </w:rPr>
              <w:t>李</w:t>
            </w:r>
            <w:r>
              <w:rPr>
                <w:rFonts w:ascii="宋体" w:hAnsi="宋体" w:cs="宋体" w:hint="eastAsia"/>
                <w:snapToGrid w:val="0"/>
                <w:kern w:val="0"/>
                <w:szCs w:val="21"/>
              </w:rPr>
              <w:t>老师</w:t>
            </w:r>
          </w:p>
          <w:p w:rsidR="0020210C" w:rsidRDefault="00683BD1" w:rsidP="00580ABB">
            <w:pPr>
              <w:spacing w:line="400" w:lineRule="exact"/>
              <w:rPr>
                <w:rFonts w:ascii="宋体" w:hAnsi="宋体" w:cs="宋体"/>
                <w:szCs w:val="21"/>
              </w:rPr>
            </w:pPr>
            <w:r>
              <w:rPr>
                <w:rFonts w:ascii="宋体" w:hAnsi="宋体" w:cs="宋体" w:hint="eastAsia"/>
                <w:snapToGrid w:val="0"/>
                <w:kern w:val="0"/>
                <w:szCs w:val="21"/>
              </w:rPr>
              <w:t>联系电话：</w:t>
            </w:r>
            <w:r w:rsidR="007D50C1">
              <w:rPr>
                <w:rFonts w:ascii="宋体" w:hAnsi="宋体" w:cs="宋体" w:hint="eastAsia"/>
                <w:snapToGrid w:val="0"/>
                <w:kern w:val="0"/>
                <w:szCs w:val="21"/>
              </w:rPr>
              <w:t>15086781050</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1.1.4</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项目名称</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7D50C1">
            <w:pPr>
              <w:spacing w:line="560" w:lineRule="exact"/>
              <w:rPr>
                <w:rFonts w:ascii="宋体" w:hAnsi="宋体" w:cs="宋体"/>
                <w:szCs w:val="21"/>
              </w:rPr>
            </w:pPr>
            <w:r>
              <w:rPr>
                <w:rFonts w:ascii="宋体" w:eastAsia="宋体" w:hAnsi="宋体" w:cs="宋体" w:hint="eastAsia"/>
                <w:color w:val="0D0D0D" w:themeColor="text1" w:themeTint="F2"/>
                <w:kern w:val="0"/>
                <w:szCs w:val="21"/>
              </w:rPr>
              <w:t>第二届重庆铜梁中华龙灯艺术节安居古城灯饰灯组工程</w:t>
            </w:r>
          </w:p>
        </w:tc>
      </w:tr>
      <w:tr w:rsidR="0020210C">
        <w:trPr>
          <w:trHeight w:val="443"/>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1.1.5</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建设地点</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580ABB">
            <w:pPr>
              <w:spacing w:line="400" w:lineRule="exact"/>
              <w:rPr>
                <w:rFonts w:ascii="宋体" w:hAnsi="宋体" w:cs="宋体"/>
                <w:snapToGrid w:val="0"/>
                <w:kern w:val="0"/>
                <w:szCs w:val="21"/>
              </w:rPr>
            </w:pPr>
            <w:r>
              <w:rPr>
                <w:rFonts w:ascii="宋体" w:hAnsi="宋体" w:cs="宋体" w:hint="eastAsia"/>
                <w:snapToGrid w:val="0"/>
                <w:kern w:val="0"/>
                <w:szCs w:val="21"/>
              </w:rPr>
              <w:t>重庆市铜梁区安居古城</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1.2.1</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资金来源</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szCs w:val="21"/>
              </w:rPr>
            </w:pPr>
            <w:r>
              <w:rPr>
                <w:rFonts w:ascii="宋体" w:hAnsi="宋体" w:cs="MingLiU" w:hint="eastAsia"/>
                <w:snapToGrid w:val="0"/>
                <w:kern w:val="0"/>
                <w:szCs w:val="21"/>
              </w:rPr>
              <w:t>业主自</w:t>
            </w:r>
            <w:r>
              <w:rPr>
                <w:rFonts w:ascii="宋体" w:hAnsi="宋体" w:cs="宋体" w:hint="eastAsia"/>
                <w:snapToGrid w:val="0"/>
                <w:kern w:val="0"/>
                <w:szCs w:val="21"/>
              </w:rPr>
              <w:t>筹</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1.2.2</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出资比例</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szCs w:val="21"/>
              </w:rPr>
            </w:pPr>
            <w:r>
              <w:rPr>
                <w:rFonts w:ascii="宋体" w:hAnsi="宋体" w:cs="宋体" w:hint="eastAsia"/>
                <w:szCs w:val="21"/>
              </w:rPr>
              <w:t>100%</w:t>
            </w:r>
          </w:p>
        </w:tc>
      </w:tr>
      <w:tr w:rsidR="0020210C">
        <w:trPr>
          <w:trHeight w:val="548"/>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1.2.3</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资金落实情况</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szCs w:val="21"/>
              </w:rPr>
            </w:pPr>
            <w:r>
              <w:rPr>
                <w:rFonts w:ascii="宋体" w:hAnsi="宋体" w:cs="宋体" w:hint="eastAsia"/>
                <w:szCs w:val="21"/>
              </w:rPr>
              <w:t>已落实</w:t>
            </w:r>
          </w:p>
        </w:tc>
      </w:tr>
      <w:tr w:rsidR="0020210C">
        <w:trPr>
          <w:trHeight w:val="607"/>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1.3.1</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比选范围</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rsidP="00580ABB">
            <w:pPr>
              <w:spacing w:line="400" w:lineRule="exact"/>
              <w:rPr>
                <w:rFonts w:ascii="宋体" w:hAnsi="宋体" w:cs="宋体"/>
                <w:snapToGrid w:val="0"/>
                <w:kern w:val="0"/>
                <w:szCs w:val="21"/>
              </w:rPr>
            </w:pPr>
            <w:r>
              <w:rPr>
                <w:rFonts w:ascii="宋体" w:eastAsia="宋体" w:hAnsi="宋体" w:cs="宋体" w:hint="eastAsia"/>
                <w:szCs w:val="21"/>
              </w:rPr>
              <w:t>详见</w:t>
            </w:r>
            <w:r w:rsidR="00580ABB">
              <w:rPr>
                <w:rFonts w:ascii="宋体" w:eastAsia="宋体" w:hAnsi="宋体" w:cs="宋体" w:hint="eastAsia"/>
                <w:szCs w:val="21"/>
              </w:rPr>
              <w:t>第二届重庆铜梁中华龙灯艺术节安居古城灯饰灯组工程施工图</w:t>
            </w:r>
            <w:r>
              <w:rPr>
                <w:rFonts w:ascii="宋体" w:eastAsia="宋体" w:hAnsi="宋体" w:cs="宋体" w:hint="eastAsia"/>
                <w:szCs w:val="21"/>
              </w:rPr>
              <w:t>和清单所有范围</w:t>
            </w:r>
            <w:r w:rsidR="0037075F">
              <w:rPr>
                <w:rFonts w:ascii="宋体" w:eastAsia="宋体" w:hAnsi="宋体" w:cs="宋体" w:hint="eastAsia"/>
                <w:szCs w:val="21"/>
              </w:rPr>
              <w:t>。</w:t>
            </w:r>
          </w:p>
        </w:tc>
      </w:tr>
      <w:tr w:rsidR="0020210C">
        <w:trPr>
          <w:trHeight w:val="375"/>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1.3.2</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计划工期</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580ABB">
            <w:pPr>
              <w:spacing w:line="400" w:lineRule="exact"/>
              <w:rPr>
                <w:rFonts w:ascii="宋体" w:hAnsi="宋体" w:cs="宋体"/>
                <w:szCs w:val="21"/>
              </w:rPr>
            </w:pPr>
            <w:r>
              <w:rPr>
                <w:rFonts w:ascii="宋体" w:hAnsi="宋体" w:cs="宋体" w:hint="eastAsia"/>
                <w:color w:val="0D0D0D" w:themeColor="text1" w:themeTint="F2"/>
              </w:rPr>
              <w:t>40</w:t>
            </w:r>
            <w:r w:rsidR="00683BD1">
              <w:rPr>
                <w:rFonts w:ascii="宋体" w:hAnsi="宋体" w:cs="宋体" w:hint="eastAsia"/>
                <w:color w:val="0D0D0D" w:themeColor="text1" w:themeTint="F2"/>
              </w:rPr>
              <w:t>日历天</w:t>
            </w:r>
          </w:p>
        </w:tc>
      </w:tr>
      <w:tr w:rsidR="0020210C">
        <w:trPr>
          <w:trHeight w:val="585"/>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1.3.3</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质量要求</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rPr>
                <w:rFonts w:ascii="宋体" w:hAnsi="宋体" w:cs="宋体"/>
                <w:szCs w:val="21"/>
              </w:rPr>
            </w:pPr>
            <w:r>
              <w:rPr>
                <w:rFonts w:ascii="宋体" w:hAnsi="宋体" w:cs="宋体" w:hint="eastAsia"/>
                <w:szCs w:val="21"/>
              </w:rPr>
              <w:t>达到国家现行有关施工质量验收规范要求,并达到合格标准。</w:t>
            </w:r>
          </w:p>
        </w:tc>
      </w:tr>
      <w:tr w:rsidR="0020210C">
        <w:trPr>
          <w:trHeight w:val="3135"/>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1.4.1</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pacing w:line="400" w:lineRule="exact"/>
              <w:jc w:val="center"/>
              <w:rPr>
                <w:rFonts w:ascii="宋体" w:hAnsi="宋体" w:cs="宋体"/>
                <w:szCs w:val="21"/>
              </w:rPr>
            </w:pPr>
            <w:r>
              <w:rPr>
                <w:rFonts w:ascii="宋体" w:hAnsi="宋体" w:cs="宋体" w:hint="eastAsia"/>
                <w:szCs w:val="21"/>
              </w:rPr>
              <w:t>投标人资质条件、能力和信誉</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83BD1">
            <w:pPr>
              <w:autoSpaceDE w:val="0"/>
              <w:autoSpaceDN w:val="0"/>
              <w:adjustRightInd w:val="0"/>
              <w:snapToGrid w:val="0"/>
              <w:spacing w:line="400" w:lineRule="exact"/>
              <w:jc w:val="left"/>
              <w:rPr>
                <w:rFonts w:ascii="宋体" w:hAnsi="宋体" w:cs="宋体"/>
                <w:szCs w:val="21"/>
              </w:rPr>
            </w:pPr>
            <w:r>
              <w:rPr>
                <w:rFonts w:ascii="宋体" w:hAnsi="宋体" w:cs="宋体" w:hint="eastAsia"/>
                <w:szCs w:val="21"/>
              </w:rPr>
              <w:t>本工程施工比选实行资格后审，</w:t>
            </w:r>
            <w:r>
              <w:rPr>
                <w:rFonts w:ascii="宋体" w:hAnsi="宋体" w:cs="宋体" w:hint="eastAsia"/>
                <w:kern w:val="0"/>
                <w:szCs w:val="21"/>
              </w:rPr>
              <w:t>投标</w:t>
            </w:r>
            <w:r>
              <w:rPr>
                <w:rFonts w:ascii="宋体" w:hAnsi="宋体" w:cs="宋体" w:hint="eastAsia"/>
                <w:spacing w:val="-1"/>
                <w:kern w:val="0"/>
                <w:szCs w:val="21"/>
              </w:rPr>
              <w:t>人</w:t>
            </w:r>
            <w:r>
              <w:rPr>
                <w:rFonts w:ascii="宋体" w:hAnsi="宋体" w:cs="宋体" w:hint="eastAsia"/>
                <w:kern w:val="0"/>
                <w:szCs w:val="21"/>
              </w:rPr>
              <w:t>应具备以下资格条件：</w:t>
            </w:r>
          </w:p>
          <w:p w:rsidR="0020210C" w:rsidRDefault="00683BD1">
            <w:pPr>
              <w:autoSpaceDE w:val="0"/>
              <w:autoSpaceDN w:val="0"/>
              <w:adjustRightInd w:val="0"/>
              <w:snapToGrid w:val="0"/>
              <w:spacing w:line="400" w:lineRule="exact"/>
              <w:jc w:val="left"/>
              <w:rPr>
                <w:rFonts w:ascii="宋体" w:hAnsi="宋体" w:cs="宋体"/>
                <w:b/>
                <w:color w:val="000000" w:themeColor="text1"/>
                <w:szCs w:val="21"/>
              </w:rPr>
            </w:pPr>
            <w:r>
              <w:rPr>
                <w:rFonts w:ascii="宋体" w:hAnsi="宋体" w:cs="宋体" w:hint="eastAsia"/>
                <w:b/>
                <w:color w:val="000000" w:themeColor="text1"/>
                <w:szCs w:val="21"/>
              </w:rPr>
              <w:t>1.营业执照</w:t>
            </w:r>
          </w:p>
          <w:p w:rsidR="0020210C" w:rsidRDefault="00683BD1">
            <w:pPr>
              <w:snapToGrid w:val="0"/>
              <w:spacing w:line="400" w:lineRule="exact"/>
              <w:rPr>
                <w:rFonts w:ascii="宋体" w:hAnsi="宋体" w:cs="宋体"/>
                <w:snapToGrid w:val="0"/>
                <w:kern w:val="0"/>
                <w:szCs w:val="21"/>
              </w:rPr>
            </w:pPr>
            <w:r>
              <w:rPr>
                <w:rFonts w:ascii="宋体" w:eastAsia="宋体" w:hAnsi="宋体" w:cs="宋体" w:hint="eastAsia"/>
                <w:szCs w:val="21"/>
              </w:rPr>
              <w:t>(1)</w:t>
            </w:r>
            <w:r w:rsidR="00580ABB">
              <w:rPr>
                <w:rFonts w:ascii="宋体" w:eastAsia="宋体" w:hAnsi="宋体" w:cs="宋体" w:hint="eastAsia"/>
                <w:szCs w:val="21"/>
              </w:rPr>
              <w:t>投标人须具备符合龙灯、彩灯制作营业执照，同时在人员、设备、资金等方面具有相应的施工能力且需提供与本工程相类似的龙灯、彩灯制作作品。</w:t>
            </w:r>
          </w:p>
          <w:p w:rsidR="0020210C" w:rsidRDefault="00683BD1">
            <w:pPr>
              <w:snapToGrid w:val="0"/>
              <w:spacing w:line="400" w:lineRule="exact"/>
              <w:rPr>
                <w:rFonts w:ascii="宋体" w:hAnsi="宋体" w:cs="宋体"/>
                <w:b/>
                <w:szCs w:val="21"/>
              </w:rPr>
            </w:pPr>
            <w:r>
              <w:rPr>
                <w:rFonts w:ascii="宋体" w:hAnsi="宋体" w:cs="宋体" w:hint="eastAsia"/>
                <w:szCs w:val="21"/>
              </w:rPr>
              <w:t>（2）投标人必须具备有效的营业执照</w:t>
            </w:r>
            <w:r>
              <w:rPr>
                <w:rFonts w:ascii="宋体" w:hAnsi="宋体" w:cs="宋体" w:hint="eastAsia"/>
                <w:b/>
                <w:szCs w:val="21"/>
              </w:rPr>
              <w:t>（须提供有效的法人营业执照复印件，并且复印件必须与原件一致）；</w:t>
            </w:r>
          </w:p>
          <w:p w:rsidR="0020210C" w:rsidRDefault="00683BD1">
            <w:pPr>
              <w:adjustRightInd w:val="0"/>
              <w:snapToGrid w:val="0"/>
              <w:spacing w:line="400" w:lineRule="exact"/>
              <w:rPr>
                <w:rFonts w:ascii="宋体" w:hAnsi="宋体" w:cs="宋体"/>
                <w:b/>
                <w:szCs w:val="21"/>
              </w:rPr>
            </w:pPr>
            <w:r>
              <w:rPr>
                <w:rFonts w:ascii="宋体" w:hAnsi="宋体" w:cs="宋体" w:hint="eastAsia"/>
                <w:b/>
                <w:szCs w:val="21"/>
              </w:rPr>
              <w:t>2.投标截止日投标资格情况</w:t>
            </w:r>
          </w:p>
          <w:p w:rsidR="0037075F" w:rsidRDefault="0037075F" w:rsidP="0037075F">
            <w:pPr>
              <w:autoSpaceDE w:val="0"/>
              <w:autoSpaceDN w:val="0"/>
              <w:adjustRightInd w:val="0"/>
              <w:snapToGrid w:val="0"/>
              <w:spacing w:line="360" w:lineRule="auto"/>
              <w:jc w:val="left"/>
              <w:rPr>
                <w:rFonts w:ascii="宋体" w:hAnsi="宋体" w:cs="宋体"/>
                <w:snapToGrid w:val="0"/>
                <w:color w:val="000000"/>
                <w:kern w:val="0"/>
                <w:szCs w:val="21"/>
              </w:rPr>
            </w:pPr>
            <w:r>
              <w:rPr>
                <w:rFonts w:ascii="宋体" w:hAnsi="宋体" w:cs="宋体" w:hint="eastAsia"/>
                <w:snapToGrid w:val="0"/>
                <w:color w:val="000000"/>
                <w:kern w:val="0"/>
                <w:szCs w:val="21"/>
              </w:rPr>
              <w:t>（</w:t>
            </w:r>
            <w:r>
              <w:rPr>
                <w:rFonts w:ascii="宋体" w:hAnsi="宋体" w:cs="宋体"/>
                <w:snapToGrid w:val="0"/>
                <w:color w:val="000000"/>
                <w:kern w:val="0"/>
                <w:szCs w:val="21"/>
              </w:rPr>
              <w:t>1</w:t>
            </w:r>
            <w:r>
              <w:rPr>
                <w:rFonts w:ascii="宋体" w:hAnsi="宋体" w:cs="宋体" w:hint="eastAsia"/>
                <w:snapToGrid w:val="0"/>
                <w:color w:val="000000"/>
                <w:kern w:val="0"/>
                <w:szCs w:val="21"/>
              </w:rPr>
              <w:t>）未被暂停投标资格的应提供未被行政处罚的真实性承诺。</w:t>
            </w:r>
          </w:p>
          <w:p w:rsidR="00580ABB" w:rsidRPr="0037075F" w:rsidRDefault="0037075F" w:rsidP="0037075F">
            <w:pPr>
              <w:autoSpaceDE w:val="0"/>
              <w:autoSpaceDN w:val="0"/>
              <w:adjustRightInd w:val="0"/>
              <w:snapToGrid w:val="0"/>
              <w:spacing w:line="360" w:lineRule="auto"/>
              <w:jc w:val="left"/>
              <w:rPr>
                <w:rFonts w:ascii="宋体" w:hAnsi="宋体" w:cs="宋体"/>
                <w:snapToGrid w:val="0"/>
                <w:color w:val="000000"/>
                <w:kern w:val="0"/>
                <w:szCs w:val="21"/>
              </w:rPr>
            </w:pPr>
            <w:r>
              <w:rPr>
                <w:rFonts w:ascii="宋体" w:hAnsi="宋体" w:cs="宋体" w:hint="eastAsia"/>
                <w:snapToGrid w:val="0"/>
                <w:color w:val="000000"/>
                <w:kern w:val="0"/>
                <w:szCs w:val="21"/>
              </w:rPr>
              <w:t>（</w:t>
            </w:r>
            <w:r>
              <w:rPr>
                <w:rFonts w:ascii="宋体" w:hAnsi="宋体" w:cs="宋体"/>
                <w:snapToGrid w:val="0"/>
                <w:color w:val="000000"/>
                <w:kern w:val="0"/>
                <w:szCs w:val="21"/>
              </w:rPr>
              <w:t>2</w:t>
            </w:r>
            <w:r>
              <w:rPr>
                <w:rFonts w:ascii="宋体" w:hAnsi="宋体" w:cs="宋体" w:hint="eastAsia"/>
                <w:snapToGrid w:val="0"/>
                <w:color w:val="000000"/>
                <w:kern w:val="0"/>
                <w:szCs w:val="21"/>
              </w:rPr>
              <w:t>）被本市有关行政部门暂停投标资格期限已满的应提供行政处罚情况说明。</w:t>
            </w:r>
          </w:p>
          <w:p w:rsidR="0020210C" w:rsidRDefault="00683BD1">
            <w:pPr>
              <w:snapToGrid w:val="0"/>
              <w:spacing w:line="400" w:lineRule="exact"/>
              <w:jc w:val="left"/>
              <w:rPr>
                <w:rFonts w:ascii="宋体" w:hAnsi="宋体" w:cs="宋体"/>
                <w:b/>
                <w:bCs/>
                <w:szCs w:val="21"/>
              </w:rPr>
            </w:pPr>
            <w:r>
              <w:rPr>
                <w:rFonts w:ascii="宋体" w:hAnsi="宋体" w:cs="宋体" w:hint="eastAsia"/>
                <w:b/>
                <w:bCs/>
                <w:szCs w:val="21"/>
              </w:rPr>
              <w:t>注：由投标人自行声明，如声明与实际不符，将被取消投标或中标资格，其投标保证金不予退还。</w:t>
            </w:r>
          </w:p>
          <w:p w:rsidR="00813A35" w:rsidRPr="00813A35" w:rsidRDefault="00813A35">
            <w:pPr>
              <w:snapToGrid w:val="0"/>
              <w:spacing w:line="400" w:lineRule="exact"/>
              <w:jc w:val="left"/>
              <w:rPr>
                <w:rFonts w:ascii="宋体" w:hAnsi="宋体" w:cs="宋体"/>
                <w:b/>
                <w:bCs/>
                <w:szCs w:val="21"/>
              </w:rPr>
            </w:pPr>
            <w:r>
              <w:rPr>
                <w:rFonts w:ascii="宋体" w:hAnsi="宋体" w:cs="宋体" w:hint="eastAsia"/>
                <w:b/>
                <w:bCs/>
                <w:szCs w:val="21"/>
              </w:rPr>
              <w:lastRenderedPageBreak/>
              <w:t>3、项目负责人必须为本单位人员，需附</w:t>
            </w:r>
            <w:r w:rsidRPr="00813A35">
              <w:rPr>
                <w:rFonts w:ascii="宋体" w:hAnsi="宋体" w:cs="宋体" w:hint="eastAsia"/>
                <w:b/>
                <w:bCs/>
                <w:szCs w:val="21"/>
              </w:rPr>
              <w:t>社保机构出具的</w:t>
            </w:r>
            <w:r w:rsidRPr="00813A35">
              <w:rPr>
                <w:rFonts w:ascii="宋体" w:hAnsi="宋体" w:cs="宋体" w:hint="eastAsia"/>
                <w:b/>
                <w:bCs/>
                <w:szCs w:val="21"/>
                <w:u w:val="single"/>
              </w:rPr>
              <w:t xml:space="preserve"> </w:t>
            </w:r>
            <w:r w:rsidR="00A22EE9">
              <w:rPr>
                <w:rFonts w:ascii="宋体" w:hAnsi="宋体" w:cs="宋体" w:hint="eastAsia"/>
                <w:b/>
                <w:bCs/>
                <w:szCs w:val="21"/>
                <w:u w:val="single"/>
              </w:rPr>
              <w:t>2017</w:t>
            </w:r>
            <w:r w:rsidRPr="00813A35">
              <w:rPr>
                <w:rFonts w:ascii="宋体" w:hAnsi="宋体" w:cs="宋体" w:hint="eastAsia"/>
                <w:b/>
                <w:bCs/>
                <w:szCs w:val="21"/>
                <w:u w:val="single"/>
              </w:rPr>
              <w:t xml:space="preserve"> </w:t>
            </w:r>
            <w:r w:rsidRPr="00813A35">
              <w:rPr>
                <w:rFonts w:ascii="宋体" w:hAnsi="宋体" w:cs="宋体" w:hint="eastAsia"/>
                <w:b/>
                <w:bCs/>
                <w:szCs w:val="21"/>
              </w:rPr>
              <w:t>年</w:t>
            </w:r>
            <w:r>
              <w:rPr>
                <w:rFonts w:ascii="宋体" w:hAnsi="宋体" w:cs="宋体" w:hint="eastAsia"/>
                <w:b/>
                <w:bCs/>
                <w:szCs w:val="21"/>
                <w:u w:val="single"/>
              </w:rPr>
              <w:t xml:space="preserve"> </w:t>
            </w:r>
            <w:r w:rsidR="00A22EE9">
              <w:rPr>
                <w:rFonts w:ascii="宋体" w:hAnsi="宋体" w:cs="宋体" w:hint="eastAsia"/>
                <w:b/>
                <w:bCs/>
                <w:szCs w:val="21"/>
                <w:u w:val="single"/>
              </w:rPr>
              <w:t>11</w:t>
            </w:r>
            <w:r>
              <w:rPr>
                <w:rFonts w:ascii="宋体" w:hAnsi="宋体" w:cs="宋体" w:hint="eastAsia"/>
                <w:b/>
                <w:bCs/>
                <w:szCs w:val="21"/>
                <w:u w:val="single"/>
              </w:rPr>
              <w:t xml:space="preserve"> </w:t>
            </w:r>
            <w:r w:rsidRPr="00813A35">
              <w:rPr>
                <w:rFonts w:ascii="宋体" w:hAnsi="宋体" w:cs="宋体" w:hint="eastAsia"/>
                <w:b/>
                <w:bCs/>
                <w:szCs w:val="21"/>
              </w:rPr>
              <w:t xml:space="preserve">月至 </w:t>
            </w:r>
            <w:r>
              <w:rPr>
                <w:rFonts w:ascii="宋体" w:hAnsi="宋体" w:cs="宋体" w:hint="eastAsia"/>
                <w:b/>
                <w:bCs/>
                <w:szCs w:val="21"/>
                <w:u w:val="single"/>
              </w:rPr>
              <w:t xml:space="preserve"> </w:t>
            </w:r>
            <w:r w:rsidR="00A22EE9">
              <w:rPr>
                <w:rFonts w:ascii="宋体" w:hAnsi="宋体" w:cs="宋体" w:hint="eastAsia"/>
                <w:b/>
                <w:bCs/>
                <w:szCs w:val="21"/>
                <w:u w:val="single"/>
              </w:rPr>
              <w:t>2019</w:t>
            </w:r>
            <w:r w:rsidRPr="00813A35">
              <w:rPr>
                <w:rFonts w:ascii="宋体" w:hAnsi="宋体" w:cs="宋体" w:hint="eastAsia"/>
                <w:b/>
                <w:bCs/>
                <w:szCs w:val="21"/>
              </w:rPr>
              <w:t xml:space="preserve"> 年</w:t>
            </w:r>
            <w:r>
              <w:rPr>
                <w:rFonts w:ascii="宋体" w:hAnsi="宋体" w:cs="宋体" w:hint="eastAsia"/>
                <w:b/>
                <w:bCs/>
                <w:szCs w:val="21"/>
                <w:u w:val="single"/>
              </w:rPr>
              <w:t xml:space="preserve"> </w:t>
            </w:r>
            <w:r w:rsidR="00A22EE9">
              <w:rPr>
                <w:rFonts w:ascii="宋体" w:hAnsi="宋体" w:cs="宋体" w:hint="eastAsia"/>
                <w:b/>
                <w:bCs/>
                <w:szCs w:val="21"/>
                <w:u w:val="single"/>
              </w:rPr>
              <w:t>11</w:t>
            </w:r>
            <w:r w:rsidRPr="00813A35">
              <w:rPr>
                <w:rFonts w:ascii="宋体" w:hAnsi="宋体" w:cs="宋体" w:hint="eastAsia"/>
                <w:b/>
                <w:bCs/>
                <w:szCs w:val="21"/>
              </w:rPr>
              <w:t>月单位职工养老保险缴纳证明材料复印件</w:t>
            </w:r>
            <w:r>
              <w:rPr>
                <w:rFonts w:ascii="宋体" w:hAnsi="宋体" w:cs="宋体" w:hint="eastAsia"/>
                <w:b/>
                <w:szCs w:val="21"/>
              </w:rPr>
              <w:t>，并且复印件必须与原件一致。</w:t>
            </w:r>
          </w:p>
          <w:p w:rsidR="00580ABB" w:rsidRDefault="00580ABB" w:rsidP="0037075F">
            <w:pPr>
              <w:snapToGrid w:val="0"/>
              <w:spacing w:line="360" w:lineRule="auto"/>
              <w:ind w:firstLineChars="200" w:firstLine="422"/>
              <w:rPr>
                <w:rFonts w:ascii="宋体" w:hAnsi="宋体"/>
                <w:b/>
                <w:bCs/>
                <w:szCs w:val="21"/>
              </w:rPr>
            </w:pPr>
            <w:r>
              <w:rPr>
                <w:rFonts w:ascii="宋体" w:hAnsi="宋体" w:hint="eastAsia"/>
                <w:b/>
                <w:bCs/>
                <w:szCs w:val="21"/>
              </w:rPr>
              <w:t>特别提示：</w:t>
            </w:r>
          </w:p>
          <w:p w:rsidR="00813A35" w:rsidRDefault="00813A35" w:rsidP="0037075F">
            <w:pPr>
              <w:snapToGrid w:val="0"/>
              <w:spacing w:line="360" w:lineRule="auto"/>
              <w:ind w:firstLineChars="200" w:firstLine="422"/>
              <w:rPr>
                <w:rFonts w:ascii="黑体" w:eastAsia="黑体" w:hAnsi="宋体"/>
                <w:b/>
                <w:szCs w:val="21"/>
              </w:rPr>
            </w:pPr>
            <w:r>
              <w:rPr>
                <w:rFonts w:ascii="宋体" w:hAnsi="宋体" w:hint="eastAsia"/>
                <w:b/>
                <w:bCs/>
                <w:szCs w:val="21"/>
              </w:rPr>
              <w:t>1、本次各区域亮化及灯组所需的灯笼由中标单位自行在重庆市铜梁区龙文化传媒有限公司购买。</w:t>
            </w:r>
          </w:p>
          <w:p w:rsidR="00543EB3" w:rsidRDefault="00813A35" w:rsidP="00543EB3">
            <w:pPr>
              <w:snapToGrid w:val="0"/>
              <w:spacing w:line="360" w:lineRule="auto"/>
              <w:ind w:firstLineChars="200" w:firstLine="420"/>
              <w:rPr>
                <w:rFonts w:ascii="宋体" w:hAnsi="宋体" w:cs="宋体"/>
                <w:b/>
                <w:bCs/>
                <w:szCs w:val="21"/>
                <w:shd w:val="clear" w:color="auto" w:fill="FFFFFF"/>
              </w:rPr>
            </w:pPr>
            <w:r>
              <w:rPr>
                <w:rFonts w:ascii="宋体" w:hAnsi="宋体" w:cs="宋体" w:hint="eastAsia"/>
                <w:szCs w:val="21"/>
                <w:shd w:val="clear" w:color="auto" w:fill="FFFFFF"/>
              </w:rPr>
              <w:t>2</w:t>
            </w:r>
            <w:r w:rsidR="00543EB3">
              <w:rPr>
                <w:rFonts w:ascii="宋体" w:hAnsi="宋体" w:cs="宋体" w:hint="eastAsia"/>
                <w:szCs w:val="21"/>
                <w:shd w:val="clear" w:color="auto" w:fill="FFFFFF"/>
              </w:rPr>
              <w:t>、投标人在开标现场核验法定代表人身份或</w:t>
            </w:r>
            <w:r w:rsidR="00543EB3">
              <w:rPr>
                <w:rFonts w:ascii="宋体" w:hAnsi="宋体" w:cs="宋体"/>
                <w:szCs w:val="21"/>
                <w:shd w:val="clear" w:color="auto" w:fill="FFFFFF"/>
              </w:rPr>
              <w:t>委托代理人</w:t>
            </w:r>
            <w:r w:rsidR="00543EB3">
              <w:rPr>
                <w:rFonts w:ascii="宋体" w:hAnsi="宋体" w:cs="宋体" w:hint="eastAsia"/>
                <w:szCs w:val="21"/>
                <w:shd w:val="clear" w:color="auto" w:fill="FFFFFF"/>
              </w:rPr>
              <w:t>身份时一并向本项目招标代理机构递交本附表1.4.1规定所有原件，未递交者当场退还其投标文件。投标人对原件的真实性和完整性负责，递交后不得补交或调整，评标结束后统一退还。评标委员会审查时必须核验本附表1.4.1规定的所有原件，</w:t>
            </w:r>
            <w:r w:rsidR="00543EB3">
              <w:rPr>
                <w:rFonts w:ascii="宋体" w:hAnsi="宋体" w:cs="宋体" w:hint="eastAsia"/>
                <w:b/>
                <w:bCs/>
                <w:szCs w:val="21"/>
                <w:shd w:val="clear" w:color="auto" w:fill="FFFFFF"/>
              </w:rPr>
              <w:t>若经审查复印件与原件不一致或原件不齐，则投标文件按否决投标处理。</w:t>
            </w:r>
          </w:p>
          <w:p w:rsidR="00543EB3" w:rsidRPr="00543EB3" w:rsidRDefault="00813A35" w:rsidP="00543EB3">
            <w:pPr>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3</w:t>
            </w:r>
            <w:r w:rsidR="00543EB3">
              <w:rPr>
                <w:rFonts w:ascii="宋体" w:hAnsi="宋体" w:cs="宋体" w:hint="eastAsia"/>
                <w:szCs w:val="21"/>
                <w:shd w:val="clear" w:color="auto" w:fill="FFFFFF"/>
              </w:rPr>
              <w:t>、</w:t>
            </w:r>
            <w:r w:rsidR="00543EB3" w:rsidRPr="00543EB3">
              <w:rPr>
                <w:rFonts w:ascii="宋体" w:hAnsi="宋体" w:cs="宋体" w:hint="eastAsia"/>
                <w:szCs w:val="21"/>
                <w:shd w:val="clear" w:color="auto" w:fill="FFFFFF"/>
              </w:rPr>
              <w:t>投标人提供的所有复印件均须加盖投标单位公章（鲜章）。</w:t>
            </w:r>
          </w:p>
          <w:p w:rsidR="00543EB3" w:rsidRDefault="00813A35" w:rsidP="00543EB3">
            <w:pPr>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4</w:t>
            </w:r>
            <w:r w:rsidR="00543EB3" w:rsidRPr="00543EB3">
              <w:rPr>
                <w:rFonts w:ascii="宋体" w:hAnsi="宋体" w:cs="宋体" w:hint="eastAsia"/>
                <w:szCs w:val="21"/>
                <w:shd w:val="clear" w:color="auto" w:fill="FFFFFF"/>
              </w:rPr>
              <w:t>、若发现投标人资料存在虚假不实，比选人将有权随时取消其投标或中标资格，其投标保证金不予退还，并追究其相应的法律责任。</w:t>
            </w:r>
          </w:p>
          <w:p w:rsidR="0020210C" w:rsidRDefault="0020210C">
            <w:pPr>
              <w:snapToGrid w:val="0"/>
              <w:spacing w:line="400" w:lineRule="exact"/>
              <w:rPr>
                <w:rFonts w:ascii="宋体" w:hAnsi="宋体" w:cs="宋体"/>
                <w:szCs w:val="21"/>
              </w:rPr>
            </w:pP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szCs w:val="21"/>
              </w:rPr>
            </w:pPr>
            <w:r>
              <w:rPr>
                <w:rFonts w:ascii="宋体" w:hAnsi="宋体" w:cs="宋体" w:hint="eastAsia"/>
                <w:kern w:val="0"/>
                <w:szCs w:val="21"/>
              </w:rPr>
              <w:lastRenderedPageBreak/>
              <w:t>1.4.2</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szCs w:val="21"/>
              </w:rPr>
            </w:pPr>
            <w:r>
              <w:rPr>
                <w:rFonts w:ascii="宋体" w:hAnsi="宋体" w:cs="宋体" w:hint="eastAsia"/>
                <w:kern w:val="0"/>
                <w:szCs w:val="21"/>
              </w:rPr>
              <w:t>是否接受联合体投标</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C4620">
            <w:pPr>
              <w:snapToGrid w:val="0"/>
              <w:spacing w:line="400" w:lineRule="exact"/>
              <w:rPr>
                <w:rFonts w:ascii="宋体" w:hAnsi="宋体" w:cs="宋体"/>
                <w:szCs w:val="21"/>
              </w:rPr>
            </w:pPr>
            <w:r>
              <w:rPr>
                <w:rFonts w:ascii="宋体" w:hAnsi="宋体"/>
                <w:kern w:val="0"/>
              </w:rPr>
              <w:fldChar w:fldCharType="begin"/>
            </w:r>
            <w:r w:rsidR="00543EB3">
              <w:rPr>
                <w:rFonts w:ascii="宋体" w:hAnsi="宋体"/>
                <w:kern w:val="0"/>
              </w:rPr>
              <w:instrText xml:space="preserve"> eq \o\ac(</w:instrText>
            </w:r>
            <w:r w:rsidR="00543EB3">
              <w:rPr>
                <w:rFonts w:ascii="宋体" w:hAnsi="宋体" w:hint="eastAsia"/>
                <w:kern w:val="0"/>
              </w:rPr>
              <w:instrText>□</w:instrText>
            </w:r>
            <w:r w:rsidR="00543EB3">
              <w:rPr>
                <w:rFonts w:ascii="宋体" w:hAnsi="宋体"/>
                <w:kern w:val="0"/>
              </w:rPr>
              <w:instrText>,</w:instrText>
            </w:r>
            <w:r w:rsidR="00543EB3">
              <w:rPr>
                <w:rFonts w:ascii="宋体" w:hAnsi="宋体" w:hint="eastAsia"/>
                <w:kern w:val="0"/>
                <w:position w:val="1"/>
              </w:rPr>
              <w:instrText>√</w:instrText>
            </w:r>
            <w:r w:rsidR="00543EB3">
              <w:rPr>
                <w:rFonts w:ascii="宋体" w:hAnsi="宋体"/>
                <w:kern w:val="0"/>
              </w:rPr>
              <w:instrText>)</w:instrText>
            </w:r>
            <w:r>
              <w:rPr>
                <w:rFonts w:ascii="宋体" w:hAnsi="宋体"/>
                <w:kern w:val="0"/>
              </w:rPr>
              <w:fldChar w:fldCharType="end"/>
            </w:r>
            <w:r w:rsidR="00543EB3">
              <w:rPr>
                <w:rFonts w:ascii="宋体" w:hAnsi="宋体" w:cs="宋体" w:hint="eastAsia"/>
                <w:kern w:val="0"/>
                <w:szCs w:val="21"/>
              </w:rPr>
              <w:t>不接受</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szCs w:val="21"/>
              </w:rPr>
            </w:pPr>
            <w:r>
              <w:rPr>
                <w:rFonts w:ascii="宋体" w:hAnsi="宋体" w:cs="宋体" w:hint="eastAsia"/>
                <w:kern w:val="0"/>
                <w:szCs w:val="21"/>
              </w:rPr>
              <w:t>1.9.1</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szCs w:val="21"/>
              </w:rPr>
            </w:pPr>
            <w:r>
              <w:rPr>
                <w:rFonts w:ascii="宋体" w:hAnsi="宋体" w:cs="宋体" w:hint="eastAsia"/>
                <w:kern w:val="0"/>
                <w:szCs w:val="21"/>
              </w:rPr>
              <w:t>踏勘现场</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C4620">
            <w:pPr>
              <w:spacing w:line="400" w:lineRule="exact"/>
              <w:rPr>
                <w:rFonts w:ascii="宋体" w:hAnsi="宋体" w:cs="宋体"/>
                <w:szCs w:val="21"/>
              </w:rPr>
            </w:pPr>
            <w:r>
              <w:rPr>
                <w:rFonts w:ascii="宋体" w:hAnsi="宋体"/>
                <w:kern w:val="0"/>
              </w:rPr>
              <w:fldChar w:fldCharType="begin"/>
            </w:r>
            <w:r w:rsidR="00543EB3">
              <w:rPr>
                <w:rFonts w:ascii="宋体" w:hAnsi="宋体"/>
                <w:kern w:val="0"/>
              </w:rPr>
              <w:instrText xml:space="preserve"> eq \o\ac(</w:instrText>
            </w:r>
            <w:r w:rsidR="00543EB3">
              <w:rPr>
                <w:rFonts w:ascii="宋体" w:hAnsi="宋体" w:hint="eastAsia"/>
                <w:kern w:val="0"/>
              </w:rPr>
              <w:instrText>□</w:instrText>
            </w:r>
            <w:r w:rsidR="00543EB3">
              <w:rPr>
                <w:rFonts w:ascii="宋体" w:hAnsi="宋体"/>
                <w:kern w:val="0"/>
              </w:rPr>
              <w:instrText>,</w:instrText>
            </w:r>
            <w:r w:rsidR="00543EB3">
              <w:rPr>
                <w:rFonts w:ascii="宋体" w:hAnsi="宋体" w:hint="eastAsia"/>
                <w:kern w:val="0"/>
                <w:position w:val="1"/>
              </w:rPr>
              <w:instrText>√</w:instrText>
            </w:r>
            <w:r w:rsidR="00543EB3">
              <w:rPr>
                <w:rFonts w:ascii="宋体" w:hAnsi="宋体"/>
                <w:kern w:val="0"/>
              </w:rPr>
              <w:instrText>)</w:instrText>
            </w:r>
            <w:r>
              <w:rPr>
                <w:rFonts w:ascii="宋体" w:hAnsi="宋体"/>
                <w:kern w:val="0"/>
              </w:rPr>
              <w:fldChar w:fldCharType="end"/>
            </w:r>
            <w:r w:rsidR="00543EB3">
              <w:rPr>
                <w:rFonts w:ascii="宋体" w:hAnsi="宋体" w:cs="宋体" w:hint="eastAsia"/>
                <w:kern w:val="0"/>
                <w:szCs w:val="21"/>
              </w:rPr>
              <w:t>不组织，由投标人自行踏勘。</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szCs w:val="21"/>
              </w:rPr>
            </w:pPr>
            <w:r>
              <w:rPr>
                <w:rFonts w:ascii="宋体" w:hAnsi="宋体" w:cs="宋体" w:hint="eastAsia"/>
                <w:kern w:val="0"/>
                <w:szCs w:val="21"/>
              </w:rPr>
              <w:t>1.10.1</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Default="00543EB3">
            <w:pPr>
              <w:snapToGrid w:val="0"/>
              <w:spacing w:line="400" w:lineRule="exact"/>
              <w:jc w:val="center"/>
              <w:rPr>
                <w:rFonts w:ascii="宋体" w:hAnsi="宋体" w:cs="宋体"/>
                <w:szCs w:val="21"/>
              </w:rPr>
            </w:pPr>
            <w:r>
              <w:rPr>
                <w:rFonts w:ascii="宋体" w:hAnsi="宋体" w:cs="宋体" w:hint="eastAsia"/>
                <w:kern w:val="0"/>
                <w:szCs w:val="21"/>
              </w:rPr>
              <w:t>投标</w:t>
            </w:r>
            <w:r w:rsidR="00683BD1">
              <w:rPr>
                <w:rFonts w:ascii="宋体" w:hAnsi="宋体" w:cs="宋体" w:hint="eastAsia"/>
                <w:kern w:val="0"/>
                <w:szCs w:val="21"/>
              </w:rPr>
              <w:t>预备会</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Default="006C4620">
            <w:pPr>
              <w:snapToGrid w:val="0"/>
              <w:spacing w:line="400" w:lineRule="exact"/>
              <w:rPr>
                <w:rFonts w:ascii="宋体" w:hAnsi="宋体" w:cs="宋体"/>
                <w:szCs w:val="21"/>
              </w:rPr>
            </w:pPr>
            <w:r>
              <w:rPr>
                <w:rFonts w:ascii="宋体" w:hAnsi="宋体"/>
                <w:kern w:val="0"/>
              </w:rPr>
              <w:fldChar w:fldCharType="begin"/>
            </w:r>
            <w:r w:rsidR="00543EB3">
              <w:rPr>
                <w:rFonts w:ascii="宋体" w:hAnsi="宋体"/>
                <w:kern w:val="0"/>
              </w:rPr>
              <w:instrText xml:space="preserve"> eq \o\ac(</w:instrText>
            </w:r>
            <w:r w:rsidR="00543EB3">
              <w:rPr>
                <w:rFonts w:ascii="宋体" w:hAnsi="宋体" w:hint="eastAsia"/>
                <w:kern w:val="0"/>
              </w:rPr>
              <w:instrText>□</w:instrText>
            </w:r>
            <w:r w:rsidR="00543EB3">
              <w:rPr>
                <w:rFonts w:ascii="宋体" w:hAnsi="宋体"/>
                <w:kern w:val="0"/>
              </w:rPr>
              <w:instrText>,</w:instrText>
            </w:r>
            <w:r w:rsidR="00543EB3">
              <w:rPr>
                <w:rFonts w:ascii="宋体" w:hAnsi="宋体" w:hint="eastAsia"/>
                <w:kern w:val="0"/>
                <w:position w:val="1"/>
              </w:rPr>
              <w:instrText>√</w:instrText>
            </w:r>
            <w:r w:rsidR="00543EB3">
              <w:rPr>
                <w:rFonts w:ascii="宋体" w:hAnsi="宋体"/>
                <w:kern w:val="0"/>
              </w:rPr>
              <w:instrText>)</w:instrText>
            </w:r>
            <w:r>
              <w:rPr>
                <w:rFonts w:ascii="宋体" w:hAnsi="宋体"/>
                <w:kern w:val="0"/>
              </w:rPr>
              <w:fldChar w:fldCharType="end"/>
            </w:r>
            <w:r w:rsidR="00543EB3">
              <w:rPr>
                <w:rFonts w:ascii="宋体" w:hAnsi="宋体" w:cs="宋体" w:hint="eastAsia"/>
                <w:kern w:val="0"/>
                <w:szCs w:val="21"/>
              </w:rPr>
              <w:t>不召开</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kern w:val="0"/>
                <w:szCs w:val="21"/>
              </w:rPr>
            </w:pPr>
            <w:r>
              <w:rPr>
                <w:rFonts w:ascii="宋体" w:hAnsi="宋体" w:cs="宋体" w:hint="eastAsia"/>
                <w:kern w:val="0"/>
                <w:szCs w:val="21"/>
              </w:rPr>
              <w:t>1.10.2</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Pr="00917607" w:rsidRDefault="00683BD1">
            <w:pPr>
              <w:snapToGrid w:val="0"/>
              <w:spacing w:line="400" w:lineRule="exact"/>
              <w:jc w:val="center"/>
              <w:rPr>
                <w:rFonts w:ascii="宋体" w:hAnsi="宋体" w:cs="宋体"/>
                <w:kern w:val="0"/>
                <w:szCs w:val="21"/>
              </w:rPr>
            </w:pPr>
            <w:r w:rsidRPr="00917607">
              <w:rPr>
                <w:rFonts w:ascii="宋体" w:hAnsi="宋体" w:cs="宋体" w:hint="eastAsia"/>
                <w:kern w:val="0"/>
                <w:szCs w:val="21"/>
              </w:rPr>
              <w:t>投标人提出问题的截止时间</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Pr="00917607" w:rsidRDefault="00683BD1" w:rsidP="00A22EE9">
            <w:pPr>
              <w:snapToGrid w:val="0"/>
              <w:spacing w:line="400" w:lineRule="exact"/>
              <w:rPr>
                <w:rFonts w:ascii="宋体" w:hAnsi="宋体" w:cs="宋体"/>
                <w:kern w:val="0"/>
                <w:szCs w:val="21"/>
              </w:rPr>
            </w:pPr>
            <w:r w:rsidRPr="00917607">
              <w:rPr>
                <w:rFonts w:ascii="宋体" w:hAnsi="宋体" w:cs="宋体" w:hint="eastAsia"/>
                <w:kern w:val="0"/>
                <w:szCs w:val="21"/>
              </w:rPr>
              <w:t>201</w:t>
            </w:r>
            <w:r w:rsidR="009C76DC" w:rsidRPr="00917607">
              <w:rPr>
                <w:rFonts w:ascii="宋体" w:hAnsi="宋体" w:cs="宋体" w:hint="eastAsia"/>
                <w:kern w:val="0"/>
                <w:szCs w:val="21"/>
              </w:rPr>
              <w:t>9</w:t>
            </w:r>
            <w:r w:rsidRPr="00917607">
              <w:rPr>
                <w:rFonts w:ascii="宋体" w:hAnsi="宋体" w:cs="宋体" w:hint="eastAsia"/>
                <w:kern w:val="0"/>
                <w:szCs w:val="21"/>
              </w:rPr>
              <w:t>年</w:t>
            </w:r>
            <w:r w:rsidR="00A22EE9" w:rsidRPr="00917607">
              <w:rPr>
                <w:rFonts w:ascii="宋体" w:hAnsi="宋体" w:cs="宋体" w:hint="eastAsia"/>
                <w:kern w:val="0"/>
                <w:szCs w:val="21"/>
              </w:rPr>
              <w:t>12</w:t>
            </w:r>
            <w:r w:rsidRPr="00917607">
              <w:rPr>
                <w:rFonts w:ascii="宋体" w:hAnsi="宋体" w:cs="宋体" w:hint="eastAsia"/>
                <w:kern w:val="0"/>
                <w:szCs w:val="21"/>
              </w:rPr>
              <w:t>月</w:t>
            </w:r>
            <w:r w:rsidR="00A22EE9" w:rsidRPr="00917607">
              <w:rPr>
                <w:rFonts w:ascii="宋体" w:hAnsi="宋体" w:cs="宋体" w:hint="eastAsia"/>
                <w:kern w:val="0"/>
                <w:szCs w:val="21"/>
              </w:rPr>
              <w:t>2</w:t>
            </w:r>
            <w:r w:rsidRPr="00917607">
              <w:rPr>
                <w:rFonts w:ascii="宋体" w:hAnsi="宋体" w:cs="宋体" w:hint="eastAsia"/>
                <w:kern w:val="0"/>
                <w:szCs w:val="21"/>
              </w:rPr>
              <w:t>日</w:t>
            </w:r>
            <w:r w:rsidR="00A22EE9" w:rsidRPr="00917607">
              <w:rPr>
                <w:rFonts w:ascii="宋体" w:hAnsi="宋体" w:cs="宋体" w:hint="eastAsia"/>
                <w:kern w:val="0"/>
                <w:szCs w:val="21"/>
              </w:rPr>
              <w:t>10</w:t>
            </w:r>
            <w:r w:rsidRPr="00917607">
              <w:rPr>
                <w:rFonts w:ascii="宋体" w:hAnsi="宋体" w:cs="宋体" w:hint="eastAsia"/>
                <w:kern w:val="0"/>
                <w:szCs w:val="21"/>
              </w:rPr>
              <w:t>时</w:t>
            </w:r>
            <w:r w:rsidR="009C76DC" w:rsidRPr="00917607">
              <w:rPr>
                <w:rFonts w:ascii="宋体" w:hAnsi="宋体" w:cs="宋体" w:hint="eastAsia"/>
                <w:kern w:val="0"/>
                <w:szCs w:val="21"/>
              </w:rPr>
              <w:t xml:space="preserve"> </w:t>
            </w:r>
            <w:r w:rsidR="00A22EE9" w:rsidRPr="00917607">
              <w:rPr>
                <w:rFonts w:ascii="宋体" w:hAnsi="宋体" w:cs="宋体" w:hint="eastAsia"/>
                <w:kern w:val="0"/>
                <w:szCs w:val="21"/>
              </w:rPr>
              <w:t>00</w:t>
            </w:r>
            <w:r w:rsidRPr="00917607">
              <w:rPr>
                <w:rFonts w:ascii="宋体" w:hAnsi="宋体" w:cs="宋体" w:hint="eastAsia"/>
                <w:kern w:val="0"/>
                <w:szCs w:val="21"/>
              </w:rPr>
              <w:t>分</w:t>
            </w:r>
            <w:r w:rsidRPr="00917607">
              <w:rPr>
                <w:rFonts w:ascii="宋体" w:hAnsi="宋体" w:cs="宋体" w:hint="eastAsia"/>
                <w:szCs w:val="21"/>
              </w:rPr>
              <w:t>前</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kern w:val="0"/>
                <w:szCs w:val="21"/>
              </w:rPr>
            </w:pPr>
            <w:r>
              <w:rPr>
                <w:rFonts w:ascii="宋体" w:hAnsi="宋体" w:cs="宋体" w:hint="eastAsia"/>
                <w:kern w:val="0"/>
                <w:szCs w:val="21"/>
              </w:rPr>
              <w:t>1.10.3</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Pr="00917607" w:rsidRDefault="00683BD1">
            <w:pPr>
              <w:snapToGrid w:val="0"/>
              <w:spacing w:line="400" w:lineRule="exact"/>
              <w:jc w:val="center"/>
              <w:rPr>
                <w:rFonts w:ascii="宋体" w:hAnsi="宋体" w:cs="宋体"/>
                <w:kern w:val="0"/>
                <w:szCs w:val="21"/>
              </w:rPr>
            </w:pPr>
            <w:r w:rsidRPr="00917607">
              <w:rPr>
                <w:rFonts w:ascii="宋体" w:hAnsi="宋体" w:cs="宋体" w:hint="eastAsia"/>
                <w:kern w:val="0"/>
                <w:szCs w:val="21"/>
              </w:rPr>
              <w:t>比选人书面澄清的时间</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Pr="00917607" w:rsidRDefault="00683BD1" w:rsidP="00A22EE9">
            <w:pPr>
              <w:snapToGrid w:val="0"/>
              <w:spacing w:line="400" w:lineRule="exact"/>
              <w:rPr>
                <w:rFonts w:ascii="宋体" w:hAnsi="宋体" w:cs="宋体"/>
                <w:kern w:val="0"/>
                <w:szCs w:val="21"/>
              </w:rPr>
            </w:pPr>
            <w:r w:rsidRPr="00917607">
              <w:rPr>
                <w:rFonts w:ascii="宋体" w:hAnsi="宋体" w:cs="宋体" w:hint="eastAsia"/>
                <w:kern w:val="0"/>
                <w:szCs w:val="21"/>
              </w:rPr>
              <w:t>201</w:t>
            </w:r>
            <w:r w:rsidR="009C76DC" w:rsidRPr="00917607">
              <w:rPr>
                <w:rFonts w:ascii="宋体" w:hAnsi="宋体" w:cs="宋体" w:hint="eastAsia"/>
                <w:kern w:val="0"/>
                <w:szCs w:val="21"/>
              </w:rPr>
              <w:t>9</w:t>
            </w:r>
            <w:r w:rsidRPr="00917607">
              <w:rPr>
                <w:rFonts w:ascii="宋体" w:hAnsi="宋体" w:cs="宋体" w:hint="eastAsia"/>
                <w:kern w:val="0"/>
                <w:szCs w:val="21"/>
              </w:rPr>
              <w:t>年</w:t>
            </w:r>
            <w:r w:rsidR="00A22EE9" w:rsidRPr="00917607">
              <w:rPr>
                <w:rFonts w:ascii="宋体" w:hAnsi="宋体" w:cs="宋体" w:hint="eastAsia"/>
                <w:kern w:val="0"/>
                <w:szCs w:val="21"/>
              </w:rPr>
              <w:t>12</w:t>
            </w:r>
            <w:r w:rsidRPr="00917607">
              <w:rPr>
                <w:rFonts w:ascii="宋体" w:hAnsi="宋体" w:cs="宋体" w:hint="eastAsia"/>
                <w:kern w:val="0"/>
                <w:szCs w:val="21"/>
              </w:rPr>
              <w:t>月</w:t>
            </w:r>
            <w:r w:rsidR="009C76DC" w:rsidRPr="00917607">
              <w:rPr>
                <w:rFonts w:ascii="宋体" w:hAnsi="宋体" w:cs="宋体" w:hint="eastAsia"/>
                <w:kern w:val="0"/>
                <w:szCs w:val="21"/>
              </w:rPr>
              <w:t xml:space="preserve"> </w:t>
            </w:r>
            <w:r w:rsidR="00A22EE9" w:rsidRPr="00917607">
              <w:rPr>
                <w:rFonts w:ascii="宋体" w:hAnsi="宋体" w:cs="宋体" w:hint="eastAsia"/>
                <w:kern w:val="0"/>
                <w:szCs w:val="21"/>
              </w:rPr>
              <w:t>2</w:t>
            </w:r>
            <w:r w:rsidR="009C76DC" w:rsidRPr="00917607">
              <w:rPr>
                <w:rFonts w:ascii="宋体" w:hAnsi="宋体" w:cs="宋体" w:hint="eastAsia"/>
                <w:kern w:val="0"/>
                <w:szCs w:val="21"/>
              </w:rPr>
              <w:t xml:space="preserve"> </w:t>
            </w:r>
            <w:r w:rsidRPr="00917607">
              <w:rPr>
                <w:rFonts w:ascii="宋体" w:hAnsi="宋体" w:cs="宋体" w:hint="eastAsia"/>
                <w:kern w:val="0"/>
                <w:szCs w:val="21"/>
              </w:rPr>
              <w:t>日</w:t>
            </w:r>
            <w:r w:rsidR="009C76DC" w:rsidRPr="00917607">
              <w:rPr>
                <w:rFonts w:ascii="宋体" w:hAnsi="宋体" w:cs="宋体" w:hint="eastAsia"/>
                <w:kern w:val="0"/>
                <w:szCs w:val="21"/>
              </w:rPr>
              <w:t xml:space="preserve"> </w:t>
            </w:r>
            <w:r w:rsidR="00A22EE9" w:rsidRPr="00917607">
              <w:rPr>
                <w:rFonts w:ascii="宋体" w:hAnsi="宋体" w:cs="宋体" w:hint="eastAsia"/>
                <w:kern w:val="0"/>
                <w:szCs w:val="21"/>
              </w:rPr>
              <w:t>17</w:t>
            </w:r>
            <w:r w:rsidRPr="00917607">
              <w:rPr>
                <w:rFonts w:ascii="宋体" w:hAnsi="宋体" w:cs="宋体" w:hint="eastAsia"/>
                <w:kern w:val="0"/>
                <w:szCs w:val="21"/>
              </w:rPr>
              <w:t>时</w:t>
            </w:r>
            <w:r w:rsidR="009C76DC" w:rsidRPr="00917607">
              <w:rPr>
                <w:rFonts w:ascii="宋体" w:hAnsi="宋体" w:cs="宋体" w:hint="eastAsia"/>
                <w:kern w:val="0"/>
                <w:szCs w:val="21"/>
              </w:rPr>
              <w:t xml:space="preserve"> </w:t>
            </w:r>
            <w:r w:rsidR="00A22EE9" w:rsidRPr="00917607">
              <w:rPr>
                <w:rFonts w:ascii="宋体" w:hAnsi="宋体" w:cs="宋体" w:hint="eastAsia"/>
                <w:kern w:val="0"/>
                <w:szCs w:val="21"/>
              </w:rPr>
              <w:t>00</w:t>
            </w:r>
            <w:r w:rsidR="009C76DC" w:rsidRPr="00917607">
              <w:rPr>
                <w:rFonts w:ascii="宋体" w:hAnsi="宋体" w:cs="宋体" w:hint="eastAsia"/>
                <w:kern w:val="0"/>
                <w:szCs w:val="21"/>
              </w:rPr>
              <w:t xml:space="preserve"> </w:t>
            </w:r>
            <w:r w:rsidRPr="00917607">
              <w:rPr>
                <w:rFonts w:ascii="宋体" w:hAnsi="宋体" w:cs="宋体" w:hint="eastAsia"/>
                <w:kern w:val="0"/>
                <w:szCs w:val="21"/>
              </w:rPr>
              <w:t>分</w:t>
            </w:r>
            <w:r w:rsidRPr="00917607">
              <w:rPr>
                <w:rFonts w:ascii="宋体" w:hAnsi="宋体" w:cs="宋体" w:hint="eastAsia"/>
                <w:szCs w:val="21"/>
              </w:rPr>
              <w:t>前</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1.11</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Pr="00917607" w:rsidRDefault="00683BD1" w:rsidP="009C76DC">
            <w:pPr>
              <w:autoSpaceDE w:val="0"/>
              <w:autoSpaceDN w:val="0"/>
              <w:adjustRightInd w:val="0"/>
              <w:spacing w:line="400" w:lineRule="exact"/>
              <w:jc w:val="center"/>
              <w:rPr>
                <w:rFonts w:ascii="宋体" w:hAnsi="宋体" w:cs="宋体"/>
                <w:kern w:val="0"/>
                <w:szCs w:val="21"/>
              </w:rPr>
            </w:pPr>
            <w:r w:rsidRPr="00917607">
              <w:rPr>
                <w:rFonts w:ascii="宋体" w:hAnsi="宋体" w:cs="宋体" w:hint="eastAsia"/>
                <w:kern w:val="0"/>
                <w:szCs w:val="21"/>
              </w:rPr>
              <w:t>分包</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Pr="00917607" w:rsidRDefault="00683BD1">
            <w:pPr>
              <w:autoSpaceDE w:val="0"/>
              <w:autoSpaceDN w:val="0"/>
              <w:adjustRightInd w:val="0"/>
              <w:spacing w:line="400" w:lineRule="exact"/>
              <w:jc w:val="left"/>
              <w:rPr>
                <w:rFonts w:ascii="宋体" w:hAnsi="宋体" w:cs="宋体"/>
                <w:kern w:val="0"/>
                <w:szCs w:val="21"/>
              </w:rPr>
            </w:pPr>
            <w:r w:rsidRPr="00917607">
              <w:rPr>
                <w:rFonts w:ascii="宋体" w:hAnsi="宋体" w:cs="宋体" w:hint="eastAsia"/>
                <w:kern w:val="0"/>
                <w:szCs w:val="21"/>
              </w:rPr>
              <w:t>不允许</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2.1</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Pr="00917607" w:rsidRDefault="00683BD1">
            <w:pPr>
              <w:autoSpaceDE w:val="0"/>
              <w:autoSpaceDN w:val="0"/>
              <w:adjustRightInd w:val="0"/>
              <w:spacing w:line="400" w:lineRule="exact"/>
              <w:rPr>
                <w:rFonts w:ascii="宋体" w:hAnsi="宋体" w:cs="宋体"/>
                <w:kern w:val="0"/>
                <w:szCs w:val="21"/>
              </w:rPr>
            </w:pPr>
            <w:r w:rsidRPr="00917607">
              <w:rPr>
                <w:rFonts w:ascii="宋体" w:hAnsi="宋体" w:cs="宋体" w:hint="eastAsia"/>
                <w:kern w:val="0"/>
                <w:szCs w:val="21"/>
              </w:rPr>
              <w:t>构成比选文件的其他材料</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Pr="00917607" w:rsidRDefault="00683BD1">
            <w:pPr>
              <w:autoSpaceDE w:val="0"/>
              <w:autoSpaceDN w:val="0"/>
              <w:adjustRightInd w:val="0"/>
              <w:spacing w:line="400" w:lineRule="exact"/>
              <w:jc w:val="left"/>
              <w:rPr>
                <w:rFonts w:ascii="宋体" w:hAnsi="宋体" w:cs="宋体"/>
                <w:kern w:val="0"/>
                <w:szCs w:val="21"/>
              </w:rPr>
            </w:pPr>
            <w:r w:rsidRPr="00917607">
              <w:rPr>
                <w:rFonts w:ascii="宋体" w:hAnsi="宋体" w:cs="宋体" w:hint="eastAsia"/>
                <w:kern w:val="0"/>
                <w:szCs w:val="21"/>
              </w:rPr>
              <w:t>比选人在发布的补遗书及答疑</w:t>
            </w:r>
          </w:p>
        </w:tc>
      </w:tr>
      <w:tr w:rsidR="0020210C">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kern w:val="0"/>
                <w:szCs w:val="21"/>
              </w:rPr>
            </w:pPr>
            <w:r>
              <w:rPr>
                <w:rFonts w:ascii="宋体" w:hAnsi="宋体" w:cs="宋体" w:hint="eastAsia"/>
                <w:kern w:val="0"/>
                <w:szCs w:val="21"/>
              </w:rPr>
              <w:t>2.2.1</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Pr="00917607" w:rsidRDefault="00683BD1">
            <w:pPr>
              <w:snapToGrid w:val="0"/>
              <w:spacing w:line="400" w:lineRule="exact"/>
              <w:jc w:val="center"/>
              <w:rPr>
                <w:rFonts w:ascii="宋体" w:hAnsi="宋体" w:cs="宋体"/>
                <w:kern w:val="0"/>
                <w:szCs w:val="21"/>
              </w:rPr>
            </w:pPr>
            <w:r w:rsidRPr="00917607">
              <w:rPr>
                <w:rFonts w:ascii="宋体" w:hAnsi="宋体" w:cs="宋体" w:hint="eastAsia"/>
                <w:kern w:val="0"/>
                <w:szCs w:val="21"/>
              </w:rPr>
              <w:t>投标人要求澄清比选文件的截止时间</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Pr="00917607" w:rsidRDefault="009C76DC" w:rsidP="00A22EE9">
            <w:pPr>
              <w:snapToGrid w:val="0"/>
              <w:spacing w:line="400" w:lineRule="exact"/>
              <w:jc w:val="left"/>
              <w:rPr>
                <w:rFonts w:ascii="宋体" w:hAnsi="宋体" w:cs="宋体"/>
                <w:szCs w:val="21"/>
              </w:rPr>
            </w:pPr>
            <w:r w:rsidRPr="00917607">
              <w:rPr>
                <w:rFonts w:ascii="宋体" w:hAnsi="宋体" w:hint="eastAsia"/>
                <w:kern w:val="0"/>
              </w:rPr>
              <w:t>投标人在下载比选相关资料后</w:t>
            </w:r>
            <w:r w:rsidR="00683BD1" w:rsidRPr="00917607">
              <w:rPr>
                <w:rFonts w:ascii="宋体" w:hAnsi="宋体" w:cs="宋体" w:hint="eastAsia"/>
                <w:kern w:val="0"/>
                <w:szCs w:val="21"/>
              </w:rPr>
              <w:t>，应仔细检查比选文件的所有内容，如有文字表述不清，图纸尺寸标注不明以及存在错、碰、漏、缺、概念模糊和有可能出现歧义或理解上的偏差的内容等应在</w:t>
            </w:r>
            <w:r w:rsidR="00683BD1" w:rsidRPr="00917607">
              <w:rPr>
                <w:rFonts w:ascii="宋体" w:hAnsi="宋体" w:cs="宋体" w:hint="eastAsia"/>
                <w:kern w:val="0"/>
                <w:szCs w:val="21"/>
                <w:u w:val="single"/>
              </w:rPr>
              <w:t>201</w:t>
            </w:r>
            <w:r w:rsidRPr="00917607">
              <w:rPr>
                <w:rFonts w:ascii="宋体" w:hAnsi="宋体" w:cs="宋体" w:hint="eastAsia"/>
                <w:kern w:val="0"/>
                <w:szCs w:val="21"/>
                <w:u w:val="single"/>
              </w:rPr>
              <w:t xml:space="preserve">9 </w:t>
            </w:r>
            <w:r w:rsidR="00683BD1" w:rsidRPr="00917607">
              <w:rPr>
                <w:rFonts w:ascii="宋体" w:hAnsi="宋体" w:cs="宋体" w:hint="eastAsia"/>
                <w:kern w:val="0"/>
                <w:szCs w:val="21"/>
                <w:u w:val="single"/>
              </w:rPr>
              <w:t>年</w:t>
            </w:r>
            <w:r w:rsidR="00A22EE9" w:rsidRPr="00917607">
              <w:rPr>
                <w:rFonts w:ascii="宋体" w:hAnsi="宋体" w:cs="宋体" w:hint="eastAsia"/>
                <w:kern w:val="0"/>
                <w:szCs w:val="21"/>
                <w:u w:val="single"/>
              </w:rPr>
              <w:t>12</w:t>
            </w:r>
            <w:r w:rsidR="00683BD1" w:rsidRPr="00917607">
              <w:rPr>
                <w:rFonts w:ascii="宋体" w:hAnsi="宋体" w:cs="宋体" w:hint="eastAsia"/>
                <w:kern w:val="0"/>
                <w:szCs w:val="21"/>
                <w:u w:val="single"/>
              </w:rPr>
              <w:t xml:space="preserve"> 月</w:t>
            </w:r>
            <w:r w:rsidRPr="00917607">
              <w:rPr>
                <w:rFonts w:ascii="宋体" w:hAnsi="宋体" w:cs="宋体" w:hint="eastAsia"/>
                <w:kern w:val="0"/>
                <w:szCs w:val="21"/>
                <w:u w:val="single"/>
              </w:rPr>
              <w:t xml:space="preserve"> </w:t>
            </w:r>
            <w:r w:rsidR="00A22EE9" w:rsidRPr="00917607">
              <w:rPr>
                <w:rFonts w:ascii="宋体" w:hAnsi="宋体" w:cs="宋体" w:hint="eastAsia"/>
                <w:kern w:val="0"/>
                <w:szCs w:val="21"/>
                <w:u w:val="single"/>
              </w:rPr>
              <w:t>2</w:t>
            </w:r>
            <w:r w:rsidR="00683BD1" w:rsidRPr="00917607">
              <w:rPr>
                <w:rFonts w:ascii="宋体" w:hAnsi="宋体" w:cs="宋体" w:hint="eastAsia"/>
                <w:kern w:val="0"/>
                <w:szCs w:val="21"/>
                <w:u w:val="single"/>
              </w:rPr>
              <w:t>日</w:t>
            </w:r>
            <w:r w:rsidRPr="00917607">
              <w:rPr>
                <w:rFonts w:ascii="宋体" w:hAnsi="宋体" w:cs="宋体" w:hint="eastAsia"/>
                <w:kern w:val="0"/>
                <w:szCs w:val="21"/>
                <w:u w:val="single"/>
              </w:rPr>
              <w:t xml:space="preserve"> </w:t>
            </w:r>
            <w:r w:rsidR="00A22EE9" w:rsidRPr="00917607">
              <w:rPr>
                <w:rFonts w:ascii="宋体" w:hAnsi="宋体" w:cs="宋体" w:hint="eastAsia"/>
                <w:kern w:val="0"/>
                <w:szCs w:val="21"/>
                <w:u w:val="single"/>
              </w:rPr>
              <w:t>10</w:t>
            </w:r>
            <w:r w:rsidR="00683BD1" w:rsidRPr="00917607">
              <w:rPr>
                <w:rFonts w:ascii="宋体" w:hAnsi="宋体" w:cs="宋体" w:hint="eastAsia"/>
                <w:kern w:val="0"/>
                <w:szCs w:val="21"/>
                <w:u w:val="single"/>
              </w:rPr>
              <w:t>时</w:t>
            </w:r>
            <w:r w:rsidR="00A22EE9" w:rsidRPr="00917607">
              <w:rPr>
                <w:rFonts w:ascii="宋体" w:hAnsi="宋体" w:cs="宋体" w:hint="eastAsia"/>
                <w:kern w:val="0"/>
                <w:szCs w:val="21"/>
                <w:u w:val="single"/>
              </w:rPr>
              <w:t>00</w:t>
            </w:r>
            <w:r w:rsidRPr="00917607">
              <w:rPr>
                <w:rFonts w:ascii="宋体" w:hAnsi="宋体" w:cs="宋体" w:hint="eastAsia"/>
                <w:kern w:val="0"/>
                <w:szCs w:val="21"/>
                <w:u w:val="single"/>
              </w:rPr>
              <w:t xml:space="preserve"> </w:t>
            </w:r>
            <w:r w:rsidR="00683BD1" w:rsidRPr="00917607">
              <w:rPr>
                <w:rFonts w:ascii="宋体" w:hAnsi="宋体" w:cs="宋体" w:hint="eastAsia"/>
                <w:kern w:val="0"/>
                <w:szCs w:val="21"/>
                <w:u w:val="single"/>
              </w:rPr>
              <w:t>分</w:t>
            </w:r>
            <w:r w:rsidR="00683BD1" w:rsidRPr="00917607">
              <w:rPr>
                <w:rFonts w:ascii="宋体" w:hAnsi="宋体" w:cs="宋体" w:hint="eastAsia"/>
                <w:kern w:val="0"/>
                <w:szCs w:val="21"/>
              </w:rPr>
              <w:t>前</w:t>
            </w:r>
            <w:r w:rsidR="00683BD1" w:rsidRPr="00917607">
              <w:rPr>
                <w:rFonts w:ascii="宋体" w:hAnsi="宋体" w:cs="宋体" w:hint="eastAsia"/>
                <w:snapToGrid w:val="0"/>
                <w:kern w:val="0"/>
              </w:rPr>
              <w:t>以匿名传真的形式将问题传真至比选代理机构。</w:t>
            </w:r>
            <w:r w:rsidR="00683BD1" w:rsidRPr="00917607">
              <w:rPr>
                <w:rFonts w:ascii="宋体" w:hAnsi="宋体" w:cs="宋体" w:hint="eastAsia"/>
                <w:bCs/>
                <w:snapToGrid w:val="0"/>
                <w:kern w:val="0"/>
              </w:rPr>
              <w:t>（传真：</w:t>
            </w:r>
            <w:r w:rsidRPr="00917607">
              <w:rPr>
                <w:rFonts w:ascii="宋体" w:hAnsi="宋体" w:cs="宋体" w:hint="eastAsia"/>
                <w:bCs/>
                <w:kern w:val="0"/>
                <w:szCs w:val="21"/>
              </w:rPr>
              <w:t>023-45870700</w:t>
            </w:r>
            <w:r w:rsidR="00683BD1" w:rsidRPr="00917607">
              <w:rPr>
                <w:rFonts w:ascii="宋体" w:hAnsi="宋体" w:cs="宋体" w:hint="eastAsia"/>
                <w:bCs/>
                <w:snapToGrid w:val="0"/>
                <w:kern w:val="0"/>
              </w:rPr>
              <w:t>）</w:t>
            </w:r>
            <w:r w:rsidRPr="00917607">
              <w:rPr>
                <w:rFonts w:ascii="宋体" w:hAnsi="宋体" w:cs="宋体" w:hint="eastAsia"/>
                <w:bCs/>
                <w:snapToGrid w:val="0"/>
                <w:kern w:val="0"/>
              </w:rPr>
              <w:t>。</w:t>
            </w:r>
            <w:r w:rsidRPr="00917607">
              <w:rPr>
                <w:rFonts w:ascii="宋体" w:hAnsi="宋体" w:hint="eastAsia"/>
                <w:kern w:val="0"/>
              </w:rPr>
              <w:t>各投标人的质疑不得显示和隐含企业及个人名称，否则其质疑无效。</w:t>
            </w:r>
          </w:p>
        </w:tc>
      </w:tr>
      <w:tr w:rsidR="0020210C">
        <w:trPr>
          <w:trHeight w:val="730"/>
        </w:trPr>
        <w:tc>
          <w:tcPr>
            <w:tcW w:w="1080" w:type="dxa"/>
            <w:tcBorders>
              <w:top w:val="single" w:sz="4" w:space="0" w:color="auto"/>
              <w:left w:val="single" w:sz="4" w:space="0" w:color="auto"/>
              <w:bottom w:val="single" w:sz="4" w:space="0" w:color="auto"/>
              <w:right w:val="single" w:sz="4" w:space="0" w:color="auto"/>
            </w:tcBorders>
            <w:vAlign w:val="center"/>
          </w:tcPr>
          <w:p w:rsidR="0020210C" w:rsidRDefault="00683BD1">
            <w:pPr>
              <w:snapToGrid w:val="0"/>
              <w:spacing w:line="400" w:lineRule="exact"/>
              <w:jc w:val="center"/>
              <w:rPr>
                <w:rFonts w:ascii="宋体" w:hAnsi="宋体" w:cs="宋体"/>
                <w:kern w:val="0"/>
                <w:szCs w:val="21"/>
              </w:rPr>
            </w:pPr>
            <w:r>
              <w:rPr>
                <w:rFonts w:ascii="宋体" w:hAnsi="宋体" w:cs="宋体" w:hint="eastAsia"/>
                <w:kern w:val="0"/>
                <w:szCs w:val="21"/>
              </w:rPr>
              <w:t>2.2.2</w:t>
            </w:r>
          </w:p>
        </w:tc>
        <w:tc>
          <w:tcPr>
            <w:tcW w:w="2385" w:type="dxa"/>
            <w:tcBorders>
              <w:top w:val="single" w:sz="4" w:space="0" w:color="auto"/>
              <w:left w:val="single" w:sz="4" w:space="0" w:color="auto"/>
              <w:bottom w:val="single" w:sz="4" w:space="0" w:color="auto"/>
              <w:right w:val="single" w:sz="4" w:space="0" w:color="auto"/>
            </w:tcBorders>
            <w:vAlign w:val="center"/>
          </w:tcPr>
          <w:p w:rsidR="0020210C" w:rsidRPr="00917607" w:rsidRDefault="00683BD1">
            <w:pPr>
              <w:snapToGrid w:val="0"/>
              <w:spacing w:line="400" w:lineRule="exact"/>
              <w:jc w:val="center"/>
              <w:rPr>
                <w:rFonts w:ascii="宋体" w:hAnsi="宋体" w:cs="宋体"/>
                <w:kern w:val="0"/>
                <w:szCs w:val="21"/>
              </w:rPr>
            </w:pPr>
            <w:r w:rsidRPr="00917607">
              <w:rPr>
                <w:rFonts w:ascii="宋体" w:hAnsi="宋体" w:cs="宋体" w:hint="eastAsia"/>
                <w:kern w:val="0"/>
                <w:szCs w:val="21"/>
              </w:rPr>
              <w:t>投标截止时间</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20210C" w:rsidRPr="00917607" w:rsidRDefault="00683BD1" w:rsidP="00A22EE9">
            <w:pPr>
              <w:spacing w:line="400" w:lineRule="exact"/>
              <w:rPr>
                <w:rFonts w:ascii="宋体" w:hAnsi="宋体" w:cs="宋体"/>
                <w:snapToGrid w:val="0"/>
                <w:kern w:val="0"/>
                <w:szCs w:val="21"/>
              </w:rPr>
            </w:pPr>
            <w:r w:rsidRPr="00917607">
              <w:rPr>
                <w:rFonts w:ascii="宋体" w:hAnsi="宋体" w:cs="宋体" w:hint="eastAsia"/>
                <w:kern w:val="0"/>
                <w:szCs w:val="21"/>
              </w:rPr>
              <w:t>递交截止时间:</w:t>
            </w:r>
            <w:r w:rsidRPr="00917607">
              <w:rPr>
                <w:rFonts w:ascii="宋体" w:hAnsi="宋体" w:cs="宋体" w:hint="eastAsia"/>
                <w:kern w:val="0"/>
                <w:szCs w:val="21"/>
                <w:u w:val="single"/>
              </w:rPr>
              <w:t>201</w:t>
            </w:r>
            <w:r w:rsidR="009C76DC" w:rsidRPr="00917607">
              <w:rPr>
                <w:rFonts w:ascii="宋体" w:hAnsi="宋体" w:cs="宋体" w:hint="eastAsia"/>
                <w:kern w:val="0"/>
                <w:szCs w:val="21"/>
                <w:u w:val="single"/>
              </w:rPr>
              <w:t>9</w:t>
            </w:r>
            <w:r w:rsidRPr="00917607">
              <w:rPr>
                <w:rFonts w:ascii="宋体" w:hAnsi="宋体" w:cs="宋体" w:hint="eastAsia"/>
                <w:kern w:val="0"/>
                <w:szCs w:val="21"/>
                <w:u w:val="single"/>
              </w:rPr>
              <w:t>年</w:t>
            </w:r>
            <w:r w:rsidR="00A22EE9" w:rsidRPr="00917607">
              <w:rPr>
                <w:rFonts w:ascii="宋体" w:hAnsi="宋体" w:cs="宋体" w:hint="eastAsia"/>
                <w:kern w:val="0"/>
                <w:szCs w:val="21"/>
                <w:u w:val="single"/>
              </w:rPr>
              <w:t>12</w:t>
            </w:r>
            <w:r w:rsidRPr="00917607">
              <w:rPr>
                <w:rFonts w:ascii="宋体" w:hAnsi="宋体" w:cs="宋体" w:hint="eastAsia"/>
                <w:kern w:val="0"/>
                <w:szCs w:val="21"/>
                <w:u w:val="single"/>
              </w:rPr>
              <w:t>月</w:t>
            </w:r>
            <w:r w:rsidR="00A22EE9" w:rsidRPr="00917607">
              <w:rPr>
                <w:rFonts w:ascii="宋体" w:hAnsi="宋体" w:cs="宋体" w:hint="eastAsia"/>
                <w:kern w:val="0"/>
                <w:szCs w:val="21"/>
                <w:u w:val="single"/>
              </w:rPr>
              <w:t>3</w:t>
            </w:r>
            <w:r w:rsidRPr="00917607">
              <w:rPr>
                <w:rFonts w:ascii="宋体" w:hAnsi="宋体" w:cs="宋体" w:hint="eastAsia"/>
                <w:kern w:val="0"/>
                <w:szCs w:val="21"/>
                <w:u w:val="single"/>
              </w:rPr>
              <w:t>日</w:t>
            </w:r>
            <w:r w:rsidR="009C76DC" w:rsidRPr="00917607">
              <w:rPr>
                <w:rFonts w:ascii="宋体" w:hAnsi="宋体" w:cs="宋体" w:hint="eastAsia"/>
                <w:kern w:val="0"/>
                <w:szCs w:val="21"/>
                <w:u w:val="single"/>
              </w:rPr>
              <w:t xml:space="preserve"> </w:t>
            </w:r>
            <w:r w:rsidR="00C57F04" w:rsidRPr="00917607">
              <w:rPr>
                <w:rFonts w:ascii="宋体" w:hAnsi="宋体" w:cs="宋体" w:hint="eastAsia"/>
                <w:kern w:val="0"/>
                <w:szCs w:val="21"/>
                <w:u w:val="single"/>
              </w:rPr>
              <w:t>09</w:t>
            </w:r>
            <w:r w:rsidR="009C76DC" w:rsidRPr="00917607">
              <w:rPr>
                <w:rFonts w:ascii="宋体" w:hAnsi="宋体" w:cs="宋体" w:hint="eastAsia"/>
                <w:kern w:val="0"/>
                <w:szCs w:val="21"/>
                <w:u w:val="single"/>
              </w:rPr>
              <w:t xml:space="preserve"> </w:t>
            </w:r>
            <w:r w:rsidRPr="00917607">
              <w:rPr>
                <w:rFonts w:ascii="宋体" w:hAnsi="宋体" w:cs="宋体" w:hint="eastAsia"/>
                <w:kern w:val="0"/>
                <w:szCs w:val="21"/>
                <w:u w:val="single"/>
              </w:rPr>
              <w:t>时</w:t>
            </w:r>
            <w:r w:rsidR="009C76DC" w:rsidRPr="00917607">
              <w:rPr>
                <w:rFonts w:ascii="宋体" w:hAnsi="宋体" w:cs="宋体" w:hint="eastAsia"/>
                <w:kern w:val="0"/>
                <w:szCs w:val="21"/>
                <w:u w:val="single"/>
              </w:rPr>
              <w:t xml:space="preserve"> </w:t>
            </w:r>
            <w:r w:rsidR="00C57F04" w:rsidRPr="00917607">
              <w:rPr>
                <w:rFonts w:ascii="宋体" w:hAnsi="宋体" w:cs="宋体" w:hint="eastAsia"/>
                <w:kern w:val="0"/>
                <w:szCs w:val="21"/>
                <w:u w:val="single"/>
              </w:rPr>
              <w:t>30</w:t>
            </w:r>
            <w:r w:rsidR="009C76DC" w:rsidRPr="00917607">
              <w:rPr>
                <w:rFonts w:ascii="宋体" w:hAnsi="宋体" w:cs="宋体" w:hint="eastAsia"/>
                <w:kern w:val="0"/>
                <w:szCs w:val="21"/>
                <w:u w:val="single"/>
              </w:rPr>
              <w:t xml:space="preserve"> </w:t>
            </w:r>
            <w:r w:rsidRPr="00917607">
              <w:rPr>
                <w:rFonts w:ascii="宋体" w:hAnsi="宋体" w:cs="宋体" w:hint="eastAsia"/>
                <w:kern w:val="0"/>
                <w:szCs w:val="21"/>
                <w:u w:val="single"/>
              </w:rPr>
              <w:t>分</w:t>
            </w:r>
            <w:r w:rsidRPr="00917607">
              <w:rPr>
                <w:rFonts w:ascii="宋体" w:hAnsi="宋体" w:cs="宋体" w:hint="eastAsia"/>
              </w:rPr>
              <w:t>（以</w:t>
            </w:r>
            <w:r w:rsidRPr="00917607">
              <w:rPr>
                <w:rFonts w:ascii="宋体" w:eastAsia="宋体" w:hAnsi="宋体" w:cs="宋体" w:hint="eastAsia"/>
                <w:kern w:val="0"/>
                <w:szCs w:val="21"/>
              </w:rPr>
              <w:t>重庆安居古城华夏文化旅游发展有限公司</w:t>
            </w:r>
            <w:r w:rsidRPr="00917607">
              <w:rPr>
                <w:rFonts w:ascii="宋体" w:hAnsi="宋体" w:cs="宋体" w:hint="eastAsia"/>
              </w:rPr>
              <w:t>时间为准）；</w:t>
            </w:r>
          </w:p>
        </w:tc>
      </w:tr>
      <w:tr w:rsidR="00855752">
        <w:trPr>
          <w:trHeight w:val="730"/>
        </w:trPr>
        <w:tc>
          <w:tcPr>
            <w:tcW w:w="1080" w:type="dxa"/>
            <w:tcBorders>
              <w:top w:val="single" w:sz="4" w:space="0" w:color="auto"/>
              <w:left w:val="single" w:sz="4" w:space="0" w:color="auto"/>
              <w:bottom w:val="single" w:sz="4" w:space="0" w:color="auto"/>
              <w:right w:val="single" w:sz="4" w:space="0" w:color="auto"/>
            </w:tcBorders>
            <w:vAlign w:val="center"/>
          </w:tcPr>
          <w:p w:rsidR="00855752" w:rsidRDefault="00855752">
            <w:pPr>
              <w:snapToGrid w:val="0"/>
              <w:spacing w:line="400" w:lineRule="exact"/>
              <w:jc w:val="center"/>
              <w:rPr>
                <w:rFonts w:ascii="宋体" w:hAnsi="宋体" w:cs="宋体"/>
                <w:kern w:val="0"/>
                <w:szCs w:val="21"/>
              </w:rPr>
            </w:pPr>
            <w:r>
              <w:rPr>
                <w:rFonts w:ascii="宋体" w:hAnsi="宋体" w:cs="宋体" w:hint="eastAsia"/>
                <w:kern w:val="0"/>
                <w:szCs w:val="21"/>
              </w:rPr>
              <w:lastRenderedPageBreak/>
              <w:t>2.2.3</w:t>
            </w:r>
          </w:p>
        </w:tc>
        <w:tc>
          <w:tcPr>
            <w:tcW w:w="2385" w:type="dxa"/>
            <w:tcBorders>
              <w:top w:val="single" w:sz="4" w:space="0" w:color="auto"/>
              <w:left w:val="single" w:sz="4" w:space="0" w:color="auto"/>
              <w:bottom w:val="single" w:sz="4" w:space="0" w:color="auto"/>
              <w:right w:val="single" w:sz="4" w:space="0" w:color="auto"/>
            </w:tcBorders>
            <w:vAlign w:val="center"/>
          </w:tcPr>
          <w:p w:rsidR="00855752" w:rsidRDefault="00855752">
            <w:pPr>
              <w:snapToGrid w:val="0"/>
              <w:spacing w:line="400" w:lineRule="exact"/>
              <w:jc w:val="center"/>
              <w:rPr>
                <w:rFonts w:ascii="宋体" w:hAnsi="宋体" w:cs="宋体"/>
                <w:kern w:val="0"/>
                <w:szCs w:val="21"/>
              </w:rPr>
            </w:pPr>
            <w:r>
              <w:rPr>
                <w:rFonts w:ascii="宋体" w:hAnsi="宋体" w:cs="宋体" w:hint="eastAsia"/>
                <w:kern w:val="0"/>
                <w:szCs w:val="21"/>
              </w:rPr>
              <w:t>投标人确认收到招标文件澄清时间</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855752" w:rsidRDefault="00855752" w:rsidP="00855752">
            <w:pPr>
              <w:spacing w:line="400" w:lineRule="exact"/>
              <w:rPr>
                <w:rFonts w:ascii="宋体" w:hAnsi="宋体" w:cs="宋体"/>
                <w:kern w:val="0"/>
                <w:szCs w:val="21"/>
              </w:rPr>
            </w:pPr>
            <w:r>
              <w:rPr>
                <w:rFonts w:ascii="宋体" w:hAnsi="宋体" w:hint="eastAsia"/>
                <w:kern w:val="0"/>
              </w:rPr>
              <w:t>比选人在</w:t>
            </w:r>
            <w:r w:rsidRPr="00917607">
              <w:rPr>
                <w:rFonts w:ascii="宋体" w:hAnsi="宋体" w:hint="eastAsia"/>
                <w:kern w:val="0"/>
                <w:u w:val="single"/>
              </w:rPr>
              <w:t xml:space="preserve"> 2019 </w:t>
            </w:r>
            <w:r w:rsidRPr="00917607">
              <w:rPr>
                <w:rFonts w:ascii="宋体" w:hAnsi="宋体" w:hint="eastAsia"/>
                <w:kern w:val="0"/>
              </w:rPr>
              <w:t>年</w:t>
            </w:r>
            <w:r w:rsidRPr="00917607">
              <w:rPr>
                <w:rFonts w:ascii="宋体" w:hAnsi="宋体" w:hint="eastAsia"/>
                <w:szCs w:val="21"/>
                <w:u w:val="single"/>
              </w:rPr>
              <w:t xml:space="preserve"> </w:t>
            </w:r>
            <w:r w:rsidR="00C57F04" w:rsidRPr="00917607">
              <w:rPr>
                <w:rFonts w:ascii="宋体" w:hAnsi="宋体" w:hint="eastAsia"/>
                <w:szCs w:val="21"/>
                <w:u w:val="single"/>
              </w:rPr>
              <w:t>12</w:t>
            </w:r>
            <w:r w:rsidRPr="00917607">
              <w:rPr>
                <w:rFonts w:ascii="宋体" w:hAnsi="宋体" w:hint="eastAsia"/>
                <w:szCs w:val="21"/>
                <w:u w:val="single"/>
              </w:rPr>
              <w:t xml:space="preserve"> </w:t>
            </w:r>
            <w:r w:rsidRPr="00917607">
              <w:rPr>
                <w:rFonts w:ascii="宋体" w:hAnsi="宋体" w:hint="eastAsia"/>
                <w:kern w:val="0"/>
              </w:rPr>
              <w:t>月</w:t>
            </w:r>
            <w:r w:rsidRPr="00917607">
              <w:rPr>
                <w:rFonts w:ascii="宋体" w:hAnsi="宋体" w:hint="eastAsia"/>
                <w:kern w:val="0"/>
                <w:u w:val="single"/>
              </w:rPr>
              <w:t xml:space="preserve"> </w:t>
            </w:r>
            <w:r w:rsidR="00C57F04" w:rsidRPr="00917607">
              <w:rPr>
                <w:rFonts w:ascii="宋体" w:hAnsi="宋体" w:hint="eastAsia"/>
                <w:kern w:val="0"/>
                <w:u w:val="single"/>
              </w:rPr>
              <w:t>2</w:t>
            </w:r>
            <w:r w:rsidRPr="00917607">
              <w:rPr>
                <w:rFonts w:ascii="宋体" w:hAnsi="宋体" w:hint="eastAsia"/>
                <w:kern w:val="0"/>
                <w:u w:val="single"/>
              </w:rPr>
              <w:t xml:space="preserve">  </w:t>
            </w:r>
            <w:r w:rsidRPr="00917607">
              <w:rPr>
                <w:rFonts w:ascii="宋体" w:hAnsi="宋体" w:hint="eastAsia"/>
                <w:kern w:val="0"/>
              </w:rPr>
              <w:t>日</w:t>
            </w:r>
            <w:r w:rsidRPr="00917607">
              <w:rPr>
                <w:rFonts w:ascii="宋体" w:hAnsi="宋体" w:hint="eastAsia"/>
                <w:szCs w:val="21"/>
                <w:u w:val="single"/>
              </w:rPr>
              <w:t xml:space="preserve">  </w:t>
            </w:r>
            <w:r w:rsidR="00C57F04" w:rsidRPr="00917607">
              <w:rPr>
                <w:rFonts w:ascii="宋体" w:hAnsi="宋体" w:hint="eastAsia"/>
                <w:szCs w:val="21"/>
                <w:u w:val="single"/>
              </w:rPr>
              <w:t>17</w:t>
            </w:r>
            <w:r w:rsidRPr="00917607">
              <w:rPr>
                <w:rFonts w:ascii="宋体" w:hAnsi="宋体" w:hint="eastAsia"/>
                <w:szCs w:val="21"/>
                <w:u w:val="single"/>
              </w:rPr>
              <w:t xml:space="preserve"> </w:t>
            </w:r>
            <w:r w:rsidRPr="00917607">
              <w:rPr>
                <w:rFonts w:ascii="宋体" w:hAnsi="宋体" w:hint="eastAsia"/>
                <w:kern w:val="0"/>
              </w:rPr>
              <w:t>时</w:t>
            </w:r>
            <w:r w:rsidRPr="00917607">
              <w:rPr>
                <w:rFonts w:ascii="宋体" w:hAnsi="宋体" w:hint="eastAsia"/>
                <w:szCs w:val="21"/>
                <w:u w:val="single"/>
              </w:rPr>
              <w:t xml:space="preserve"> </w:t>
            </w:r>
            <w:r w:rsidR="00C57F04" w:rsidRPr="00917607">
              <w:rPr>
                <w:rFonts w:ascii="宋体" w:hAnsi="宋体" w:hint="eastAsia"/>
                <w:szCs w:val="21"/>
                <w:u w:val="single"/>
              </w:rPr>
              <w:t>00</w:t>
            </w:r>
            <w:r w:rsidRPr="00917607">
              <w:rPr>
                <w:rFonts w:ascii="宋体" w:hAnsi="宋体" w:hint="eastAsia"/>
                <w:szCs w:val="21"/>
                <w:u w:val="single"/>
              </w:rPr>
              <w:t xml:space="preserve">  </w:t>
            </w:r>
            <w:r w:rsidRPr="00917607">
              <w:rPr>
                <w:rFonts w:ascii="宋体" w:hAnsi="宋体" w:hint="eastAsia"/>
                <w:kern w:val="0"/>
              </w:rPr>
              <w:t>分前对所有投标人提出的问题进行回答，但不指明问题的来源，并公布于</w:t>
            </w:r>
            <w:r w:rsidRPr="00917607">
              <w:rPr>
                <w:rFonts w:ascii="宋体" w:eastAsia="宋体" w:hAnsi="宋体" w:cs="宋体" w:hint="eastAsia"/>
                <w:kern w:val="0"/>
                <w:szCs w:val="21"/>
              </w:rPr>
              <w:t>重庆</w:t>
            </w:r>
            <w:r>
              <w:rPr>
                <w:rFonts w:ascii="宋体" w:eastAsia="宋体" w:hAnsi="宋体" w:cs="宋体" w:hint="eastAsia"/>
                <w:kern w:val="0"/>
                <w:szCs w:val="21"/>
              </w:rPr>
              <w:t>安居古城（http://www.anjugc.cn/index.htm）网站</w:t>
            </w:r>
            <w:r>
              <w:rPr>
                <w:rFonts w:ascii="宋体" w:hAnsi="宋体" w:hint="eastAsia"/>
                <w:kern w:val="0"/>
              </w:rPr>
              <w:t>上，各投标人自行下载，比选人不再另行通知。无论投标人是否下载、查阅，均视为已知晓比选人所澄清的相关内容。</w:t>
            </w:r>
          </w:p>
        </w:tc>
      </w:tr>
      <w:tr w:rsidR="00712995">
        <w:trPr>
          <w:trHeight w:val="730"/>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szCs w:val="21"/>
              </w:rPr>
            </w:pPr>
            <w:r>
              <w:rPr>
                <w:rFonts w:ascii="宋体" w:hAnsi="宋体" w:cs="宋体" w:hint="eastAsia"/>
                <w:kern w:val="0"/>
                <w:szCs w:val="21"/>
              </w:rPr>
              <w:t>3.1.1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szCs w:val="21"/>
              </w:rPr>
            </w:pPr>
            <w:r>
              <w:rPr>
                <w:rFonts w:ascii="宋体" w:hAnsi="宋体" w:cs="宋体" w:hint="eastAsia"/>
                <w:kern w:val="0"/>
                <w:szCs w:val="21"/>
              </w:rPr>
              <w:t>构成投标文件的其他材料</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rsidP="00855752">
            <w:pPr>
              <w:spacing w:line="400" w:lineRule="exact"/>
              <w:rPr>
                <w:rFonts w:ascii="宋体" w:hAnsi="宋体"/>
                <w:kern w:val="0"/>
              </w:rPr>
            </w:pPr>
            <w:r>
              <w:rPr>
                <w:rFonts w:ascii="宋体" w:hAnsi="宋体" w:hint="eastAsia"/>
                <w:kern w:val="0"/>
              </w:rPr>
              <w:t>投标人的书面澄清、说明和补正（但不得改变投标文件的实质性内容）。</w:t>
            </w:r>
          </w:p>
        </w:tc>
      </w:tr>
      <w:tr w:rsidR="00712995">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3.2</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rPr>
            </w:pPr>
            <w:r w:rsidRPr="006267C6">
              <w:rPr>
                <w:rFonts w:ascii="宋体" w:hAnsi="宋体" w:cs="宋体" w:hint="eastAsia"/>
                <w:color w:val="000000" w:themeColor="text1"/>
                <w:kern w:val="0"/>
              </w:rPr>
              <w:t>投标报价</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tabs>
                <w:tab w:val="left" w:pos="546"/>
                <w:tab w:val="left" w:pos="711"/>
              </w:tabs>
              <w:autoSpaceDE w:val="0"/>
              <w:autoSpaceDN w:val="0"/>
              <w:adjustRightInd w:val="0"/>
              <w:snapToGrid w:val="0"/>
              <w:spacing w:line="400" w:lineRule="exact"/>
              <w:jc w:val="left"/>
              <w:rPr>
                <w:rFonts w:ascii="宋体" w:hAnsi="宋体" w:cs="宋体"/>
                <w:snapToGrid w:val="0"/>
                <w:kern w:val="0"/>
                <w:szCs w:val="21"/>
              </w:rPr>
            </w:pPr>
            <w:r>
              <w:rPr>
                <w:rFonts w:ascii="宋体" w:hAnsi="宋体" w:cs="宋体" w:hint="eastAsia"/>
                <w:snapToGrid w:val="0"/>
                <w:kern w:val="0"/>
                <w:szCs w:val="21"/>
              </w:rPr>
              <w:t xml:space="preserve">   1.投标人应按本须知和第五章“工程量清单”的要求填写相应清单表格。投标人的投标报价应是本章投标人须知前附表1.3.1项中所述的本工程比选范围内的全部工程的投标报价，并以投标人在工程量清单中提出的单价或总价为依据。投标函中总报价与已标价工程量清单总报价必须一致，</w:t>
            </w:r>
            <w:r>
              <w:rPr>
                <w:rFonts w:ascii="宋体" w:hAnsi="宋体" w:cs="宋体" w:hint="eastAsia"/>
                <w:b/>
                <w:bCs/>
                <w:snapToGrid w:val="0"/>
                <w:kern w:val="0"/>
                <w:szCs w:val="21"/>
              </w:rPr>
              <w:t>否则其投标文件</w:t>
            </w:r>
            <w:r>
              <w:rPr>
                <w:rFonts w:ascii="宋体" w:hAnsi="宋体" w:cs="宋体" w:hint="eastAsia"/>
                <w:b/>
                <w:bCs/>
                <w:szCs w:val="21"/>
                <w:shd w:val="clear" w:color="auto" w:fill="FFFFFF"/>
              </w:rPr>
              <w:t>按否决投标处理</w:t>
            </w:r>
            <w:r>
              <w:rPr>
                <w:rFonts w:ascii="宋体" w:hAnsi="宋体" w:cs="宋体" w:hint="eastAsia"/>
                <w:snapToGrid w:val="0"/>
                <w:kern w:val="0"/>
                <w:szCs w:val="21"/>
              </w:rPr>
              <w:t>。</w:t>
            </w:r>
          </w:p>
          <w:p w:rsidR="00712995" w:rsidRDefault="00712995">
            <w:pPr>
              <w:tabs>
                <w:tab w:val="left" w:pos="546"/>
                <w:tab w:val="left" w:pos="711"/>
              </w:tabs>
              <w:autoSpaceDE w:val="0"/>
              <w:autoSpaceDN w:val="0"/>
              <w:adjustRightInd w:val="0"/>
              <w:snapToGrid w:val="0"/>
              <w:spacing w:line="400" w:lineRule="exact"/>
              <w:jc w:val="left"/>
              <w:rPr>
                <w:rFonts w:ascii="宋体" w:hAnsi="宋体" w:cs="宋体"/>
                <w:snapToGrid w:val="0"/>
                <w:kern w:val="0"/>
                <w:szCs w:val="21"/>
              </w:rPr>
            </w:pPr>
            <w:r>
              <w:rPr>
                <w:rFonts w:ascii="宋体" w:hAnsi="宋体" w:cs="宋体" w:hint="eastAsia"/>
                <w:snapToGrid w:val="0"/>
                <w:kern w:val="0"/>
                <w:szCs w:val="21"/>
              </w:rPr>
              <w:t xml:space="preserve">   2.投标人应认真填写工程量清单中所列的本合同各工程子目的单价或总价。投标人没有填入单价或总价的工程子目，</w:t>
            </w:r>
            <w:r>
              <w:rPr>
                <w:rFonts w:ascii="宋体" w:hAnsi="宋体" w:cs="宋体" w:hint="eastAsia"/>
                <w:b/>
                <w:bCs/>
                <w:snapToGrid w:val="0"/>
                <w:kern w:val="0"/>
                <w:szCs w:val="21"/>
              </w:rPr>
              <w:t>将被视为重大偏差，按</w:t>
            </w:r>
            <w:r>
              <w:rPr>
                <w:rFonts w:ascii="宋体" w:hAnsi="宋体" w:cs="宋体" w:hint="eastAsia"/>
                <w:b/>
                <w:bCs/>
                <w:szCs w:val="21"/>
                <w:shd w:val="clear" w:color="auto" w:fill="FFFFFF"/>
              </w:rPr>
              <w:t>否决投标处理</w:t>
            </w:r>
            <w:r>
              <w:rPr>
                <w:rFonts w:ascii="宋体" w:hAnsi="宋体" w:cs="宋体" w:hint="eastAsia"/>
                <w:snapToGrid w:val="0"/>
                <w:kern w:val="0"/>
                <w:szCs w:val="21"/>
              </w:rPr>
              <w:t>。投标人在工程量清单中多报子目单价与总价，</w:t>
            </w:r>
            <w:r>
              <w:rPr>
                <w:rFonts w:ascii="宋体" w:hAnsi="宋体" w:cs="宋体" w:hint="eastAsia"/>
                <w:b/>
                <w:bCs/>
                <w:snapToGrid w:val="0"/>
                <w:kern w:val="0"/>
                <w:szCs w:val="21"/>
              </w:rPr>
              <w:t>将被视为重大偏差，按</w:t>
            </w:r>
            <w:r>
              <w:rPr>
                <w:rFonts w:ascii="宋体" w:hAnsi="宋体" w:cs="宋体" w:hint="eastAsia"/>
                <w:b/>
                <w:bCs/>
                <w:szCs w:val="21"/>
                <w:shd w:val="clear" w:color="auto" w:fill="FFFFFF"/>
              </w:rPr>
              <w:t>否决投标处理</w:t>
            </w:r>
            <w:r>
              <w:rPr>
                <w:rFonts w:ascii="宋体" w:hAnsi="宋体" w:cs="宋体" w:hint="eastAsia"/>
                <w:snapToGrid w:val="0"/>
                <w:kern w:val="0"/>
                <w:szCs w:val="21"/>
              </w:rPr>
              <w:t>。投标人在编制投标报价时不得改变比选文件工程量清单中的项目编码、项目名称、项目特征、计量单位及工程量，否则视为对比选文件不实质性响应，</w:t>
            </w:r>
            <w:r>
              <w:rPr>
                <w:rFonts w:ascii="宋体" w:hAnsi="宋体" w:cs="宋体" w:hint="eastAsia"/>
                <w:b/>
                <w:bCs/>
                <w:snapToGrid w:val="0"/>
                <w:kern w:val="0"/>
                <w:szCs w:val="21"/>
              </w:rPr>
              <w:t>按</w:t>
            </w:r>
            <w:r>
              <w:rPr>
                <w:rFonts w:ascii="宋体" w:hAnsi="宋体" w:cs="宋体" w:hint="eastAsia"/>
                <w:b/>
                <w:bCs/>
                <w:szCs w:val="21"/>
                <w:shd w:val="clear" w:color="auto" w:fill="FFFFFF"/>
              </w:rPr>
              <w:t>否决投标处理</w:t>
            </w:r>
            <w:r>
              <w:rPr>
                <w:rFonts w:ascii="宋体" w:hAnsi="宋体" w:cs="宋体" w:hint="eastAsia"/>
                <w:snapToGrid w:val="0"/>
                <w:kern w:val="0"/>
                <w:szCs w:val="21"/>
              </w:rPr>
              <w:t>。</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3.如发现工程量清单中的数量与图纸中数量不一致，应于本须知2.2.1项中规定的时间前书面通知比选人核查，除非比选人以补遗书的形式予以更正，否则，应以工程量清单中列出的数量为准。</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color w:val="000000" w:themeColor="text1"/>
                <w:kern w:val="0"/>
                <w:szCs w:val="21"/>
              </w:rPr>
            </w:pPr>
            <w:r>
              <w:rPr>
                <w:rFonts w:ascii="宋体" w:hAnsi="宋体" w:cs="宋体" w:hint="eastAsia"/>
                <w:snapToGrid w:val="0"/>
                <w:kern w:val="0"/>
                <w:szCs w:val="21"/>
              </w:rPr>
              <w:t>4.</w:t>
            </w:r>
            <w:r>
              <w:rPr>
                <w:rFonts w:ascii="宋体" w:hAnsi="宋体" w:cs="宋体" w:hint="eastAsia"/>
                <w:snapToGrid w:val="0"/>
                <w:color w:val="000000" w:themeColor="text1"/>
                <w:kern w:val="0"/>
                <w:szCs w:val="21"/>
              </w:rPr>
              <w:t>报价方式：本工程采用全费用综合单价计价方式：全费用综合单价中应包括人工费、材料费、机械费、密闭运输费、措施费（含安全文明施工费）、利润、风险费、规费、企业管理费、税金等所有费用。</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5.安全文明施工费、规费、税金按相关规定计算后计入分部分项工程量清单项目全费用综合单价中。</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6.报价原则：本工程由投标人以比选文件、合同条件、工程量清单、本次比选范围的施工图及图说、答疑、补遗、国家及重庆市技术和经济规范及标准、</w:t>
            </w:r>
            <w:r w:rsidRPr="008515B5">
              <w:rPr>
                <w:rFonts w:ascii="宋体" w:eastAsia="宋体" w:hAnsi="宋体" w:cs="宋体" w:hint="eastAsia"/>
                <w:szCs w:val="21"/>
              </w:rPr>
              <w:t>《建设工程工程量清单计价规范》（GB50500-2013）、《重庆市建设工程工程量清单计价规</w:t>
            </w:r>
            <w:r w:rsidRPr="00C362C7">
              <w:rPr>
                <w:rFonts w:ascii="宋体" w:eastAsia="宋体" w:hAnsi="宋体" w:cs="宋体" w:hint="eastAsia"/>
                <w:szCs w:val="21"/>
              </w:rPr>
              <w:t>则》（CQJJGZ-2013）、《重庆市建设工程工程量计算规则》（CQJLGZ-2013）、2018年《重庆市通用安装工程》定额及其相关配套文件等；</w:t>
            </w:r>
            <w:r>
              <w:rPr>
                <w:rFonts w:ascii="宋体" w:hAnsi="宋体" w:hint="eastAsia"/>
                <w:szCs w:val="21"/>
              </w:rPr>
              <w:t>《重庆市城乡建设委员会关于建筑业营业税改征增值税调整建设工程计价依据的通知》渝建发[2016]35号文、《重庆市城乡建设委员会关于适用增值税新税率调整建设工程计价依</w:t>
            </w:r>
            <w:r>
              <w:rPr>
                <w:rFonts w:ascii="宋体" w:hAnsi="宋体" w:hint="eastAsia"/>
                <w:szCs w:val="21"/>
              </w:rPr>
              <w:lastRenderedPageBreak/>
              <w:t>据的通知》渝建[2018]195号文、《重庆市住房和城乡建设委员会关于适用增值税新税率调整建设工程计价依据的通知》（渝建[2019]143号），</w:t>
            </w:r>
            <w:r>
              <w:rPr>
                <w:rFonts w:ascii="宋体" w:hAnsi="宋体" w:cs="宋体" w:hint="eastAsia"/>
                <w:snapToGrid w:val="0"/>
                <w:color w:val="000000" w:themeColor="text1"/>
                <w:kern w:val="0"/>
                <w:szCs w:val="21"/>
              </w:rPr>
              <w:t>由投标人结合自身实力、市场行情自主报价。</w:t>
            </w:r>
          </w:p>
          <w:p w:rsidR="00712995" w:rsidRDefault="00712995">
            <w:pPr>
              <w:tabs>
                <w:tab w:val="left" w:pos="546"/>
                <w:tab w:val="left" w:pos="711"/>
              </w:tabs>
              <w:autoSpaceDE w:val="0"/>
              <w:autoSpaceDN w:val="0"/>
              <w:adjustRightInd w:val="0"/>
              <w:snapToGrid w:val="0"/>
              <w:spacing w:line="400" w:lineRule="exact"/>
              <w:ind w:firstLineChars="200" w:firstLine="420"/>
              <w:rPr>
                <w:rFonts w:ascii="宋体" w:hAnsi="宋体" w:cs="MingLiU"/>
                <w:snapToGrid w:val="0"/>
                <w:kern w:val="0"/>
                <w:szCs w:val="21"/>
              </w:rPr>
            </w:pPr>
            <w:r>
              <w:rPr>
                <w:rFonts w:ascii="宋体" w:hAnsi="宋体" w:cs="宋体" w:hint="eastAsia"/>
                <w:snapToGrid w:val="0"/>
                <w:kern w:val="0"/>
                <w:szCs w:val="21"/>
              </w:rPr>
              <w:t>5.</w:t>
            </w:r>
            <w:r>
              <w:rPr>
                <w:rFonts w:ascii="宋体" w:hAnsi="宋体" w:cs="宋体" w:hint="eastAsia"/>
                <w:kern w:val="0"/>
                <w:szCs w:val="21"/>
              </w:rPr>
              <w:t xml:space="preserve"> 本工程设置投标总报价最高限价和分部分项工程量</w:t>
            </w:r>
            <w:r>
              <w:rPr>
                <w:rFonts w:ascii="宋体" w:hAnsi="宋体" w:hint="eastAsia"/>
                <w:szCs w:val="21"/>
              </w:rPr>
              <w:t>清单综合单价报价最高限价。</w:t>
            </w:r>
            <w:r>
              <w:rPr>
                <w:rFonts w:ascii="宋体" w:hAnsi="宋体" w:cs="宋体" w:hint="eastAsia"/>
                <w:snapToGrid w:val="0"/>
                <w:kern w:val="0"/>
                <w:szCs w:val="21"/>
              </w:rPr>
              <w:t>本工程投标总报价最高限价为</w:t>
            </w:r>
            <w:r>
              <w:rPr>
                <w:rFonts w:ascii="宋体" w:hAnsi="宋体" w:cs="宋体" w:hint="eastAsia"/>
                <w:b/>
                <w:bCs/>
                <w:snapToGrid w:val="0"/>
                <w:color w:val="000000" w:themeColor="text1"/>
                <w:kern w:val="0"/>
                <w:szCs w:val="21"/>
                <w:u w:val="single"/>
              </w:rPr>
              <w:t>￥</w:t>
            </w:r>
            <w:r w:rsidRPr="006267C6">
              <w:rPr>
                <w:rFonts w:ascii="宋体" w:hAnsi="宋体" w:cs="宋体" w:hint="eastAsia"/>
                <w:b/>
                <w:bCs/>
                <w:snapToGrid w:val="0"/>
                <w:color w:val="000000" w:themeColor="text1"/>
                <w:kern w:val="0"/>
                <w:szCs w:val="21"/>
                <w:u w:val="single"/>
              </w:rPr>
              <w:t>1,316,980.31</w:t>
            </w:r>
            <w:r>
              <w:rPr>
                <w:rFonts w:ascii="宋体" w:hAnsi="宋体" w:cs="宋体" w:hint="eastAsia"/>
                <w:b/>
                <w:bCs/>
                <w:snapToGrid w:val="0"/>
                <w:color w:val="000000" w:themeColor="text1"/>
                <w:kern w:val="0"/>
                <w:szCs w:val="21"/>
                <w:u w:val="single"/>
              </w:rPr>
              <w:t xml:space="preserve"> </w:t>
            </w:r>
            <w:r>
              <w:rPr>
                <w:rFonts w:ascii="宋体" w:hAnsi="宋体" w:hint="eastAsia"/>
                <w:b/>
                <w:bCs/>
                <w:color w:val="000000" w:themeColor="text1"/>
                <w:szCs w:val="21"/>
              </w:rPr>
              <w:t>元</w:t>
            </w:r>
            <w:r>
              <w:rPr>
                <w:rFonts w:ascii="宋体" w:hAnsi="宋体" w:cs="宋体" w:hint="eastAsia"/>
                <w:snapToGrid w:val="0"/>
                <w:kern w:val="0"/>
                <w:szCs w:val="21"/>
              </w:rPr>
              <w:t>（大写：壹佰叁拾壹万陆仟玖佰捌拾元叁角壹分）</w:t>
            </w:r>
            <w:r w:rsidRPr="006267C6">
              <w:rPr>
                <w:rFonts w:ascii="宋体" w:hAnsi="宋体" w:cs="宋体" w:hint="eastAsia"/>
                <w:snapToGrid w:val="0"/>
                <w:kern w:val="0"/>
                <w:szCs w:val="21"/>
              </w:rPr>
              <w:t>。</w:t>
            </w:r>
            <w:r>
              <w:rPr>
                <w:rFonts w:ascii="宋体" w:hAnsi="宋体" w:cs="宋体" w:hint="eastAsia"/>
                <w:snapToGrid w:val="0"/>
                <w:kern w:val="0"/>
                <w:szCs w:val="21"/>
              </w:rPr>
              <w:t>分部分项工程量清单综合单价报价最高限价详见公布的工程量最高限价表。</w:t>
            </w:r>
            <w:r>
              <w:rPr>
                <w:rFonts w:ascii="宋体" w:hAnsi="宋体" w:cs="宋体" w:hint="eastAsia"/>
                <w:b/>
                <w:bCs/>
                <w:snapToGrid w:val="0"/>
                <w:kern w:val="0"/>
                <w:szCs w:val="21"/>
              </w:rPr>
              <w:t>投标人的投标总报价和分部分项工程量清单综合单价报价均不得高于相对应的最高限价，否则其投标文件按</w:t>
            </w:r>
            <w:r>
              <w:rPr>
                <w:rFonts w:ascii="宋体" w:hAnsi="宋体" w:cs="宋体" w:hint="eastAsia"/>
                <w:b/>
                <w:bCs/>
                <w:szCs w:val="21"/>
                <w:shd w:val="clear" w:color="auto" w:fill="FFFFFF"/>
              </w:rPr>
              <w:t>否决投标处理</w:t>
            </w:r>
            <w:r>
              <w:rPr>
                <w:rFonts w:ascii="宋体" w:hAnsi="宋体" w:cs="宋体" w:hint="eastAsia"/>
                <w:b/>
                <w:bCs/>
                <w:snapToGrid w:val="0"/>
                <w:kern w:val="0"/>
                <w:szCs w:val="21"/>
              </w:rPr>
              <w:t>。</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6.材料采购及报价：</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6.1本工程所需的材料、设备由中标人自行采购，所采购的材料必须符合国家规范标准及设计文件、比选文件要求，并提供相应合格证明资料、质保书等品质证明材料，并由监理方、比选人验收合格后方可用于工程施工。如果中标人采购的材料、设备未经监理方和比选人验收直接用于施工，则比选人有权要求中标人无条件的更换至符合比选人要求，中标人不得延误工期和提出任何费用。</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6.2本工程所需的全部材料、设备（暂估价、暂列金额除外）由各投标人结合市场行情以及投标人的自身实力自主报价并承担材料、设备价格涨跌风险，中标后，材料、设备价格均不作调整。</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6.3 材料转运费由投标人根据自身情况及踏勘现场情况自行确定计入投标报价中，中标后不调整。</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7.</w:t>
            </w:r>
            <w:r>
              <w:rPr>
                <w:rFonts w:ascii="宋体" w:hAnsi="宋体" w:cs="宋体" w:hint="eastAsia"/>
                <w:szCs w:val="21"/>
              </w:rPr>
              <w:t>比选人在工程量清单中所列出的价格（包括暂列金额、暂估价等），投标人不得修改，</w:t>
            </w:r>
            <w:r>
              <w:rPr>
                <w:rFonts w:ascii="宋体" w:hAnsi="宋体" w:cs="宋体" w:hint="eastAsia"/>
                <w:b/>
                <w:bCs/>
                <w:snapToGrid w:val="0"/>
                <w:kern w:val="0"/>
                <w:szCs w:val="21"/>
              </w:rPr>
              <w:t>否则将被认定为按</w:t>
            </w:r>
            <w:r>
              <w:rPr>
                <w:rFonts w:ascii="宋体" w:hAnsi="宋体" w:cs="宋体" w:hint="eastAsia"/>
                <w:b/>
                <w:bCs/>
                <w:szCs w:val="21"/>
                <w:shd w:val="clear" w:color="auto" w:fill="FFFFFF"/>
              </w:rPr>
              <w:t>否决投标处理</w:t>
            </w:r>
            <w:r>
              <w:rPr>
                <w:rFonts w:ascii="宋体" w:hAnsi="宋体" w:cs="宋体" w:hint="eastAsia"/>
                <w:snapToGrid w:val="0"/>
                <w:kern w:val="0"/>
                <w:szCs w:val="21"/>
              </w:rPr>
              <w:t>。</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8.材料运输距离由投标人根据自身情况及踏勘现场情况自行确定，中标后不作调整。</w:t>
            </w:r>
          </w:p>
          <w:p w:rsidR="00712995" w:rsidRDefault="00712995">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9.本工程人工工日单价由各投标人结合市场行情自主报价，中标后不作调整。</w:t>
            </w:r>
          </w:p>
          <w:p w:rsidR="00712995" w:rsidRDefault="00712995" w:rsidP="006267C6">
            <w:pPr>
              <w:tabs>
                <w:tab w:val="left" w:pos="546"/>
                <w:tab w:val="left" w:pos="711"/>
              </w:tabs>
              <w:autoSpaceDE w:val="0"/>
              <w:autoSpaceDN w:val="0"/>
              <w:adjustRightInd w:val="0"/>
              <w:snapToGrid w:val="0"/>
              <w:spacing w:line="40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10.比选人发出的工程量清单中无灯饰工程拆除内容，灯饰工程拆除由中标人按比选规定的时间和要求拆除，且拆除费用由中标人承担。</w:t>
            </w:r>
          </w:p>
          <w:p w:rsidR="00712995" w:rsidRDefault="00712995" w:rsidP="006267C6">
            <w:pPr>
              <w:tabs>
                <w:tab w:val="left" w:pos="546"/>
                <w:tab w:val="left" w:pos="711"/>
              </w:tabs>
              <w:autoSpaceDE w:val="0"/>
              <w:autoSpaceDN w:val="0"/>
              <w:adjustRightInd w:val="0"/>
              <w:snapToGrid w:val="0"/>
              <w:spacing w:line="400" w:lineRule="exact"/>
              <w:ind w:firstLineChars="200" w:firstLine="422"/>
              <w:jc w:val="left"/>
              <w:rPr>
                <w:rFonts w:ascii="宋体" w:hAnsi="宋体" w:cs="宋体"/>
                <w:b/>
                <w:snapToGrid w:val="0"/>
                <w:kern w:val="0"/>
                <w:szCs w:val="21"/>
              </w:rPr>
            </w:pPr>
          </w:p>
        </w:tc>
      </w:tr>
      <w:tr w:rsidR="00712995">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lastRenderedPageBreak/>
              <w:t>3.3.1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投标有效期</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color w:val="000000" w:themeColor="text1"/>
                <w:szCs w:val="21"/>
                <w:u w:val="single"/>
              </w:rPr>
              <w:t>90日历天</w:t>
            </w:r>
            <w:r>
              <w:rPr>
                <w:rFonts w:ascii="宋体" w:hAnsi="宋体" w:cs="宋体" w:hint="eastAsia"/>
                <w:color w:val="000000" w:themeColor="text1"/>
                <w:szCs w:val="21"/>
              </w:rPr>
              <w:t>（</w:t>
            </w:r>
            <w:r>
              <w:rPr>
                <w:rFonts w:ascii="宋体" w:hAnsi="宋体" w:cs="宋体" w:hint="eastAsia"/>
                <w:szCs w:val="21"/>
              </w:rPr>
              <w:t>从提交投标文件截止日起计算）</w:t>
            </w:r>
          </w:p>
        </w:tc>
      </w:tr>
      <w:tr w:rsidR="00712995">
        <w:trPr>
          <w:trHeight w:val="925"/>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3.4.1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投标保证金</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Pr="00917607" w:rsidRDefault="00712995">
            <w:pPr>
              <w:snapToGrid w:val="0"/>
              <w:spacing w:line="400" w:lineRule="exact"/>
              <w:rPr>
                <w:rFonts w:ascii="宋体" w:hAnsi="宋体" w:cs="宋体"/>
                <w:kern w:val="0"/>
                <w:szCs w:val="21"/>
              </w:rPr>
            </w:pPr>
            <w:r w:rsidRPr="00917607">
              <w:rPr>
                <w:rFonts w:ascii="宋体" w:hAnsi="宋体" w:cs="宋体" w:hint="eastAsia"/>
                <w:kern w:val="0"/>
                <w:szCs w:val="21"/>
              </w:rPr>
              <w:t>1、投标保证金的形式：现金</w:t>
            </w:r>
          </w:p>
          <w:p w:rsidR="00712995" w:rsidRPr="00917607" w:rsidRDefault="00712995">
            <w:pPr>
              <w:snapToGrid w:val="0"/>
              <w:spacing w:line="400" w:lineRule="exact"/>
              <w:rPr>
                <w:rFonts w:ascii="宋体" w:hAnsi="宋体" w:cs="宋体"/>
                <w:kern w:val="0"/>
                <w:szCs w:val="21"/>
              </w:rPr>
            </w:pPr>
            <w:r w:rsidRPr="00917607">
              <w:rPr>
                <w:rFonts w:ascii="宋体" w:hAnsi="宋体" w:cs="宋体" w:hint="eastAsia"/>
                <w:kern w:val="0"/>
                <w:szCs w:val="21"/>
              </w:rPr>
              <w:t>2、投标保证金的金额：本工程比选要求投标人缴纳投标保证金人民币20000.00元（大写：贰万元整）。</w:t>
            </w:r>
          </w:p>
          <w:p w:rsidR="00712995" w:rsidRPr="00917607" w:rsidRDefault="00712995">
            <w:pPr>
              <w:snapToGrid w:val="0"/>
              <w:spacing w:line="400" w:lineRule="exact"/>
              <w:rPr>
                <w:rFonts w:ascii="宋体" w:hAnsi="宋体" w:cs="宋体"/>
                <w:kern w:val="0"/>
                <w:szCs w:val="21"/>
              </w:rPr>
            </w:pPr>
            <w:r w:rsidRPr="00917607">
              <w:rPr>
                <w:rFonts w:ascii="宋体" w:hAnsi="宋体" w:cs="宋体" w:hint="eastAsia"/>
                <w:kern w:val="0"/>
                <w:szCs w:val="21"/>
              </w:rPr>
              <w:lastRenderedPageBreak/>
              <w:t>3、投标保证金的缴纳时间：</w:t>
            </w:r>
            <w:r w:rsidRPr="00917607">
              <w:rPr>
                <w:rFonts w:ascii="宋体" w:hAnsi="宋体" w:cs="宋体" w:hint="eastAsia"/>
                <w:szCs w:val="21"/>
              </w:rPr>
              <w:t>2019年</w:t>
            </w:r>
            <w:r w:rsidR="00C57F04" w:rsidRPr="00917607">
              <w:rPr>
                <w:rFonts w:ascii="宋体" w:hAnsi="宋体" w:cs="宋体" w:hint="eastAsia"/>
                <w:szCs w:val="21"/>
              </w:rPr>
              <w:t>12</w:t>
            </w:r>
            <w:r w:rsidRPr="00917607">
              <w:rPr>
                <w:rFonts w:ascii="宋体" w:hAnsi="宋体" w:cs="宋体" w:hint="eastAsia"/>
                <w:szCs w:val="21"/>
              </w:rPr>
              <w:t xml:space="preserve">月 </w:t>
            </w:r>
            <w:r w:rsidR="00C57F04" w:rsidRPr="00917607">
              <w:rPr>
                <w:rFonts w:ascii="宋体" w:hAnsi="宋体" w:cs="宋体" w:hint="eastAsia"/>
                <w:szCs w:val="21"/>
              </w:rPr>
              <w:t>3</w:t>
            </w:r>
            <w:r w:rsidRPr="00917607">
              <w:rPr>
                <w:rFonts w:ascii="宋体" w:hAnsi="宋体" w:cs="宋体" w:hint="eastAsia"/>
                <w:szCs w:val="21"/>
              </w:rPr>
              <w:t xml:space="preserve"> 日 </w:t>
            </w:r>
            <w:r w:rsidR="00C57F04" w:rsidRPr="00917607">
              <w:rPr>
                <w:rFonts w:ascii="宋体" w:hAnsi="宋体" w:cs="宋体" w:hint="eastAsia"/>
                <w:szCs w:val="21"/>
              </w:rPr>
              <w:t>09</w:t>
            </w:r>
            <w:r w:rsidRPr="00917607">
              <w:rPr>
                <w:rFonts w:ascii="宋体" w:hAnsi="宋体" w:cs="宋体" w:hint="eastAsia"/>
                <w:szCs w:val="21"/>
              </w:rPr>
              <w:t xml:space="preserve"> 时 </w:t>
            </w:r>
            <w:r w:rsidR="00C57F04" w:rsidRPr="00917607">
              <w:rPr>
                <w:rFonts w:ascii="宋体" w:hAnsi="宋体" w:cs="宋体" w:hint="eastAsia"/>
                <w:szCs w:val="21"/>
              </w:rPr>
              <w:t>30</w:t>
            </w:r>
            <w:r w:rsidRPr="00917607">
              <w:rPr>
                <w:rFonts w:ascii="宋体" w:hAnsi="宋体" w:cs="宋体" w:hint="eastAsia"/>
                <w:szCs w:val="21"/>
              </w:rPr>
              <w:t>分</w:t>
            </w:r>
            <w:r w:rsidRPr="00917607">
              <w:rPr>
                <w:rFonts w:ascii="宋体" w:hAnsi="宋体" w:cs="宋体" w:hint="eastAsia"/>
                <w:snapToGrid w:val="0"/>
                <w:kern w:val="0"/>
                <w:szCs w:val="21"/>
              </w:rPr>
              <w:t xml:space="preserve">至2019年  </w:t>
            </w:r>
            <w:r w:rsidR="00C57F04" w:rsidRPr="00917607">
              <w:rPr>
                <w:rFonts w:ascii="宋体" w:hAnsi="宋体" w:cs="宋体" w:hint="eastAsia"/>
                <w:snapToGrid w:val="0"/>
                <w:kern w:val="0"/>
                <w:szCs w:val="21"/>
              </w:rPr>
              <w:t>12</w:t>
            </w:r>
            <w:r w:rsidRPr="00917607">
              <w:rPr>
                <w:rFonts w:ascii="宋体" w:hAnsi="宋体" w:cs="宋体" w:hint="eastAsia"/>
                <w:snapToGrid w:val="0"/>
                <w:kern w:val="0"/>
                <w:szCs w:val="21"/>
              </w:rPr>
              <w:t>月</w:t>
            </w:r>
            <w:r w:rsidR="00C57F04" w:rsidRPr="00917607">
              <w:rPr>
                <w:rFonts w:ascii="宋体" w:hAnsi="宋体" w:cs="宋体" w:hint="eastAsia"/>
                <w:snapToGrid w:val="0"/>
                <w:kern w:val="0"/>
                <w:szCs w:val="21"/>
              </w:rPr>
              <w:t>3</w:t>
            </w:r>
            <w:r w:rsidRPr="00917607">
              <w:rPr>
                <w:rFonts w:ascii="宋体" w:hAnsi="宋体" w:cs="宋体" w:hint="eastAsia"/>
                <w:snapToGrid w:val="0"/>
                <w:kern w:val="0"/>
                <w:szCs w:val="21"/>
              </w:rPr>
              <w:t>日</w:t>
            </w:r>
            <w:r w:rsidR="00C57F04" w:rsidRPr="00917607">
              <w:rPr>
                <w:rFonts w:ascii="宋体" w:hAnsi="宋体" w:cs="宋体" w:hint="eastAsia"/>
                <w:snapToGrid w:val="0"/>
                <w:kern w:val="0"/>
                <w:szCs w:val="21"/>
              </w:rPr>
              <w:t>09</w:t>
            </w:r>
            <w:r w:rsidRPr="00917607">
              <w:rPr>
                <w:rFonts w:ascii="宋体" w:hAnsi="宋体" w:cs="宋体" w:hint="eastAsia"/>
                <w:snapToGrid w:val="0"/>
                <w:kern w:val="0"/>
                <w:szCs w:val="21"/>
              </w:rPr>
              <w:t>时</w:t>
            </w:r>
            <w:r w:rsidR="00C57F04" w:rsidRPr="00917607">
              <w:rPr>
                <w:rFonts w:ascii="宋体" w:hAnsi="宋体" w:cs="宋体" w:hint="eastAsia"/>
                <w:snapToGrid w:val="0"/>
                <w:kern w:val="0"/>
                <w:szCs w:val="21"/>
              </w:rPr>
              <w:t>30</w:t>
            </w:r>
            <w:r w:rsidRPr="00917607">
              <w:rPr>
                <w:rFonts w:ascii="宋体" w:hAnsi="宋体" w:cs="宋体" w:hint="eastAsia"/>
                <w:snapToGrid w:val="0"/>
                <w:kern w:val="0"/>
                <w:szCs w:val="21"/>
              </w:rPr>
              <w:t xml:space="preserve"> 分</w:t>
            </w:r>
            <w:r w:rsidRPr="00917607">
              <w:rPr>
                <w:rFonts w:ascii="宋体" w:hAnsi="宋体" w:cs="宋体" w:hint="eastAsia"/>
                <w:szCs w:val="21"/>
              </w:rPr>
              <w:t>（开标会现场缴纳）,</w:t>
            </w:r>
            <w:r w:rsidRPr="00917607">
              <w:rPr>
                <w:rFonts w:ascii="宋体" w:hAnsi="宋体" w:cs="宋体" w:hint="eastAsia"/>
                <w:kern w:val="0"/>
                <w:szCs w:val="21"/>
              </w:rPr>
              <w:t>以</w:t>
            </w:r>
            <w:r w:rsidRPr="00917607">
              <w:rPr>
                <w:rFonts w:ascii="宋体" w:eastAsia="宋体" w:hAnsi="宋体" w:cs="宋体" w:hint="eastAsia"/>
                <w:kern w:val="0"/>
                <w:szCs w:val="21"/>
              </w:rPr>
              <w:t>重庆安居古城华夏文化旅游发展有限公司</w:t>
            </w:r>
            <w:r w:rsidRPr="00917607">
              <w:rPr>
                <w:rFonts w:ascii="宋体" w:hAnsi="宋体" w:cs="宋体" w:hint="eastAsia"/>
                <w:kern w:val="0"/>
                <w:szCs w:val="21"/>
              </w:rPr>
              <w:t>提供的时间为准,在规定时间后缴纳的投标保证金无效。</w:t>
            </w:r>
          </w:p>
          <w:p w:rsidR="00712995" w:rsidRPr="00917607" w:rsidRDefault="00712995">
            <w:pPr>
              <w:spacing w:line="360" w:lineRule="auto"/>
              <w:rPr>
                <w:rFonts w:ascii="宋体" w:hAnsi="宋体" w:cs="宋体"/>
                <w:szCs w:val="21"/>
              </w:rPr>
            </w:pPr>
            <w:r w:rsidRPr="00917607">
              <w:rPr>
                <w:rFonts w:ascii="宋体" w:hAnsi="宋体" w:cs="宋体" w:hint="eastAsia"/>
                <w:szCs w:val="21"/>
              </w:rPr>
              <w:t>4、投标保证金的退还：本项目开标后，现场确定中标人，现场退还非中标人的投标保证金。签订合同后退还中标人的投标保证金。</w:t>
            </w:r>
          </w:p>
          <w:p w:rsidR="00712995" w:rsidRPr="00917607" w:rsidRDefault="00712995">
            <w:pPr>
              <w:snapToGrid w:val="0"/>
              <w:spacing w:line="400" w:lineRule="exact"/>
              <w:rPr>
                <w:rFonts w:ascii="宋体" w:hAnsi="宋体" w:cs="宋体"/>
                <w:szCs w:val="21"/>
              </w:rPr>
            </w:pPr>
            <w:r w:rsidRPr="00917607">
              <w:rPr>
                <w:rFonts w:ascii="宋体" w:hAnsi="宋体" w:cs="宋体" w:hint="eastAsia"/>
                <w:szCs w:val="21"/>
              </w:rPr>
              <w:t>5、中标人在无正当理由情况下，未能与发包人签订合同协议书，将不退还投标保证金并取消其中标资格。</w:t>
            </w:r>
          </w:p>
        </w:tc>
      </w:tr>
      <w:tr w:rsidR="00712995">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rPr>
            </w:pPr>
            <w:r>
              <w:rPr>
                <w:rFonts w:ascii="宋体" w:hAnsi="宋体" w:cs="宋体" w:hint="eastAsia"/>
                <w:kern w:val="0"/>
              </w:rPr>
              <w:lastRenderedPageBreak/>
              <w:t>3.5</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rPr>
            </w:pPr>
            <w:r>
              <w:rPr>
                <w:rFonts w:ascii="宋体" w:hAnsi="宋体" w:cs="宋体" w:hint="eastAsia"/>
                <w:kern w:val="0"/>
              </w:rPr>
              <w:t>资格审查资料</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Pr="00917607" w:rsidRDefault="00712995">
            <w:pPr>
              <w:snapToGrid w:val="0"/>
              <w:spacing w:line="400" w:lineRule="exact"/>
              <w:rPr>
                <w:rFonts w:ascii="宋体" w:hAnsi="宋体" w:cs="宋体"/>
                <w:kern w:val="0"/>
                <w:szCs w:val="21"/>
              </w:rPr>
            </w:pPr>
            <w:r w:rsidRPr="00917607">
              <w:rPr>
                <w:rFonts w:ascii="宋体" w:hAnsi="宋体" w:cs="宋体" w:hint="eastAsia"/>
                <w:kern w:val="0"/>
                <w:szCs w:val="21"/>
              </w:rPr>
              <w:t>本须知第1.4.1项和3.5项规定提供的资料均需提供原件备查。</w:t>
            </w:r>
          </w:p>
        </w:tc>
      </w:tr>
      <w:tr w:rsidR="00712995">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szCs w:val="21"/>
              </w:rPr>
            </w:pPr>
            <w:r>
              <w:rPr>
                <w:rFonts w:ascii="宋体" w:hAnsi="宋体" w:cs="宋体" w:hint="eastAsia"/>
                <w:kern w:val="0"/>
                <w:szCs w:val="21"/>
              </w:rPr>
              <w:t>3.5.2</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szCs w:val="21"/>
              </w:rPr>
            </w:pPr>
            <w:r>
              <w:rPr>
                <w:rFonts w:ascii="宋体" w:hAnsi="宋体" w:cs="宋体" w:hint="eastAsia"/>
                <w:kern w:val="0"/>
                <w:szCs w:val="21"/>
              </w:rPr>
              <w:t>投标截止日</w:t>
            </w:r>
          </w:p>
          <w:p w:rsidR="00712995" w:rsidRDefault="00712995">
            <w:pPr>
              <w:snapToGrid w:val="0"/>
              <w:spacing w:line="400" w:lineRule="exact"/>
              <w:jc w:val="center"/>
              <w:rPr>
                <w:rFonts w:ascii="宋体" w:hAnsi="宋体" w:cs="宋体"/>
                <w:kern w:val="0"/>
                <w:szCs w:val="21"/>
              </w:rPr>
            </w:pPr>
            <w:r>
              <w:rPr>
                <w:rFonts w:ascii="宋体" w:hAnsi="宋体" w:cs="宋体" w:hint="eastAsia"/>
                <w:kern w:val="0"/>
                <w:szCs w:val="21"/>
              </w:rPr>
              <w:t>投标资格情况</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Pr="00917607" w:rsidRDefault="00712995" w:rsidP="00764E00">
            <w:pPr>
              <w:snapToGrid w:val="0"/>
              <w:spacing w:line="400" w:lineRule="exact"/>
              <w:rPr>
                <w:rFonts w:ascii="宋体" w:hAnsi="宋体" w:cs="宋体"/>
                <w:szCs w:val="21"/>
              </w:rPr>
            </w:pPr>
            <w:r w:rsidRPr="00917607">
              <w:rPr>
                <w:rFonts w:ascii="宋体" w:hAnsi="宋体" w:cs="宋体" w:hint="eastAsia"/>
                <w:kern w:val="0"/>
                <w:szCs w:val="21"/>
                <w:u w:val="single"/>
              </w:rPr>
              <w:t xml:space="preserve"> 2017 </w:t>
            </w:r>
            <w:r w:rsidRPr="00917607">
              <w:rPr>
                <w:rFonts w:ascii="宋体" w:hAnsi="宋体" w:cs="宋体" w:hint="eastAsia"/>
                <w:kern w:val="0"/>
                <w:szCs w:val="21"/>
              </w:rPr>
              <w:t>年</w:t>
            </w:r>
            <w:r w:rsidRPr="00917607">
              <w:rPr>
                <w:rFonts w:ascii="宋体" w:hAnsi="宋体" w:cs="宋体" w:hint="eastAsia"/>
                <w:kern w:val="0"/>
                <w:szCs w:val="21"/>
                <w:u w:val="single"/>
              </w:rPr>
              <w:t xml:space="preserve"> </w:t>
            </w:r>
            <w:r w:rsidR="00C57F04" w:rsidRPr="00917607">
              <w:rPr>
                <w:rFonts w:ascii="宋体" w:hAnsi="宋体" w:cs="宋体" w:hint="eastAsia"/>
                <w:kern w:val="0"/>
                <w:szCs w:val="21"/>
                <w:u w:val="single"/>
              </w:rPr>
              <w:t>12</w:t>
            </w:r>
            <w:r w:rsidRPr="00917607">
              <w:rPr>
                <w:rFonts w:ascii="宋体" w:hAnsi="宋体" w:cs="宋体" w:hint="eastAsia"/>
                <w:kern w:val="0"/>
                <w:szCs w:val="21"/>
                <w:u w:val="single"/>
              </w:rPr>
              <w:t xml:space="preserve">  </w:t>
            </w:r>
            <w:r w:rsidRPr="00917607">
              <w:rPr>
                <w:rFonts w:ascii="宋体" w:hAnsi="宋体" w:cs="宋体" w:hint="eastAsia"/>
                <w:kern w:val="0"/>
                <w:szCs w:val="21"/>
              </w:rPr>
              <w:t>月</w:t>
            </w:r>
            <w:r w:rsidRPr="00917607">
              <w:rPr>
                <w:rFonts w:ascii="宋体" w:hAnsi="宋体" w:cs="宋体" w:hint="eastAsia"/>
                <w:kern w:val="0"/>
                <w:szCs w:val="21"/>
                <w:u w:val="single"/>
              </w:rPr>
              <w:t xml:space="preserve"> </w:t>
            </w:r>
            <w:r w:rsidR="00C57F04" w:rsidRPr="00917607">
              <w:rPr>
                <w:rFonts w:ascii="宋体" w:hAnsi="宋体" w:cs="宋体" w:hint="eastAsia"/>
                <w:kern w:val="0"/>
                <w:szCs w:val="21"/>
                <w:u w:val="single"/>
              </w:rPr>
              <w:t>3</w:t>
            </w:r>
            <w:r w:rsidRPr="00917607">
              <w:rPr>
                <w:rFonts w:ascii="宋体" w:hAnsi="宋体" w:cs="宋体" w:hint="eastAsia"/>
                <w:kern w:val="0"/>
                <w:szCs w:val="21"/>
                <w:u w:val="single"/>
              </w:rPr>
              <w:t xml:space="preserve">  </w:t>
            </w:r>
            <w:r w:rsidRPr="00917607">
              <w:rPr>
                <w:rFonts w:ascii="宋体" w:hAnsi="宋体" w:cs="宋体" w:hint="eastAsia"/>
                <w:kern w:val="0"/>
                <w:szCs w:val="21"/>
              </w:rPr>
              <w:t>日起至</w:t>
            </w:r>
            <w:r w:rsidRPr="00917607">
              <w:rPr>
                <w:rFonts w:ascii="宋体" w:hAnsi="宋体" w:cs="宋体" w:hint="eastAsia"/>
                <w:kern w:val="0"/>
                <w:szCs w:val="21"/>
                <w:u w:val="single"/>
              </w:rPr>
              <w:t xml:space="preserve">2019 </w:t>
            </w:r>
            <w:r w:rsidRPr="00917607">
              <w:rPr>
                <w:rFonts w:ascii="宋体" w:hAnsi="宋体" w:cs="宋体" w:hint="eastAsia"/>
                <w:kern w:val="0"/>
                <w:szCs w:val="21"/>
              </w:rPr>
              <w:t>年</w:t>
            </w:r>
            <w:r w:rsidRPr="00917607">
              <w:rPr>
                <w:rFonts w:ascii="宋体" w:hAnsi="宋体" w:cs="宋体" w:hint="eastAsia"/>
                <w:kern w:val="0"/>
                <w:szCs w:val="21"/>
                <w:u w:val="single"/>
              </w:rPr>
              <w:t xml:space="preserve">  </w:t>
            </w:r>
            <w:r w:rsidR="00C57F04" w:rsidRPr="00917607">
              <w:rPr>
                <w:rFonts w:ascii="宋体" w:hAnsi="宋体" w:cs="宋体" w:hint="eastAsia"/>
                <w:kern w:val="0"/>
                <w:szCs w:val="21"/>
                <w:u w:val="single"/>
              </w:rPr>
              <w:t>12</w:t>
            </w:r>
            <w:r w:rsidRPr="00917607">
              <w:rPr>
                <w:rFonts w:ascii="宋体" w:hAnsi="宋体" w:cs="宋体" w:hint="eastAsia"/>
                <w:kern w:val="0"/>
                <w:szCs w:val="21"/>
                <w:u w:val="single"/>
              </w:rPr>
              <w:t xml:space="preserve">  </w:t>
            </w:r>
            <w:r w:rsidRPr="00917607">
              <w:rPr>
                <w:rFonts w:ascii="宋体" w:hAnsi="宋体" w:cs="宋体" w:hint="eastAsia"/>
                <w:kern w:val="0"/>
                <w:szCs w:val="21"/>
              </w:rPr>
              <w:t>月</w:t>
            </w:r>
            <w:r w:rsidRPr="00917607">
              <w:rPr>
                <w:rFonts w:ascii="宋体" w:hAnsi="宋体" w:cs="宋体" w:hint="eastAsia"/>
                <w:kern w:val="0"/>
                <w:szCs w:val="21"/>
                <w:u w:val="single"/>
              </w:rPr>
              <w:t xml:space="preserve">  </w:t>
            </w:r>
            <w:r w:rsidR="00C57F04" w:rsidRPr="00917607">
              <w:rPr>
                <w:rFonts w:ascii="宋体" w:hAnsi="宋体" w:cs="宋体" w:hint="eastAsia"/>
                <w:kern w:val="0"/>
                <w:szCs w:val="21"/>
                <w:u w:val="single"/>
              </w:rPr>
              <w:t>3</w:t>
            </w:r>
            <w:r w:rsidRPr="00917607">
              <w:rPr>
                <w:rFonts w:ascii="宋体" w:hAnsi="宋体" w:cs="宋体" w:hint="eastAsia"/>
                <w:kern w:val="0"/>
                <w:szCs w:val="21"/>
                <w:u w:val="single"/>
              </w:rPr>
              <w:t xml:space="preserve">   </w:t>
            </w:r>
            <w:r w:rsidRPr="00917607">
              <w:rPr>
                <w:rFonts w:ascii="宋体" w:hAnsi="宋体" w:cs="宋体" w:hint="eastAsia"/>
                <w:kern w:val="0"/>
                <w:szCs w:val="21"/>
              </w:rPr>
              <w:t>日止。</w:t>
            </w:r>
          </w:p>
        </w:tc>
      </w:tr>
      <w:tr w:rsidR="00712995">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3.6</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是否允许递交备选</w:t>
            </w:r>
          </w:p>
          <w:p w:rsidR="00712995" w:rsidRDefault="00712995">
            <w:pPr>
              <w:spacing w:line="400" w:lineRule="exact"/>
              <w:jc w:val="center"/>
              <w:rPr>
                <w:rFonts w:ascii="宋体" w:hAnsi="宋体" w:cs="宋体"/>
                <w:szCs w:val="21"/>
              </w:rPr>
            </w:pPr>
            <w:r>
              <w:rPr>
                <w:rFonts w:ascii="宋体" w:hAnsi="宋体" w:cs="宋体" w:hint="eastAsia"/>
                <w:szCs w:val="21"/>
              </w:rPr>
              <w:t>投标方案</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6C4620">
            <w:pPr>
              <w:spacing w:line="400" w:lineRule="exact"/>
              <w:rPr>
                <w:rFonts w:ascii="宋体" w:hAnsi="宋体" w:cs="宋体"/>
                <w:szCs w:val="21"/>
              </w:rPr>
            </w:pPr>
            <w:r>
              <w:rPr>
                <w:rFonts w:ascii="宋体" w:hAnsi="宋体"/>
                <w:kern w:val="0"/>
              </w:rPr>
              <w:fldChar w:fldCharType="begin"/>
            </w:r>
            <w:r w:rsidR="00712995">
              <w:rPr>
                <w:rFonts w:ascii="宋体" w:hAnsi="宋体"/>
                <w:kern w:val="0"/>
              </w:rPr>
              <w:instrText xml:space="preserve"> eq \o\ac(</w:instrText>
            </w:r>
            <w:r w:rsidR="00712995">
              <w:rPr>
                <w:rFonts w:ascii="宋体" w:hAnsi="宋体" w:hint="eastAsia"/>
                <w:kern w:val="0"/>
              </w:rPr>
              <w:instrText>□</w:instrText>
            </w:r>
            <w:r w:rsidR="00712995">
              <w:rPr>
                <w:rFonts w:ascii="宋体" w:hAnsi="宋体"/>
                <w:kern w:val="0"/>
              </w:rPr>
              <w:instrText>,</w:instrText>
            </w:r>
            <w:r w:rsidR="00712995">
              <w:rPr>
                <w:rFonts w:ascii="宋体" w:hAnsi="宋体" w:hint="eastAsia"/>
                <w:kern w:val="0"/>
                <w:position w:val="1"/>
              </w:rPr>
              <w:instrText>√</w:instrText>
            </w:r>
            <w:r w:rsidR="00712995">
              <w:rPr>
                <w:rFonts w:ascii="宋体" w:hAnsi="宋体"/>
                <w:kern w:val="0"/>
              </w:rPr>
              <w:instrText>)</w:instrText>
            </w:r>
            <w:r>
              <w:rPr>
                <w:rFonts w:ascii="宋体" w:hAnsi="宋体"/>
                <w:kern w:val="0"/>
              </w:rPr>
              <w:fldChar w:fldCharType="end"/>
            </w:r>
            <w:r w:rsidR="00712995">
              <w:rPr>
                <w:rFonts w:ascii="宋体" w:hAnsi="宋体" w:cs="宋体" w:hint="eastAsia"/>
                <w:kern w:val="0"/>
                <w:szCs w:val="21"/>
              </w:rPr>
              <w:t>不允许</w:t>
            </w:r>
          </w:p>
        </w:tc>
      </w:tr>
      <w:tr w:rsidR="00712995">
        <w:trPr>
          <w:trHeight w:val="90"/>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3.7.4</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投标文件份数</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投标函部分：一式3份，正本1份，副本2份。</w:t>
            </w:r>
          </w:p>
          <w:p w:rsidR="00712995" w:rsidRDefault="00712995">
            <w:pPr>
              <w:spacing w:line="400" w:lineRule="exact"/>
              <w:rPr>
                <w:rFonts w:ascii="宋体" w:hAnsi="宋体" w:cs="宋体"/>
                <w:szCs w:val="21"/>
              </w:rPr>
            </w:pPr>
            <w:r>
              <w:rPr>
                <w:rFonts w:ascii="宋体" w:hAnsi="宋体" w:cs="宋体" w:hint="eastAsia"/>
                <w:szCs w:val="21"/>
              </w:rPr>
              <w:t>商务部分：一式3份，正本1份，副本2份。</w:t>
            </w:r>
            <w:r>
              <w:rPr>
                <w:rFonts w:ascii="宋体" w:hAnsi="宋体" w:hint="eastAsia"/>
                <w:b/>
                <w:szCs w:val="21"/>
              </w:rPr>
              <w:t>另需提供电子光盘一张，电子光盘须标明本工程名称并加盖投标人单位章。</w:t>
            </w:r>
          </w:p>
          <w:p w:rsidR="00712995" w:rsidRDefault="00712995" w:rsidP="00764E00">
            <w:pPr>
              <w:spacing w:line="400" w:lineRule="exact"/>
              <w:rPr>
                <w:rFonts w:ascii="宋体" w:hAnsi="宋体" w:cs="宋体"/>
                <w:kern w:val="0"/>
                <w:szCs w:val="21"/>
              </w:rPr>
            </w:pPr>
            <w:r>
              <w:rPr>
                <w:rFonts w:ascii="宋体" w:hAnsi="宋体" w:cs="宋体" w:hint="eastAsia"/>
                <w:szCs w:val="21"/>
              </w:rPr>
              <w:t>资格审查部分：一式3份，正本1份，副本2份。</w:t>
            </w:r>
          </w:p>
        </w:tc>
      </w:tr>
      <w:tr w:rsidR="00712995">
        <w:trPr>
          <w:trHeight w:val="193"/>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3.7.5</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装订要求</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1、应将投标函部分、商务部分、资格审查资料各自分别装订成册。所有投标文件不论任何方式进行装订，必须保证投标书装订牢固，否则，比选人对由于投标文件装订松散而造成的丢失或其他后果不承担任何责任。</w:t>
            </w:r>
          </w:p>
          <w:p w:rsidR="00712995" w:rsidRDefault="00712995">
            <w:pPr>
              <w:spacing w:line="400" w:lineRule="exact"/>
              <w:rPr>
                <w:rFonts w:ascii="宋体" w:hAnsi="宋体" w:cs="宋体"/>
                <w:szCs w:val="21"/>
              </w:rPr>
            </w:pPr>
            <w:r>
              <w:rPr>
                <w:rFonts w:ascii="宋体" w:hAnsi="宋体" w:cs="宋体" w:hint="eastAsia"/>
                <w:szCs w:val="21"/>
              </w:rPr>
              <w:t>2、装订</w:t>
            </w:r>
          </w:p>
          <w:p w:rsidR="00712995" w:rsidRDefault="00712995">
            <w:pPr>
              <w:spacing w:line="400" w:lineRule="exact"/>
              <w:rPr>
                <w:rFonts w:ascii="宋体" w:hAnsi="宋体" w:cs="宋体"/>
                <w:szCs w:val="21"/>
              </w:rPr>
            </w:pPr>
            <w:r>
              <w:rPr>
                <w:rFonts w:ascii="宋体" w:hAnsi="宋体" w:cs="宋体" w:hint="eastAsia"/>
                <w:szCs w:val="21"/>
              </w:rPr>
              <w:t>（1）投标函部分的装订要求</w:t>
            </w:r>
          </w:p>
          <w:p w:rsidR="00712995" w:rsidRDefault="00712995">
            <w:pPr>
              <w:spacing w:line="400" w:lineRule="exact"/>
              <w:rPr>
                <w:rFonts w:ascii="宋体" w:hAnsi="宋体" w:cs="宋体"/>
                <w:szCs w:val="21"/>
              </w:rPr>
            </w:pPr>
            <w:r>
              <w:rPr>
                <w:rFonts w:ascii="宋体" w:hAnsi="宋体" w:cs="宋体" w:hint="eastAsia"/>
                <w:szCs w:val="21"/>
              </w:rPr>
              <w:t>应按照第八章规定格式装订成册，并应编制目录。</w:t>
            </w:r>
          </w:p>
          <w:p w:rsidR="00712995" w:rsidRDefault="00712995">
            <w:pPr>
              <w:spacing w:line="400" w:lineRule="exact"/>
              <w:rPr>
                <w:rFonts w:ascii="宋体" w:hAnsi="宋体" w:cs="宋体"/>
                <w:szCs w:val="21"/>
              </w:rPr>
            </w:pPr>
            <w:r>
              <w:rPr>
                <w:rFonts w:ascii="宋体" w:hAnsi="宋体" w:cs="宋体" w:hint="eastAsia"/>
                <w:szCs w:val="21"/>
              </w:rPr>
              <w:t>（2）商务部分的装订要求</w:t>
            </w:r>
          </w:p>
          <w:p w:rsidR="00712995" w:rsidRDefault="00712995">
            <w:pPr>
              <w:spacing w:line="400" w:lineRule="exact"/>
              <w:rPr>
                <w:rFonts w:ascii="宋体" w:hAnsi="宋体" w:cs="宋体"/>
                <w:szCs w:val="21"/>
              </w:rPr>
            </w:pPr>
            <w:r>
              <w:rPr>
                <w:rFonts w:ascii="宋体" w:hAnsi="宋体" w:cs="宋体" w:hint="eastAsia"/>
                <w:szCs w:val="21"/>
              </w:rPr>
              <w:t>应按照第八章规定格式装订成册，并应编制目录。</w:t>
            </w:r>
          </w:p>
          <w:p w:rsidR="00712995" w:rsidRDefault="00712995">
            <w:pPr>
              <w:spacing w:line="400" w:lineRule="exact"/>
              <w:rPr>
                <w:rFonts w:ascii="宋体" w:hAnsi="宋体" w:cs="宋体"/>
                <w:szCs w:val="21"/>
              </w:rPr>
            </w:pPr>
            <w:r>
              <w:rPr>
                <w:rFonts w:ascii="宋体" w:hAnsi="宋体" w:cs="宋体" w:hint="eastAsia"/>
                <w:szCs w:val="21"/>
              </w:rPr>
              <w:t>（3）资格审查资料的装订要求</w:t>
            </w:r>
          </w:p>
          <w:p w:rsidR="00712995" w:rsidRDefault="00712995">
            <w:pPr>
              <w:spacing w:line="400" w:lineRule="exact"/>
              <w:rPr>
                <w:rFonts w:ascii="宋体" w:hAnsi="宋体" w:cs="宋体"/>
                <w:szCs w:val="21"/>
              </w:rPr>
            </w:pPr>
            <w:r>
              <w:rPr>
                <w:rFonts w:ascii="宋体" w:hAnsi="宋体" w:cs="宋体" w:hint="eastAsia"/>
                <w:szCs w:val="21"/>
              </w:rPr>
              <w:t>应按照第八章规定格式装订成册，并应编制目录。</w:t>
            </w:r>
          </w:p>
        </w:tc>
      </w:tr>
      <w:tr w:rsidR="00712995">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rPr>
            </w:pPr>
            <w:r>
              <w:rPr>
                <w:rFonts w:ascii="宋体" w:hAnsi="宋体" w:cs="宋体" w:hint="eastAsia"/>
                <w:kern w:val="0"/>
              </w:rPr>
              <w:t>4.1.1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rPr>
            </w:pPr>
            <w:r>
              <w:rPr>
                <w:rFonts w:ascii="宋体" w:hAnsi="宋体" w:cs="宋体" w:hint="eastAsia"/>
                <w:kern w:val="0"/>
              </w:rPr>
              <w:t>投标文件的密封</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1.投标文件袋使用 “投标函部分”袋、“商务部分”袋、“资格审查资料”袋以及“投标文件”大袋。</w:t>
            </w:r>
          </w:p>
          <w:p w:rsidR="00712995" w:rsidRDefault="00712995">
            <w:pPr>
              <w:spacing w:line="400" w:lineRule="exact"/>
              <w:rPr>
                <w:rFonts w:ascii="宋体" w:hAnsi="宋体" w:cs="宋体"/>
                <w:szCs w:val="21"/>
              </w:rPr>
            </w:pPr>
            <w:r>
              <w:rPr>
                <w:rFonts w:ascii="宋体" w:hAnsi="宋体" w:cs="宋体" w:hint="eastAsia"/>
                <w:szCs w:val="21"/>
              </w:rPr>
              <w:t>2.投标函部分装入“投标函部分”袋中，密封并在袋上加盖投标人单位公章。</w:t>
            </w:r>
          </w:p>
          <w:p w:rsidR="00712995" w:rsidRDefault="00712995">
            <w:pPr>
              <w:spacing w:line="400" w:lineRule="exact"/>
              <w:rPr>
                <w:rFonts w:ascii="宋体" w:hAnsi="宋体" w:cs="宋体"/>
                <w:szCs w:val="21"/>
              </w:rPr>
            </w:pPr>
            <w:r>
              <w:rPr>
                <w:rFonts w:ascii="宋体" w:hAnsi="宋体" w:cs="宋体" w:hint="eastAsia"/>
                <w:szCs w:val="21"/>
              </w:rPr>
              <w:t>3.商务部分</w:t>
            </w:r>
            <w:r w:rsidRPr="00764E00">
              <w:rPr>
                <w:rFonts w:ascii="宋体" w:hAnsi="宋体" w:cs="宋体" w:hint="eastAsia"/>
                <w:b/>
                <w:szCs w:val="21"/>
              </w:rPr>
              <w:t>（含电子光盘）</w:t>
            </w:r>
            <w:r>
              <w:rPr>
                <w:rFonts w:ascii="宋体" w:hAnsi="宋体" w:cs="宋体" w:hint="eastAsia"/>
                <w:szCs w:val="21"/>
              </w:rPr>
              <w:t>装入“商务部分”袋中，密封并在袋上加盖</w:t>
            </w:r>
            <w:r>
              <w:rPr>
                <w:rFonts w:ascii="宋体" w:hAnsi="宋体" w:cs="宋体" w:hint="eastAsia"/>
                <w:szCs w:val="21"/>
              </w:rPr>
              <w:lastRenderedPageBreak/>
              <w:t>投标人单位公章。</w:t>
            </w:r>
          </w:p>
          <w:p w:rsidR="00712995" w:rsidRDefault="00712995">
            <w:pPr>
              <w:spacing w:line="400" w:lineRule="exact"/>
              <w:rPr>
                <w:rFonts w:ascii="宋体" w:hAnsi="宋体" w:cs="宋体"/>
                <w:szCs w:val="21"/>
              </w:rPr>
            </w:pPr>
            <w:r>
              <w:rPr>
                <w:rFonts w:ascii="宋体" w:hAnsi="宋体" w:cs="宋体" w:hint="eastAsia"/>
                <w:szCs w:val="21"/>
              </w:rPr>
              <w:t>4. “投标函部分”、“商务部分”等小袋装入“投标文件”大袋中，密封并在大袋上加盖投标人单位公章，同时“投标文件”大袋应按本表第4.1.2项的规定写明相应内容。</w:t>
            </w:r>
          </w:p>
          <w:p w:rsidR="00712995" w:rsidRDefault="00712995">
            <w:pPr>
              <w:spacing w:line="400" w:lineRule="exact"/>
              <w:rPr>
                <w:rFonts w:ascii="宋体" w:hAnsi="宋体" w:cs="宋体"/>
                <w:szCs w:val="21"/>
              </w:rPr>
            </w:pPr>
            <w:r>
              <w:rPr>
                <w:rFonts w:ascii="宋体" w:hAnsi="宋体" w:cs="宋体" w:hint="eastAsia"/>
                <w:szCs w:val="21"/>
              </w:rPr>
              <w:t>5. “资格审查资料”单独封装，密封并加盖投标人单位公章，同时应按本表第4.1.2项的规定写明相应内容。</w:t>
            </w:r>
          </w:p>
          <w:p w:rsidR="00712995" w:rsidRDefault="00712995">
            <w:pPr>
              <w:spacing w:line="400" w:lineRule="exact"/>
              <w:rPr>
                <w:rFonts w:ascii="宋体" w:hAnsi="宋体" w:cs="宋体"/>
                <w:szCs w:val="21"/>
              </w:rPr>
            </w:pPr>
            <w:r>
              <w:rPr>
                <w:rFonts w:ascii="宋体" w:hAnsi="宋体" w:cs="宋体" w:hint="eastAsia"/>
                <w:szCs w:val="21"/>
              </w:rPr>
              <w:t>6.如果投标文件没有按上述规定封装，比选人或比选代理机构应当拒绝接收或当场退还。</w:t>
            </w:r>
          </w:p>
          <w:p w:rsidR="00712995" w:rsidRDefault="00712995">
            <w:pPr>
              <w:spacing w:line="400" w:lineRule="exact"/>
              <w:rPr>
                <w:rFonts w:ascii="宋体" w:hAnsi="宋体" w:cs="宋体"/>
                <w:szCs w:val="21"/>
              </w:rPr>
            </w:pPr>
            <w:r>
              <w:rPr>
                <w:rFonts w:ascii="宋体" w:hAnsi="宋体" w:cs="宋体" w:hint="eastAsia"/>
                <w:szCs w:val="21"/>
              </w:rPr>
              <w:t>注：若投标小袋无法全部装下相应的投标资料，可以增加相同的投标小袋、“投标文件”大袋无法全部装下投标小袋，可以增加相同的“投标文件”大袋。</w:t>
            </w:r>
          </w:p>
        </w:tc>
      </w:tr>
      <w:tr w:rsidR="00712995">
        <w:trPr>
          <w:trHeight w:val="859"/>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rPr>
            </w:pPr>
            <w:r>
              <w:rPr>
                <w:rFonts w:ascii="宋体" w:hAnsi="宋体" w:cs="宋体" w:hint="eastAsia"/>
                <w:kern w:val="0"/>
              </w:rPr>
              <w:lastRenderedPageBreak/>
              <w:t>4.1.2</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rPr>
            </w:pPr>
            <w:r>
              <w:rPr>
                <w:rFonts w:ascii="宋体" w:hAnsi="宋体" w:cs="宋体" w:hint="eastAsia"/>
                <w:kern w:val="0"/>
              </w:rPr>
              <w:t>封套上写明</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Pr="00917607" w:rsidRDefault="00712995">
            <w:pPr>
              <w:pStyle w:val="a7"/>
              <w:spacing w:line="400" w:lineRule="exact"/>
              <w:jc w:val="both"/>
              <w:rPr>
                <w:sz w:val="21"/>
                <w:szCs w:val="21"/>
              </w:rPr>
            </w:pPr>
            <w:r w:rsidRPr="00917607">
              <w:rPr>
                <w:rFonts w:hint="eastAsia"/>
                <w:sz w:val="21"/>
                <w:szCs w:val="21"/>
              </w:rPr>
              <w:t>应在“投标文件” 大袋和“资格审查资料”封套上写明如下内容：</w:t>
            </w:r>
          </w:p>
          <w:p w:rsidR="00712995" w:rsidRPr="00917607" w:rsidRDefault="00712995">
            <w:pPr>
              <w:spacing w:line="400" w:lineRule="exact"/>
              <w:rPr>
                <w:szCs w:val="21"/>
                <w:u w:val="single"/>
                <w:lang w:val="zh-CN"/>
              </w:rPr>
            </w:pPr>
            <w:r w:rsidRPr="00917607">
              <w:rPr>
                <w:rFonts w:hint="eastAsia"/>
                <w:szCs w:val="21"/>
                <w:lang w:val="zh-CN"/>
              </w:rPr>
              <w:t>比选人名称：</w:t>
            </w:r>
            <w:r w:rsidRPr="00917607">
              <w:rPr>
                <w:rFonts w:ascii="宋体" w:hAnsi="宋体" w:hint="eastAsia"/>
                <w:bCs/>
                <w:kern w:val="0"/>
                <w:szCs w:val="21"/>
                <w:u w:val="single"/>
              </w:rPr>
              <w:t>重庆安居古城华夏文化旅游发展有限公司</w:t>
            </w:r>
          </w:p>
          <w:p w:rsidR="00712995" w:rsidRPr="00917607" w:rsidRDefault="00712995">
            <w:pPr>
              <w:adjustRightInd w:val="0"/>
              <w:snapToGrid w:val="0"/>
              <w:spacing w:line="400" w:lineRule="exact"/>
              <w:jc w:val="left"/>
              <w:rPr>
                <w:szCs w:val="21"/>
                <w:u w:val="single"/>
                <w:lang w:val="zh-CN"/>
              </w:rPr>
            </w:pPr>
            <w:r w:rsidRPr="00917607">
              <w:rPr>
                <w:rFonts w:hint="eastAsia"/>
                <w:szCs w:val="21"/>
                <w:lang w:val="zh-CN"/>
              </w:rPr>
              <w:t>比选人的地址：</w:t>
            </w:r>
            <w:r w:rsidRPr="00917607">
              <w:rPr>
                <w:rFonts w:hint="eastAsia"/>
                <w:szCs w:val="21"/>
                <w:u w:val="single"/>
                <w:lang w:val="zh-CN"/>
              </w:rPr>
              <w:t>重庆市铜梁区安居镇大田社区</w:t>
            </w:r>
            <w:r w:rsidRPr="00917607">
              <w:rPr>
                <w:rFonts w:hint="eastAsia"/>
                <w:szCs w:val="21"/>
                <w:u w:val="single"/>
                <w:lang w:val="zh-CN"/>
              </w:rPr>
              <w:t>258</w:t>
            </w:r>
            <w:r w:rsidRPr="00917607">
              <w:rPr>
                <w:rFonts w:hint="eastAsia"/>
                <w:szCs w:val="21"/>
                <w:u w:val="single"/>
                <w:lang w:val="zh-CN"/>
              </w:rPr>
              <w:t>号</w:t>
            </w:r>
          </w:p>
          <w:p w:rsidR="00712995" w:rsidRPr="00917607" w:rsidRDefault="00712995">
            <w:pPr>
              <w:adjustRightInd w:val="0"/>
              <w:snapToGrid w:val="0"/>
              <w:spacing w:line="400" w:lineRule="exact"/>
              <w:jc w:val="left"/>
              <w:rPr>
                <w:szCs w:val="21"/>
              </w:rPr>
            </w:pPr>
            <w:r w:rsidRPr="00917607">
              <w:rPr>
                <w:rFonts w:ascii="宋体" w:eastAsia="宋体" w:hAnsi="宋体" w:cs="宋体" w:hint="eastAsia"/>
                <w:bCs/>
                <w:kern w:val="0"/>
                <w:szCs w:val="21"/>
                <w:u w:val="single"/>
              </w:rPr>
              <w:t>第二届重庆铜梁中华龙灯艺术节安居古城灯饰灯组工程</w:t>
            </w:r>
            <w:r w:rsidRPr="00917607">
              <w:rPr>
                <w:rFonts w:hint="eastAsia"/>
                <w:szCs w:val="21"/>
                <w:lang w:val="zh-CN"/>
              </w:rPr>
              <w:t>投标文件</w:t>
            </w:r>
          </w:p>
          <w:p w:rsidR="00712995" w:rsidRPr="00917607" w:rsidRDefault="00712995" w:rsidP="00C57F04">
            <w:pPr>
              <w:pStyle w:val="a7"/>
              <w:spacing w:line="400" w:lineRule="exact"/>
              <w:jc w:val="both"/>
              <w:rPr>
                <w:sz w:val="21"/>
                <w:szCs w:val="21"/>
              </w:rPr>
            </w:pPr>
            <w:r w:rsidRPr="00917607">
              <w:rPr>
                <w:rFonts w:hint="eastAsia"/>
                <w:sz w:val="21"/>
                <w:szCs w:val="21"/>
              </w:rPr>
              <w:t xml:space="preserve">在 </w:t>
            </w:r>
            <w:r w:rsidRPr="00917607">
              <w:rPr>
                <w:rFonts w:hint="eastAsia"/>
                <w:sz w:val="21"/>
                <w:szCs w:val="21"/>
                <w:u w:val="single"/>
              </w:rPr>
              <w:t xml:space="preserve">2019年 </w:t>
            </w:r>
            <w:r w:rsidR="00C57F04" w:rsidRPr="00917607">
              <w:rPr>
                <w:rFonts w:hint="eastAsia"/>
                <w:sz w:val="21"/>
                <w:szCs w:val="21"/>
                <w:u w:val="single"/>
              </w:rPr>
              <w:t>12</w:t>
            </w:r>
            <w:r w:rsidRPr="00917607">
              <w:rPr>
                <w:rFonts w:hint="eastAsia"/>
                <w:sz w:val="21"/>
                <w:szCs w:val="21"/>
                <w:u w:val="single"/>
              </w:rPr>
              <w:t xml:space="preserve"> 月</w:t>
            </w:r>
            <w:r w:rsidR="00C57F04" w:rsidRPr="00917607">
              <w:rPr>
                <w:rFonts w:hint="eastAsia"/>
                <w:sz w:val="21"/>
                <w:szCs w:val="21"/>
                <w:u w:val="single"/>
              </w:rPr>
              <w:t>3</w:t>
            </w:r>
            <w:r w:rsidRPr="00917607">
              <w:rPr>
                <w:rFonts w:hint="eastAsia"/>
                <w:sz w:val="21"/>
                <w:szCs w:val="21"/>
                <w:u w:val="single"/>
              </w:rPr>
              <w:t xml:space="preserve"> 日</w:t>
            </w:r>
            <w:r w:rsidR="00C57F04" w:rsidRPr="00917607">
              <w:rPr>
                <w:rFonts w:hint="eastAsia"/>
                <w:sz w:val="21"/>
                <w:szCs w:val="21"/>
                <w:u w:val="single"/>
              </w:rPr>
              <w:t xml:space="preserve"> 09 </w:t>
            </w:r>
            <w:r w:rsidRPr="00917607">
              <w:rPr>
                <w:rFonts w:hint="eastAsia"/>
                <w:sz w:val="21"/>
                <w:szCs w:val="21"/>
                <w:u w:val="single"/>
              </w:rPr>
              <w:t xml:space="preserve">时 </w:t>
            </w:r>
            <w:r w:rsidR="00C57F04" w:rsidRPr="00917607">
              <w:rPr>
                <w:rFonts w:hint="eastAsia"/>
                <w:sz w:val="21"/>
                <w:szCs w:val="21"/>
                <w:u w:val="single"/>
              </w:rPr>
              <w:t>30</w:t>
            </w:r>
            <w:r w:rsidRPr="00917607">
              <w:rPr>
                <w:rFonts w:hint="eastAsia"/>
                <w:sz w:val="21"/>
                <w:szCs w:val="21"/>
                <w:u w:val="single"/>
              </w:rPr>
              <w:t>分</w:t>
            </w:r>
            <w:r w:rsidRPr="00917607">
              <w:rPr>
                <w:rFonts w:hint="eastAsia"/>
                <w:sz w:val="21"/>
                <w:szCs w:val="21"/>
              </w:rPr>
              <w:t>前不得开启</w:t>
            </w:r>
          </w:p>
        </w:tc>
      </w:tr>
      <w:tr w:rsidR="00712995">
        <w:trPr>
          <w:trHeight w:val="412"/>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4.2.2</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递交投标文件地点</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Pr="00917607" w:rsidRDefault="00712995">
            <w:pPr>
              <w:spacing w:line="400" w:lineRule="exact"/>
              <w:rPr>
                <w:rFonts w:ascii="宋体" w:hAnsi="宋体" w:cs="宋体"/>
                <w:szCs w:val="21"/>
              </w:rPr>
            </w:pPr>
            <w:r w:rsidRPr="00917607">
              <w:rPr>
                <w:rFonts w:hint="eastAsia"/>
                <w:szCs w:val="21"/>
                <w:lang w:val="zh-CN"/>
              </w:rPr>
              <w:t>重庆安居古城华夏文化旅游发展有限公司</w:t>
            </w:r>
            <w:r w:rsidRPr="00917607">
              <w:rPr>
                <w:rFonts w:ascii="宋体" w:hAnsi="宋体" w:cs="宋体" w:hint="eastAsia"/>
                <w:szCs w:val="21"/>
              </w:rPr>
              <w:t>会议室</w:t>
            </w:r>
          </w:p>
        </w:tc>
      </w:tr>
      <w:tr w:rsidR="00712995">
        <w:trPr>
          <w:trHeight w:val="461"/>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4.2.3</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是否退还投标文件</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Pr="00917607" w:rsidRDefault="00712995">
            <w:pPr>
              <w:snapToGrid w:val="0"/>
              <w:spacing w:line="400" w:lineRule="exact"/>
              <w:rPr>
                <w:rFonts w:ascii="宋体" w:hAnsi="宋体" w:cs="宋体"/>
                <w:kern w:val="0"/>
              </w:rPr>
            </w:pPr>
            <w:r w:rsidRPr="00917607">
              <w:rPr>
                <w:rFonts w:ascii="宋体" w:hAnsi="宋体" w:cs="宋体" w:hint="eastAsia"/>
                <w:kern w:val="0"/>
              </w:rPr>
              <w:t>否</w:t>
            </w:r>
          </w:p>
        </w:tc>
      </w:tr>
      <w:tr w:rsidR="00712995">
        <w:trPr>
          <w:trHeight w:val="1351"/>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5.1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开标时间和地点</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Pr="00917607" w:rsidRDefault="00712995">
            <w:pPr>
              <w:snapToGrid w:val="0"/>
              <w:spacing w:line="400" w:lineRule="exact"/>
              <w:rPr>
                <w:rFonts w:ascii="宋体" w:eastAsia="宋体" w:hAnsi="宋体" w:cs="宋体"/>
                <w:kern w:val="0"/>
                <w:szCs w:val="21"/>
              </w:rPr>
            </w:pPr>
            <w:r w:rsidRPr="00917607">
              <w:rPr>
                <w:rFonts w:ascii="宋体" w:hAnsi="宋体" w:cs="宋体" w:hint="eastAsia"/>
                <w:kern w:val="0"/>
                <w:szCs w:val="21"/>
              </w:rPr>
              <w:t>开</w:t>
            </w:r>
            <w:r w:rsidRPr="00917607">
              <w:rPr>
                <w:rFonts w:ascii="宋体" w:eastAsia="宋体" w:hAnsi="宋体" w:cs="宋体" w:hint="eastAsia"/>
                <w:kern w:val="0"/>
                <w:szCs w:val="21"/>
              </w:rPr>
              <w:t>标</w:t>
            </w:r>
            <w:r w:rsidRPr="00917607">
              <w:rPr>
                <w:rFonts w:ascii="宋体" w:hAnsi="宋体" w:cs="宋体" w:hint="eastAsia"/>
                <w:kern w:val="0"/>
                <w:szCs w:val="21"/>
              </w:rPr>
              <w:t>时间：2019年</w:t>
            </w:r>
            <w:r w:rsidR="00C57F04" w:rsidRPr="00917607">
              <w:rPr>
                <w:rFonts w:ascii="宋体" w:hAnsi="宋体" w:cs="宋体" w:hint="eastAsia"/>
                <w:kern w:val="0"/>
                <w:szCs w:val="21"/>
              </w:rPr>
              <w:t>12</w:t>
            </w:r>
            <w:r w:rsidRPr="00917607">
              <w:rPr>
                <w:rFonts w:ascii="宋体" w:hAnsi="宋体" w:cs="宋体" w:hint="eastAsia"/>
                <w:kern w:val="0"/>
                <w:szCs w:val="21"/>
              </w:rPr>
              <w:t>月</w:t>
            </w:r>
            <w:r w:rsidR="00C57F04" w:rsidRPr="00917607">
              <w:rPr>
                <w:rFonts w:ascii="宋体" w:hAnsi="宋体" w:cs="宋体" w:hint="eastAsia"/>
                <w:kern w:val="0"/>
                <w:szCs w:val="21"/>
              </w:rPr>
              <w:t>3</w:t>
            </w:r>
            <w:r w:rsidRPr="00917607">
              <w:rPr>
                <w:rFonts w:ascii="宋体" w:hAnsi="宋体" w:cs="宋体" w:hint="eastAsia"/>
                <w:kern w:val="0"/>
                <w:szCs w:val="21"/>
              </w:rPr>
              <w:t xml:space="preserve">日 </w:t>
            </w:r>
            <w:r w:rsidR="00C57F04" w:rsidRPr="00917607">
              <w:rPr>
                <w:rFonts w:ascii="宋体" w:hAnsi="宋体" w:cs="宋体" w:hint="eastAsia"/>
                <w:kern w:val="0"/>
                <w:szCs w:val="21"/>
              </w:rPr>
              <w:t>09</w:t>
            </w:r>
            <w:r w:rsidRPr="00917607">
              <w:rPr>
                <w:rFonts w:ascii="宋体" w:hAnsi="宋体" w:cs="宋体" w:hint="eastAsia"/>
                <w:kern w:val="0"/>
                <w:szCs w:val="21"/>
              </w:rPr>
              <w:t xml:space="preserve"> 时 </w:t>
            </w:r>
            <w:r w:rsidR="00C57F04" w:rsidRPr="00917607">
              <w:rPr>
                <w:rFonts w:ascii="宋体" w:hAnsi="宋体" w:cs="宋体" w:hint="eastAsia"/>
                <w:kern w:val="0"/>
                <w:szCs w:val="21"/>
              </w:rPr>
              <w:t>30</w:t>
            </w:r>
            <w:r w:rsidRPr="00917607">
              <w:rPr>
                <w:rFonts w:ascii="宋体" w:hAnsi="宋体" w:cs="宋体" w:hint="eastAsia"/>
                <w:kern w:val="0"/>
                <w:szCs w:val="21"/>
              </w:rPr>
              <w:t xml:space="preserve"> 分</w:t>
            </w:r>
            <w:r w:rsidRPr="00917607">
              <w:rPr>
                <w:rFonts w:ascii="宋体" w:hAnsi="宋体" w:cs="宋体" w:hint="eastAsia"/>
              </w:rPr>
              <w:t>（以</w:t>
            </w:r>
            <w:r w:rsidRPr="00917607">
              <w:rPr>
                <w:rFonts w:hint="eastAsia"/>
                <w:szCs w:val="21"/>
                <w:lang w:val="zh-CN"/>
              </w:rPr>
              <w:t>重庆安居古城华夏文化旅游发展有限公司</w:t>
            </w:r>
            <w:r w:rsidRPr="00917607">
              <w:rPr>
                <w:rFonts w:ascii="宋体" w:eastAsia="宋体" w:hAnsi="宋体" w:cs="宋体" w:hint="eastAsia"/>
                <w:kern w:val="0"/>
                <w:szCs w:val="21"/>
              </w:rPr>
              <w:t>时间为准）</w:t>
            </w:r>
          </w:p>
          <w:p w:rsidR="00712995" w:rsidRPr="00917607" w:rsidRDefault="00712995">
            <w:pPr>
              <w:snapToGrid w:val="0"/>
              <w:spacing w:line="400" w:lineRule="exact"/>
              <w:rPr>
                <w:rFonts w:ascii="宋体" w:hAnsi="宋体" w:cs="宋体"/>
                <w:kern w:val="0"/>
              </w:rPr>
            </w:pPr>
            <w:r w:rsidRPr="00917607">
              <w:rPr>
                <w:rFonts w:ascii="宋体" w:eastAsia="宋体" w:hAnsi="宋体" w:cs="宋体" w:hint="eastAsia"/>
                <w:kern w:val="0"/>
                <w:szCs w:val="21"/>
              </w:rPr>
              <w:t>开标地点：</w:t>
            </w:r>
            <w:r w:rsidRPr="00917607">
              <w:rPr>
                <w:rFonts w:hint="eastAsia"/>
                <w:szCs w:val="21"/>
                <w:lang w:val="zh-CN"/>
              </w:rPr>
              <w:t>重庆安居古城华夏文化旅游发展有限公司</w:t>
            </w:r>
            <w:r w:rsidRPr="00917607">
              <w:rPr>
                <w:rFonts w:ascii="宋体" w:eastAsia="宋体" w:hAnsi="宋体" w:cs="宋体" w:hint="eastAsia"/>
                <w:kern w:val="0"/>
                <w:szCs w:val="21"/>
              </w:rPr>
              <w:t>会议室</w:t>
            </w:r>
          </w:p>
        </w:tc>
      </w:tr>
      <w:tr w:rsidR="00712995">
        <w:trPr>
          <w:trHeight w:val="475"/>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5.2</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开标程序</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szCs w:val="21"/>
              </w:rPr>
            </w:pPr>
            <w:r>
              <w:rPr>
                <w:rFonts w:ascii="宋体" w:hAnsi="宋体" w:cs="宋体" w:hint="eastAsia"/>
                <w:kern w:val="0"/>
                <w:szCs w:val="21"/>
              </w:rPr>
              <w:t>主持人按下列程序进行开标：</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(1）宣布开标纪律；</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(2）宣布开标人、唱标人、记录人、监标人等有关人员姓名；</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(3）公布在投标截止时间前递交投标文件的投标人名称，并点名确认投标人是否派人到场；</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(4）核验参加开标会议的投标人的法定代表人或委托代理人本人身份证（原件），核验被授权代理人的法定代表人身份证明及授权委托书（原件），以确认其身份合法有效。若投标人的法定代表人或授权委托代理人身份核验不合格，当场退还投标文件。</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(5）核查各投标人投标保证金递交情况，未在规定时间或未足额缴纳投标保证金的，当众退还其投标文件。</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(6）密封情况检查：投标人或者其推选的代表检查投标文件的密封情况</w:t>
            </w:r>
            <w:r>
              <w:rPr>
                <w:rFonts w:ascii="宋体" w:hAnsi="宋体" w:cs="宋体" w:hint="eastAsia"/>
                <w:kern w:val="0"/>
                <w:szCs w:val="21"/>
              </w:rPr>
              <w:lastRenderedPageBreak/>
              <w:t>并确认。</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(7）公布最高限价；</w:t>
            </w:r>
          </w:p>
          <w:p w:rsidR="00712995" w:rsidRDefault="00712995">
            <w:pPr>
              <w:snapToGrid w:val="0"/>
              <w:spacing w:line="400" w:lineRule="exact"/>
              <w:rPr>
                <w:rFonts w:ascii="宋体" w:hAnsi="宋体" w:cs="宋体"/>
                <w:kern w:val="0"/>
                <w:szCs w:val="21"/>
              </w:rPr>
            </w:pPr>
            <w:r>
              <w:rPr>
                <w:rFonts w:ascii="宋体" w:hAnsi="宋体" w:cs="宋体"/>
                <w:kern w:val="0"/>
                <w:szCs w:val="21"/>
              </w:rPr>
              <w:t>(8</w:t>
            </w:r>
            <w:r>
              <w:rPr>
                <w:rFonts w:ascii="宋体" w:hAnsi="宋体" w:cs="宋体" w:hint="eastAsia"/>
                <w:kern w:val="0"/>
                <w:szCs w:val="21"/>
              </w:rPr>
              <w:t>）比选人代表随机抽取一个低价判定标准下浮率（下浮率在</w:t>
            </w:r>
            <w:r>
              <w:rPr>
                <w:rFonts w:ascii="宋体" w:hAnsi="宋体" w:cs="宋体"/>
                <w:kern w:val="0"/>
                <w:szCs w:val="21"/>
              </w:rPr>
              <w:t>5%</w:t>
            </w: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w:t>
            </w:r>
            <w:r>
              <w:rPr>
                <w:rFonts w:ascii="宋体" w:hAnsi="宋体" w:cs="宋体"/>
                <w:kern w:val="0"/>
                <w:szCs w:val="21"/>
              </w:rPr>
              <w:t>9%</w:t>
            </w: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中随机抽取一个。</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(9）开启投标文件顺序：随机开启；</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(10）按宣布的开标顺序当众开标，开启投标文件大袋及投标函部分袋、商务部分袋、资格审查资料袋、公布投标人名称、投标报价、质量目标、工期及其他内容，并记录在案；</w:t>
            </w:r>
          </w:p>
          <w:p w:rsidR="00712995" w:rsidRDefault="00712995">
            <w:pPr>
              <w:snapToGrid w:val="0"/>
              <w:spacing w:line="400" w:lineRule="exact"/>
              <w:rPr>
                <w:rFonts w:ascii="宋体" w:hAnsi="宋体" w:cs="宋体"/>
                <w:kern w:val="0"/>
                <w:szCs w:val="21"/>
              </w:rPr>
            </w:pPr>
            <w:r>
              <w:rPr>
                <w:rFonts w:ascii="宋体" w:hAnsi="宋体" w:cs="宋体" w:hint="eastAsia"/>
                <w:kern w:val="0"/>
                <w:szCs w:val="21"/>
              </w:rPr>
              <w:t>(11）投标人代表、比选人代表、监标人、记录人等有关人员在开标记录上签字确认；</w:t>
            </w:r>
          </w:p>
          <w:p w:rsidR="00712995" w:rsidRDefault="00712995" w:rsidP="00E63502">
            <w:pPr>
              <w:snapToGrid w:val="0"/>
              <w:spacing w:line="400" w:lineRule="exact"/>
              <w:rPr>
                <w:rFonts w:ascii="宋体" w:hAnsi="宋体" w:cs="宋体"/>
                <w:kern w:val="0"/>
                <w:szCs w:val="21"/>
              </w:rPr>
            </w:pPr>
            <w:r>
              <w:rPr>
                <w:rFonts w:ascii="宋体" w:hAnsi="宋体" w:cs="宋体" w:hint="eastAsia"/>
                <w:kern w:val="0"/>
                <w:szCs w:val="21"/>
              </w:rPr>
              <w:t>(12）开标结束。</w:t>
            </w:r>
          </w:p>
        </w:tc>
      </w:tr>
      <w:tr w:rsidR="00712995">
        <w:trPr>
          <w:trHeight w:val="851"/>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lastRenderedPageBreak/>
              <w:t>6.1.1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评标委员会的组建</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评标委员会构成：</w:t>
            </w:r>
            <w:r>
              <w:rPr>
                <w:rFonts w:ascii="宋体" w:hAnsi="宋体" w:cs="宋体" w:hint="eastAsia"/>
                <w:szCs w:val="21"/>
                <w:u w:val="single"/>
              </w:rPr>
              <w:t>3</w:t>
            </w:r>
            <w:r>
              <w:rPr>
                <w:rFonts w:ascii="宋体" w:hAnsi="宋体" w:cs="宋体" w:hint="eastAsia"/>
                <w:szCs w:val="21"/>
              </w:rPr>
              <w:t>人</w:t>
            </w:r>
          </w:p>
          <w:p w:rsidR="00712995" w:rsidRDefault="00712995" w:rsidP="00E63502">
            <w:pPr>
              <w:spacing w:line="400" w:lineRule="exact"/>
              <w:rPr>
                <w:rFonts w:ascii="宋体" w:hAnsi="宋体" w:cs="宋体"/>
                <w:szCs w:val="21"/>
              </w:rPr>
            </w:pPr>
            <w:r>
              <w:rPr>
                <w:rFonts w:ascii="宋体" w:hAnsi="宋体" w:cs="宋体" w:hint="eastAsia"/>
                <w:szCs w:val="21"/>
              </w:rPr>
              <w:t>评标专家确定方式：</w:t>
            </w:r>
            <w:r>
              <w:rPr>
                <w:rFonts w:ascii="宋体" w:hAnsi="宋体" w:cs="宋体" w:hint="eastAsia"/>
              </w:rPr>
              <w:t>由比选人自行组织。</w:t>
            </w:r>
          </w:p>
        </w:tc>
      </w:tr>
      <w:tr w:rsidR="00712995">
        <w:trPr>
          <w:trHeight w:val="786"/>
        </w:trPr>
        <w:tc>
          <w:tcPr>
            <w:tcW w:w="1080" w:type="dxa"/>
            <w:tcBorders>
              <w:top w:val="single" w:sz="4" w:space="0" w:color="auto"/>
              <w:left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7.1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是否授权评标委员会确定中标人</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kern w:val="0"/>
              </w:rPr>
              <w:t>否，按照经评审的投标报价由低到高的顺序推荐中标候选人。</w:t>
            </w:r>
          </w:p>
        </w:tc>
      </w:tr>
      <w:tr w:rsidR="00712995">
        <w:trPr>
          <w:trHeight w:val="3370"/>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szCs w:val="21"/>
              </w:rPr>
            </w:pPr>
            <w:r>
              <w:rPr>
                <w:rFonts w:ascii="宋体" w:hAnsi="宋体" w:cs="宋体" w:hint="eastAsia"/>
                <w:szCs w:val="21"/>
              </w:rPr>
              <w:t>7.3.1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szCs w:val="21"/>
              </w:rPr>
            </w:pPr>
            <w:r>
              <w:rPr>
                <w:rFonts w:ascii="宋体" w:hAnsi="宋体" w:cs="宋体" w:hint="eastAsia"/>
                <w:szCs w:val="21"/>
              </w:rPr>
              <w:t>履约担保</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szCs w:val="21"/>
              </w:rPr>
            </w:pPr>
            <w:r>
              <w:rPr>
                <w:rFonts w:ascii="宋体" w:hAnsi="宋体" w:cs="宋体" w:hint="eastAsia"/>
                <w:kern w:val="0"/>
                <w:szCs w:val="21"/>
              </w:rPr>
              <w:t>1.担保形式：履约保证金。</w:t>
            </w:r>
          </w:p>
          <w:p w:rsidR="00712995" w:rsidRDefault="00712995">
            <w:pPr>
              <w:snapToGrid w:val="0"/>
              <w:spacing w:line="400" w:lineRule="exact"/>
              <w:rPr>
                <w:rFonts w:ascii="宋体" w:hAnsi="宋体" w:cs="宋体"/>
                <w:szCs w:val="21"/>
              </w:rPr>
            </w:pPr>
            <w:r>
              <w:rPr>
                <w:rFonts w:ascii="宋体" w:hAnsi="宋体" w:cs="宋体" w:hint="eastAsia"/>
                <w:kern w:val="0"/>
                <w:szCs w:val="21"/>
              </w:rPr>
              <w:t>2.担保金额：中标金额的8%</w:t>
            </w:r>
            <w:r>
              <w:rPr>
                <w:rFonts w:ascii="宋体" w:hAnsi="宋体" w:cs="宋体" w:hint="eastAsia"/>
                <w:szCs w:val="21"/>
              </w:rPr>
              <w:t>。</w:t>
            </w:r>
          </w:p>
          <w:p w:rsidR="00712995" w:rsidRDefault="00712995">
            <w:pPr>
              <w:autoSpaceDE w:val="0"/>
              <w:autoSpaceDN w:val="0"/>
              <w:adjustRightInd w:val="0"/>
              <w:snapToGrid w:val="0"/>
              <w:spacing w:line="400" w:lineRule="exact"/>
              <w:rPr>
                <w:rFonts w:ascii="宋体" w:hAnsi="宋体" w:cs="宋体"/>
                <w:kern w:val="0"/>
                <w:szCs w:val="21"/>
              </w:rPr>
            </w:pPr>
            <w:r>
              <w:rPr>
                <w:rFonts w:ascii="宋体" w:hAnsi="宋体" w:cs="宋体" w:hint="eastAsia"/>
                <w:kern w:val="0"/>
                <w:szCs w:val="21"/>
              </w:rPr>
              <w:t>3.提交时间：中标人收到中标通知书后5日内，以比选人指定的方式向比选人提交；若未按时提交，则视为中标人放弃中标。其投标保证金不予退还。给比选人造成的损失超过投标保证金数额的，中标人还应当对超过部分予以赔偿。</w:t>
            </w:r>
          </w:p>
          <w:p w:rsidR="00712995" w:rsidRDefault="00712995">
            <w:pPr>
              <w:autoSpaceDE w:val="0"/>
              <w:autoSpaceDN w:val="0"/>
              <w:adjustRightInd w:val="0"/>
              <w:snapToGrid w:val="0"/>
              <w:spacing w:line="400" w:lineRule="exact"/>
              <w:rPr>
                <w:rFonts w:ascii="宋体" w:hAnsi="宋体" w:cs="宋体"/>
                <w:szCs w:val="21"/>
              </w:rPr>
            </w:pPr>
            <w:r>
              <w:rPr>
                <w:rFonts w:ascii="宋体" w:hAnsi="宋体" w:cs="宋体" w:hint="eastAsia"/>
                <w:kern w:val="0"/>
                <w:szCs w:val="21"/>
              </w:rPr>
              <w:t>4. 履约保证金的退还：工程竣工验收合格后十日内一次性退还（不计息）。</w:t>
            </w:r>
          </w:p>
        </w:tc>
      </w:tr>
      <w:tr w:rsidR="00712995" w:rsidTr="005E4986">
        <w:trPr>
          <w:trHeight w:hRule="exact" w:val="3317"/>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rPr>
            </w:pPr>
            <w:r>
              <w:rPr>
                <w:rFonts w:ascii="宋体" w:hAnsi="宋体" w:cs="宋体" w:hint="eastAsia"/>
                <w:kern w:val="0"/>
              </w:rPr>
              <w:t>7.3.2</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rPr>
            </w:pPr>
            <w:r w:rsidRPr="00E63502">
              <w:rPr>
                <w:rFonts w:ascii="宋体" w:hAnsi="宋体" w:cs="宋体" w:hint="eastAsia"/>
                <w:szCs w:val="21"/>
              </w:rPr>
              <w:t>农民工工资保证金</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rsidP="00E63502">
            <w:pPr>
              <w:snapToGrid w:val="0"/>
              <w:spacing w:line="400" w:lineRule="exact"/>
              <w:rPr>
                <w:rFonts w:ascii="宋体" w:hAnsi="宋体" w:cs="宋体"/>
                <w:kern w:val="0"/>
                <w:szCs w:val="21"/>
              </w:rPr>
            </w:pPr>
            <w:r>
              <w:rPr>
                <w:rFonts w:ascii="宋体" w:hAnsi="宋体" w:cs="宋体" w:hint="eastAsia"/>
                <w:kern w:val="0"/>
                <w:szCs w:val="21"/>
              </w:rPr>
              <w:t>1.担保形式：</w:t>
            </w:r>
            <w:r w:rsidRPr="00E63502">
              <w:rPr>
                <w:rFonts w:ascii="宋体" w:hAnsi="宋体" w:cs="宋体" w:hint="eastAsia"/>
                <w:szCs w:val="21"/>
              </w:rPr>
              <w:t>农民工工资保证金</w:t>
            </w:r>
            <w:r>
              <w:rPr>
                <w:rFonts w:ascii="宋体" w:hAnsi="宋体" w:cs="宋体" w:hint="eastAsia"/>
                <w:kern w:val="0"/>
                <w:szCs w:val="21"/>
              </w:rPr>
              <w:t>。</w:t>
            </w:r>
          </w:p>
          <w:p w:rsidR="00712995" w:rsidRDefault="00712995" w:rsidP="00E63502">
            <w:pPr>
              <w:snapToGrid w:val="0"/>
              <w:spacing w:line="400" w:lineRule="exact"/>
              <w:rPr>
                <w:rFonts w:ascii="宋体" w:hAnsi="宋体" w:cs="宋体"/>
                <w:szCs w:val="21"/>
              </w:rPr>
            </w:pPr>
            <w:r>
              <w:rPr>
                <w:rFonts w:ascii="宋体" w:hAnsi="宋体" w:cs="宋体" w:hint="eastAsia"/>
                <w:kern w:val="0"/>
                <w:szCs w:val="21"/>
              </w:rPr>
              <w:t>2.担保金额：中标金额的2%</w:t>
            </w:r>
            <w:r>
              <w:rPr>
                <w:rFonts w:ascii="宋体" w:hAnsi="宋体" w:cs="宋体" w:hint="eastAsia"/>
                <w:szCs w:val="21"/>
              </w:rPr>
              <w:t>。</w:t>
            </w:r>
          </w:p>
          <w:p w:rsidR="00712995" w:rsidRDefault="00712995" w:rsidP="00E63502">
            <w:pPr>
              <w:autoSpaceDE w:val="0"/>
              <w:autoSpaceDN w:val="0"/>
              <w:adjustRightInd w:val="0"/>
              <w:snapToGrid w:val="0"/>
              <w:spacing w:line="400" w:lineRule="exact"/>
              <w:rPr>
                <w:rFonts w:ascii="宋体" w:hAnsi="宋体" w:cs="宋体"/>
                <w:kern w:val="0"/>
                <w:szCs w:val="21"/>
              </w:rPr>
            </w:pPr>
            <w:r>
              <w:rPr>
                <w:rFonts w:ascii="宋体" w:hAnsi="宋体" w:cs="宋体" w:hint="eastAsia"/>
                <w:kern w:val="0"/>
                <w:szCs w:val="21"/>
              </w:rPr>
              <w:t>3.提交时间：中标人收到中标通知书后5日内，以比选人指定的方式向比选人提交；若未按时提交，则视为中标人放弃中标。其投标保证金不予退还。给比选人造成的损失超过投标保证金数额的，中标人还应当对超过部分予以赔偿。</w:t>
            </w:r>
          </w:p>
          <w:p w:rsidR="00712995" w:rsidRDefault="00712995" w:rsidP="00E63502">
            <w:pPr>
              <w:adjustRightInd w:val="0"/>
              <w:snapToGrid w:val="0"/>
              <w:spacing w:line="400" w:lineRule="exact"/>
              <w:rPr>
                <w:rFonts w:ascii="宋体" w:hAnsi="宋体" w:cs="宋体"/>
                <w:snapToGrid w:val="0"/>
                <w:kern w:val="0"/>
                <w:szCs w:val="21"/>
              </w:rPr>
            </w:pPr>
            <w:r>
              <w:rPr>
                <w:rFonts w:ascii="宋体" w:hAnsi="宋体" w:cs="宋体" w:hint="eastAsia"/>
                <w:kern w:val="0"/>
                <w:szCs w:val="21"/>
              </w:rPr>
              <w:t xml:space="preserve">4. </w:t>
            </w:r>
            <w:r w:rsidRPr="00E63502">
              <w:rPr>
                <w:rFonts w:ascii="宋体" w:hAnsi="宋体" w:cs="宋体" w:hint="eastAsia"/>
                <w:szCs w:val="21"/>
              </w:rPr>
              <w:t>农民工工资保证金</w:t>
            </w:r>
            <w:r>
              <w:rPr>
                <w:rFonts w:ascii="宋体" w:hAnsi="宋体" w:cs="宋体" w:hint="eastAsia"/>
                <w:kern w:val="0"/>
                <w:szCs w:val="21"/>
              </w:rPr>
              <w:t>的退还：工程竣工验收合格后十日内一次性退还（不计息）。</w:t>
            </w:r>
          </w:p>
        </w:tc>
      </w:tr>
      <w:tr w:rsidR="00712995">
        <w:trPr>
          <w:trHeight w:hRule="exact" w:val="1796"/>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rPr>
            </w:pPr>
            <w:r>
              <w:rPr>
                <w:rFonts w:ascii="宋体" w:hAnsi="宋体" w:cs="宋体" w:hint="eastAsia"/>
                <w:kern w:val="0"/>
              </w:rPr>
              <w:lastRenderedPageBreak/>
              <w:t>8.1</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jc w:val="center"/>
              <w:rPr>
                <w:rFonts w:ascii="宋体" w:hAnsi="宋体" w:cs="宋体"/>
                <w:kern w:val="0"/>
              </w:rPr>
            </w:pPr>
            <w:r>
              <w:rPr>
                <w:rFonts w:ascii="宋体" w:hAnsi="宋体" w:cs="宋体" w:hint="eastAsia"/>
                <w:kern w:val="0"/>
              </w:rPr>
              <w:t>重新比选</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adjustRightInd w:val="0"/>
              <w:snapToGrid w:val="0"/>
              <w:spacing w:line="400" w:lineRule="exact"/>
              <w:rPr>
                <w:rFonts w:ascii="宋体" w:hAnsi="宋体" w:cs="宋体"/>
                <w:snapToGrid w:val="0"/>
                <w:kern w:val="0"/>
                <w:szCs w:val="21"/>
              </w:rPr>
            </w:pPr>
            <w:r>
              <w:rPr>
                <w:rFonts w:ascii="宋体" w:hAnsi="宋体" w:cs="宋体" w:hint="eastAsia"/>
                <w:snapToGrid w:val="0"/>
                <w:kern w:val="0"/>
                <w:szCs w:val="21"/>
              </w:rPr>
              <w:t>1.按投标人须知第8.1（1）执行；</w:t>
            </w:r>
          </w:p>
          <w:p w:rsidR="00712995" w:rsidRDefault="00712995">
            <w:pPr>
              <w:adjustRightInd w:val="0"/>
              <w:snapToGrid w:val="0"/>
              <w:spacing w:line="400" w:lineRule="exact"/>
              <w:rPr>
                <w:rFonts w:ascii="宋体" w:hAnsi="宋体" w:cs="宋体"/>
                <w:snapToGrid w:val="0"/>
                <w:kern w:val="0"/>
                <w:szCs w:val="21"/>
              </w:rPr>
            </w:pPr>
            <w:r>
              <w:rPr>
                <w:rFonts w:ascii="宋体" w:hAnsi="宋体" w:cs="宋体" w:hint="eastAsia"/>
                <w:snapToGrid w:val="0"/>
                <w:kern w:val="0"/>
                <w:szCs w:val="21"/>
              </w:rPr>
              <w:t>2.按投标人须知第8.1（2）执行；</w:t>
            </w:r>
          </w:p>
          <w:p w:rsidR="00712995" w:rsidRDefault="00712995">
            <w:pPr>
              <w:adjustRightInd w:val="0"/>
              <w:snapToGrid w:val="0"/>
              <w:spacing w:line="400" w:lineRule="exact"/>
              <w:rPr>
                <w:rFonts w:ascii="宋体" w:hAnsi="宋体" w:cs="宋体"/>
                <w:snapToGrid w:val="0"/>
                <w:kern w:val="0"/>
                <w:szCs w:val="21"/>
              </w:rPr>
            </w:pPr>
            <w:r>
              <w:rPr>
                <w:rFonts w:ascii="宋体" w:hAnsi="宋体" w:cs="宋体" w:hint="eastAsia"/>
                <w:snapToGrid w:val="0"/>
                <w:kern w:val="0"/>
                <w:szCs w:val="21"/>
              </w:rPr>
              <w:t>3.经评审后，如合格的投标人少于三个，且缺乏竞争性的，评标委员会可以否决全部投标，比选人将重新组织比选。</w:t>
            </w:r>
          </w:p>
        </w:tc>
      </w:tr>
      <w:tr w:rsidR="00712995">
        <w:trPr>
          <w:trHeight w:val="57"/>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rPr>
            </w:pPr>
            <w:r>
              <w:rPr>
                <w:rFonts w:ascii="宋体" w:hAnsi="宋体" w:cs="宋体" w:hint="eastAsia"/>
                <w:kern w:val="0"/>
              </w:rPr>
              <w:t>8.2</w:t>
            </w:r>
          </w:p>
        </w:tc>
        <w:tc>
          <w:tcPr>
            <w:tcW w:w="2385" w:type="dxa"/>
            <w:tcBorders>
              <w:top w:val="single" w:sz="4" w:space="0" w:color="auto"/>
              <w:left w:val="single" w:sz="4" w:space="0" w:color="auto"/>
              <w:bottom w:val="single" w:sz="4" w:space="0" w:color="auto"/>
              <w:right w:val="single" w:sz="4" w:space="0" w:color="auto"/>
            </w:tcBorders>
            <w:vAlign w:val="center"/>
          </w:tcPr>
          <w:p w:rsidR="00712995" w:rsidRDefault="00712995">
            <w:pPr>
              <w:adjustRightInd w:val="0"/>
              <w:snapToGrid w:val="0"/>
              <w:spacing w:line="400" w:lineRule="exact"/>
              <w:jc w:val="center"/>
              <w:rPr>
                <w:rFonts w:ascii="宋体" w:hAnsi="宋体" w:cs="宋体"/>
              </w:rPr>
            </w:pPr>
            <w:r>
              <w:rPr>
                <w:rFonts w:ascii="宋体" w:hAnsi="宋体" w:cs="宋体" w:hint="eastAsia"/>
              </w:rPr>
              <w:t xml:space="preserve">二次比选和不再比选    </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adjustRightInd w:val="0"/>
              <w:snapToGrid w:val="0"/>
              <w:spacing w:line="400" w:lineRule="exact"/>
              <w:rPr>
                <w:rFonts w:ascii="宋体" w:hAnsi="宋体" w:cs="宋体"/>
              </w:rPr>
            </w:pPr>
            <w:r>
              <w:rPr>
                <w:rFonts w:ascii="宋体" w:hAnsi="宋体" w:cs="宋体" w:hint="eastAsia"/>
                <w:snapToGrid w:val="0"/>
                <w:kern w:val="0"/>
                <w:szCs w:val="21"/>
              </w:rPr>
              <w:t>重新比选后投标人仍少于3个，按法定程序开标和评标，确定中标人。经评审无合格投标人，属于必须审批或核准的工程建设项目，经原审批或核准部门批准后不再进行比选。</w:t>
            </w:r>
          </w:p>
        </w:tc>
      </w:tr>
      <w:tr w:rsidR="00712995">
        <w:trPr>
          <w:trHeight w:val="294"/>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rPr>
                <w:rFonts w:ascii="宋体" w:hAnsi="宋体" w:cs="宋体"/>
                <w:b/>
                <w:kern w:val="0"/>
              </w:rPr>
            </w:pPr>
            <w:r>
              <w:rPr>
                <w:rFonts w:ascii="宋体" w:hAnsi="宋体" w:cs="宋体" w:hint="eastAsia"/>
                <w:b/>
                <w:kern w:val="0"/>
              </w:rPr>
              <w:t>10</w:t>
            </w:r>
          </w:p>
        </w:tc>
        <w:tc>
          <w:tcPr>
            <w:tcW w:w="9099" w:type="dxa"/>
            <w:gridSpan w:val="3"/>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kern w:val="0"/>
              </w:rPr>
            </w:pPr>
            <w:r>
              <w:rPr>
                <w:rFonts w:ascii="宋体" w:hAnsi="宋体" w:cs="宋体" w:hint="eastAsia"/>
                <w:b/>
                <w:kern w:val="0"/>
              </w:rPr>
              <w:t>需要补充的其他内容</w:t>
            </w:r>
          </w:p>
        </w:tc>
      </w:tr>
      <w:tr w:rsidR="00712995">
        <w:trPr>
          <w:trHeight w:val="317"/>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rsidP="005E4986">
            <w:pPr>
              <w:snapToGrid w:val="0"/>
              <w:spacing w:line="400" w:lineRule="exact"/>
              <w:rPr>
                <w:rFonts w:ascii="宋体" w:hAnsi="宋体" w:cs="宋体"/>
                <w:kern w:val="0"/>
              </w:rPr>
            </w:pPr>
            <w:r>
              <w:rPr>
                <w:rFonts w:ascii="宋体" w:hAnsi="宋体" w:cs="宋体" w:hint="eastAsia"/>
                <w:kern w:val="0"/>
              </w:rPr>
              <w:t>10.1</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widowControl/>
              <w:spacing w:line="400" w:lineRule="exact"/>
              <w:jc w:val="center"/>
              <w:rPr>
                <w:rFonts w:ascii="宋体" w:hAnsi="宋体" w:cs="宋体"/>
                <w:kern w:val="0"/>
                <w:szCs w:val="21"/>
              </w:rPr>
            </w:pPr>
            <w:r>
              <w:rPr>
                <w:rFonts w:ascii="宋体" w:hAnsi="宋体" w:cs="宋体" w:hint="eastAsia"/>
                <w:kern w:val="0"/>
                <w:szCs w:val="21"/>
              </w:rPr>
              <w:t>工程结算</w:t>
            </w:r>
          </w:p>
        </w:tc>
        <w:tc>
          <w:tcPr>
            <w:tcW w:w="6662" w:type="dxa"/>
            <w:tcBorders>
              <w:top w:val="single" w:sz="4" w:space="0" w:color="auto"/>
              <w:left w:val="single" w:sz="4" w:space="0" w:color="auto"/>
              <w:bottom w:val="single" w:sz="4" w:space="0" w:color="auto"/>
              <w:right w:val="single" w:sz="4" w:space="0" w:color="auto"/>
            </w:tcBorders>
            <w:vAlign w:val="center"/>
          </w:tcPr>
          <w:p w:rsidR="00712995" w:rsidRDefault="00712995" w:rsidP="005E4986">
            <w:pPr>
              <w:spacing w:line="420" w:lineRule="exact"/>
              <w:ind w:firstLineChars="200" w:firstLine="420"/>
              <w:rPr>
                <w:rFonts w:ascii="Calibri" w:eastAsia="宋体" w:hAnsi="Calibri" w:cs="Times New Roman"/>
                <w:szCs w:val="22"/>
              </w:rPr>
            </w:pPr>
            <w:r w:rsidRPr="005207F5">
              <w:rPr>
                <w:rFonts w:ascii="Calibri" w:eastAsia="宋体" w:hAnsi="Calibri" w:cs="Times New Roman" w:hint="eastAsia"/>
                <w:szCs w:val="22"/>
              </w:rPr>
              <w:t>1.</w:t>
            </w:r>
            <w:r w:rsidRPr="005207F5">
              <w:rPr>
                <w:rFonts w:ascii="Calibri" w:eastAsia="宋体" w:hAnsi="Calibri" w:cs="Times New Roman" w:hint="eastAsia"/>
                <w:szCs w:val="22"/>
              </w:rPr>
              <w:t>工程价款＝合同内应予计量工程量</w:t>
            </w:r>
            <w:r w:rsidRPr="005207F5">
              <w:rPr>
                <w:rFonts w:ascii="Calibri" w:eastAsia="宋体" w:hAnsi="Calibri" w:cs="Times New Roman"/>
                <w:szCs w:val="22"/>
              </w:rPr>
              <w:t>×</w:t>
            </w:r>
            <w:r w:rsidRPr="005207F5">
              <w:rPr>
                <w:rFonts w:ascii="Calibri" w:eastAsia="宋体" w:hAnsi="Calibri" w:cs="Times New Roman" w:hint="eastAsia"/>
                <w:szCs w:val="22"/>
              </w:rPr>
              <w:t>中标单价±增减（变更）工程造价±合同约定其他费用，最终结算金额以甲方指定专业审计机构或重庆市铜梁区审计局审定的金额为准。</w:t>
            </w:r>
            <w:r>
              <w:rPr>
                <w:rFonts w:hint="eastAsia"/>
                <w:szCs w:val="22"/>
              </w:rPr>
              <w:t>审减率在</w:t>
            </w:r>
            <w:r>
              <w:rPr>
                <w:rFonts w:hint="eastAsia"/>
                <w:szCs w:val="22"/>
              </w:rPr>
              <w:t>10%</w:t>
            </w:r>
            <w:r>
              <w:rPr>
                <w:rFonts w:hint="eastAsia"/>
                <w:szCs w:val="22"/>
              </w:rPr>
              <w:t>（含）以上的项目，审计费用由中标人承担。</w:t>
            </w:r>
          </w:p>
          <w:p w:rsidR="00712995" w:rsidRDefault="00712995" w:rsidP="005E4986">
            <w:pPr>
              <w:spacing w:line="420" w:lineRule="exact"/>
              <w:ind w:firstLineChars="200" w:firstLine="420"/>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增减（变更）工程结算：</w:t>
            </w:r>
            <w:r>
              <w:rPr>
                <w:rFonts w:ascii="Calibri" w:eastAsia="宋体" w:hAnsi="Calibri" w:cs="Times New Roman" w:hint="eastAsia"/>
              </w:rPr>
              <w:t xml:space="preserve"> </w:t>
            </w:r>
          </w:p>
          <w:p w:rsidR="00712995" w:rsidRDefault="00712995" w:rsidP="005E4986">
            <w:pPr>
              <w:spacing w:line="420" w:lineRule="exact"/>
              <w:ind w:firstLineChars="200" w:firstLine="420"/>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hint="eastAsia"/>
              </w:rPr>
              <w:t>）工程内容与已标价工程量清单中有相同的子项或类似子项，则按投标时的相同子项或类似子项的综合单价执行（类似子项及其综合单价由比选人审定）；</w:t>
            </w:r>
          </w:p>
          <w:p w:rsidR="00712995" w:rsidRPr="008E7CA0" w:rsidRDefault="00712995" w:rsidP="005207F5">
            <w:pPr>
              <w:spacing w:line="360" w:lineRule="auto"/>
              <w:ind w:firstLineChars="200" w:firstLine="420"/>
              <w:jc w:val="left"/>
              <w:rPr>
                <w:rFonts w:ascii="宋体" w:eastAsia="宋体" w:hAnsi="宋体" w:cs="Times New Roman"/>
                <w:sz w:val="32"/>
                <w:szCs w:val="32"/>
              </w:rPr>
            </w:pPr>
            <w:r>
              <w:rPr>
                <w:rFonts w:ascii="Calibri" w:eastAsia="宋体" w:hAnsi="Calibri" w:cs="Times New Roman" w:hint="eastAsia"/>
              </w:rPr>
              <w:t>（</w:t>
            </w:r>
            <w:r>
              <w:rPr>
                <w:rFonts w:ascii="Calibri" w:eastAsia="宋体" w:hAnsi="Calibri" w:cs="Times New Roman" w:hint="eastAsia"/>
              </w:rPr>
              <w:t>2</w:t>
            </w:r>
            <w:r>
              <w:rPr>
                <w:rFonts w:ascii="Calibri" w:eastAsia="宋体" w:hAnsi="Calibri" w:cs="Times New Roman" w:hint="eastAsia"/>
              </w:rPr>
              <w:t>）工程内容如有与已标价工程量清单不同的子项（既无相同子项，又无类似子项），</w:t>
            </w:r>
            <w:r w:rsidRPr="00D96C65">
              <w:rPr>
                <w:rFonts w:ascii="Calibri" w:eastAsia="宋体" w:hAnsi="Calibri" w:cs="Times New Roman" w:hint="eastAsia"/>
              </w:rPr>
              <w:t>按《建设工程工程量清单计价规范》（</w:t>
            </w:r>
            <w:r w:rsidRPr="00D96C65">
              <w:rPr>
                <w:rFonts w:ascii="Calibri" w:eastAsia="宋体" w:hAnsi="Calibri" w:cs="Times New Roman" w:hint="eastAsia"/>
              </w:rPr>
              <w:t>GB50500-2013</w:t>
            </w:r>
            <w:r w:rsidRPr="00D96C65">
              <w:rPr>
                <w:rFonts w:ascii="Calibri" w:eastAsia="宋体" w:hAnsi="Calibri" w:cs="Times New Roman" w:hint="eastAsia"/>
              </w:rPr>
              <w:t>）、《重庆市建设工程工程量清单计价规则》（</w:t>
            </w:r>
            <w:r w:rsidRPr="00D96C65">
              <w:rPr>
                <w:rFonts w:ascii="Calibri" w:eastAsia="宋体" w:hAnsi="Calibri" w:cs="Times New Roman" w:hint="eastAsia"/>
              </w:rPr>
              <w:t>CQJJGZ-2013</w:t>
            </w:r>
            <w:r w:rsidRPr="00D96C65">
              <w:rPr>
                <w:rFonts w:ascii="Calibri" w:eastAsia="宋体" w:hAnsi="Calibri" w:cs="Times New Roman" w:hint="eastAsia"/>
              </w:rPr>
              <w:t>）、《重庆市建设工程工程量计算规则》（</w:t>
            </w:r>
            <w:r w:rsidRPr="00D96C65">
              <w:rPr>
                <w:rFonts w:ascii="Calibri" w:eastAsia="宋体" w:hAnsi="Calibri" w:cs="Times New Roman" w:hint="eastAsia"/>
              </w:rPr>
              <w:t>CQJLGZ-2013</w:t>
            </w:r>
            <w:r w:rsidRPr="00D96C65">
              <w:rPr>
                <w:rFonts w:ascii="Calibri" w:eastAsia="宋体" w:hAnsi="Calibri" w:cs="Times New Roman" w:hint="eastAsia"/>
              </w:rPr>
              <w:t>）、</w:t>
            </w:r>
            <w:r w:rsidRPr="00D96C65">
              <w:rPr>
                <w:rFonts w:ascii="Calibri" w:eastAsia="宋体" w:hAnsi="Calibri" w:cs="Times New Roman" w:hint="eastAsia"/>
              </w:rPr>
              <w:t>2018</w:t>
            </w:r>
            <w:r w:rsidRPr="00D96C65">
              <w:rPr>
                <w:rFonts w:ascii="Calibri" w:eastAsia="宋体" w:hAnsi="Calibri" w:cs="Times New Roman" w:hint="eastAsia"/>
              </w:rPr>
              <w:t>年《重庆市通用安装工程》定额及相关配套文件计算后</w:t>
            </w:r>
            <w:r w:rsidRPr="00F83E87">
              <w:rPr>
                <w:rFonts w:ascii="Calibri" w:eastAsia="宋体" w:hAnsi="Calibri" w:cs="Times New Roman" w:hint="eastAsia"/>
              </w:rPr>
              <w:t>，</w:t>
            </w:r>
            <w:r w:rsidRPr="00F83E87">
              <w:rPr>
                <w:rFonts w:ascii="宋体" w:eastAsia="宋体" w:hAnsi="宋体" w:cs="宋体"/>
                <w:kern w:val="0"/>
                <w:szCs w:val="21"/>
              </w:rPr>
              <w:t>再按承包人报价浮动率【承包人报价浮动率=（1-中标价/投</w:t>
            </w:r>
            <w:r w:rsidRPr="00F83E87">
              <w:rPr>
                <w:rFonts w:ascii="宋体" w:eastAsia="宋体" w:hAnsi="宋体" w:cs="宋体" w:hint="eastAsia"/>
                <w:kern w:val="0"/>
                <w:szCs w:val="21"/>
              </w:rPr>
              <w:t>标</w:t>
            </w:r>
            <w:r w:rsidRPr="00F83E87">
              <w:rPr>
                <w:rFonts w:ascii="宋体" w:eastAsia="宋体" w:hAnsi="宋体" w:cs="宋体"/>
                <w:kern w:val="0"/>
                <w:szCs w:val="21"/>
              </w:rPr>
              <w:t>总报价最高限价）×100%】进行下浮后结算【其中：人工工日单价按</w:t>
            </w:r>
            <w:r>
              <w:rPr>
                <w:rFonts w:ascii="宋体" w:eastAsia="宋体" w:hAnsi="宋体" w:cs="宋体" w:hint="eastAsia"/>
                <w:kern w:val="0"/>
                <w:szCs w:val="21"/>
              </w:rPr>
              <w:t>2018年</w:t>
            </w:r>
            <w:r w:rsidRPr="00D96C65">
              <w:rPr>
                <w:rFonts w:ascii="宋体" w:eastAsia="宋体" w:hAnsi="宋体" w:cs="宋体" w:hint="eastAsia"/>
                <w:kern w:val="0"/>
                <w:szCs w:val="21"/>
              </w:rPr>
              <w:t>《重庆市通用安装工程》定额人工价格执行</w:t>
            </w:r>
            <w:r w:rsidRPr="00F83E87">
              <w:rPr>
                <w:rFonts w:ascii="宋体" w:eastAsia="宋体" w:hAnsi="宋体" w:cs="宋体"/>
                <w:kern w:val="0"/>
                <w:szCs w:val="21"/>
              </w:rPr>
              <w:t>；</w:t>
            </w:r>
            <w:r w:rsidRPr="00F83E87">
              <w:rPr>
                <w:rFonts w:ascii="宋体" w:eastAsia="宋体" w:hAnsi="宋体" w:cs="宋体" w:hint="eastAsia"/>
                <w:kern w:val="0"/>
                <w:szCs w:val="21"/>
              </w:rPr>
              <w:t>材料价格参照</w:t>
            </w:r>
            <w:r w:rsidRPr="00F83E87">
              <w:rPr>
                <w:rFonts w:ascii="宋体" w:eastAsia="宋体" w:hAnsi="宋体" w:cs="宋体" w:hint="eastAsia"/>
                <w:kern w:val="0"/>
                <w:szCs w:val="21"/>
                <w:u w:val="single"/>
              </w:rPr>
              <w:t>2019</w:t>
            </w:r>
            <w:r w:rsidRPr="00F83E87">
              <w:rPr>
                <w:rFonts w:ascii="宋体" w:eastAsia="宋体" w:hAnsi="宋体" w:cs="宋体" w:hint="eastAsia"/>
                <w:kern w:val="0"/>
                <w:szCs w:val="21"/>
              </w:rPr>
              <w:t>年第</w:t>
            </w:r>
            <w:r>
              <w:rPr>
                <w:rFonts w:ascii="宋体" w:eastAsia="宋体" w:hAnsi="宋体" w:cs="宋体" w:hint="eastAsia"/>
                <w:kern w:val="0"/>
                <w:szCs w:val="21"/>
                <w:u w:val="single"/>
              </w:rPr>
              <w:t>9</w:t>
            </w:r>
            <w:r w:rsidRPr="00F83E87">
              <w:rPr>
                <w:rFonts w:ascii="宋体" w:eastAsia="宋体" w:hAnsi="宋体" w:cs="宋体" w:hint="eastAsia"/>
                <w:kern w:val="0"/>
                <w:szCs w:val="21"/>
              </w:rPr>
              <w:t>期《重庆工程造价信息》公布的铜梁地区材料价格</w:t>
            </w:r>
            <w:r w:rsidRPr="00B8417D">
              <w:rPr>
                <w:rFonts w:ascii="宋体" w:eastAsia="宋体" w:hAnsi="宋体" w:cs="宋体" w:hint="eastAsia"/>
                <w:kern w:val="0"/>
                <w:szCs w:val="21"/>
              </w:rPr>
              <w:t>并结合近期市场价格计算</w:t>
            </w:r>
            <w:r w:rsidRPr="00F83E87">
              <w:rPr>
                <w:rFonts w:ascii="宋体" w:eastAsia="宋体" w:hAnsi="宋体" w:cs="宋体" w:hint="eastAsia"/>
                <w:kern w:val="0"/>
                <w:szCs w:val="21"/>
              </w:rPr>
              <w:t>，</w:t>
            </w:r>
            <w:r>
              <w:rPr>
                <w:rFonts w:ascii="宋体" w:eastAsia="宋体" w:hAnsi="宋体" w:cs="宋体" w:hint="eastAsia"/>
                <w:kern w:val="0"/>
                <w:szCs w:val="21"/>
              </w:rPr>
              <w:t>材料价格为不含税价。</w:t>
            </w:r>
            <w:r>
              <w:rPr>
                <w:rFonts w:ascii="宋体" w:eastAsia="宋体" w:hAnsi="宋体" w:cs="宋体"/>
                <w:kern w:val="0"/>
                <w:szCs w:val="21"/>
              </w:rPr>
              <w:t>下浮基数不含安全文明施工费、认质核价的材料费、规费、税金】。</w:t>
            </w:r>
          </w:p>
        </w:tc>
      </w:tr>
      <w:tr w:rsidR="00712995">
        <w:trPr>
          <w:trHeight w:val="787"/>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pPr>
              <w:snapToGrid w:val="0"/>
              <w:spacing w:line="400" w:lineRule="exact"/>
              <w:rPr>
                <w:rFonts w:ascii="宋体" w:hAnsi="宋体" w:cs="宋体"/>
                <w:kern w:val="0"/>
              </w:rPr>
            </w:pPr>
            <w:r>
              <w:rPr>
                <w:rFonts w:ascii="宋体" w:hAnsi="宋体" w:cs="宋体" w:hint="eastAsia"/>
                <w:kern w:val="0"/>
              </w:rPr>
              <w:t>10.2</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rsidP="008E7CA0">
            <w:pPr>
              <w:widowControl/>
              <w:spacing w:line="400" w:lineRule="exact"/>
              <w:jc w:val="center"/>
              <w:rPr>
                <w:rFonts w:ascii="宋体" w:hAnsi="宋体" w:cs="宋体"/>
                <w:kern w:val="0"/>
                <w:szCs w:val="21"/>
              </w:rPr>
            </w:pPr>
            <w:r>
              <w:rPr>
                <w:rFonts w:ascii="宋体" w:hAnsi="宋体" w:cs="宋体" w:hint="eastAsia"/>
                <w:kern w:val="0"/>
                <w:szCs w:val="21"/>
              </w:rPr>
              <w:t>工程款支付</w:t>
            </w:r>
          </w:p>
        </w:tc>
        <w:tc>
          <w:tcPr>
            <w:tcW w:w="6662" w:type="dxa"/>
            <w:tcBorders>
              <w:top w:val="single" w:sz="4" w:space="0" w:color="auto"/>
              <w:left w:val="single" w:sz="4" w:space="0" w:color="auto"/>
              <w:bottom w:val="single" w:sz="4" w:space="0" w:color="auto"/>
              <w:right w:val="single" w:sz="4" w:space="0" w:color="auto"/>
            </w:tcBorders>
            <w:vAlign w:val="center"/>
          </w:tcPr>
          <w:p w:rsidR="00712995" w:rsidRDefault="00712995" w:rsidP="008E7CA0">
            <w:pPr>
              <w:spacing w:line="400" w:lineRule="exact"/>
              <w:ind w:firstLineChars="200" w:firstLine="420"/>
              <w:rPr>
                <w:rFonts w:ascii="宋体" w:hAnsi="宋体" w:cs="宋体"/>
                <w:bCs/>
                <w:szCs w:val="21"/>
              </w:rPr>
            </w:pPr>
            <w:r>
              <w:rPr>
                <w:rFonts w:ascii="宋体" w:eastAsia="宋体" w:hAnsi="宋体" w:cs="宋体" w:hint="eastAsia"/>
                <w:szCs w:val="21"/>
              </w:rPr>
              <w:t>工程完工后七日内，支付合同金额50%；综合验合格并通过审计后后七日内，支付至审计金额的97%；剩余3%作为质保金，灯展活动结束，拆除安装后无息支付。</w:t>
            </w:r>
          </w:p>
        </w:tc>
      </w:tr>
      <w:tr w:rsidR="00712995">
        <w:trPr>
          <w:trHeight w:val="787"/>
        </w:trPr>
        <w:tc>
          <w:tcPr>
            <w:tcW w:w="1080" w:type="dxa"/>
            <w:tcBorders>
              <w:top w:val="single" w:sz="4" w:space="0" w:color="auto"/>
              <w:left w:val="single" w:sz="4" w:space="0" w:color="auto"/>
              <w:bottom w:val="single" w:sz="4" w:space="0" w:color="auto"/>
              <w:right w:val="single" w:sz="4" w:space="0" w:color="auto"/>
            </w:tcBorders>
            <w:vAlign w:val="center"/>
          </w:tcPr>
          <w:p w:rsidR="00712995" w:rsidRDefault="00712995" w:rsidP="004658EC">
            <w:pPr>
              <w:snapToGrid w:val="0"/>
              <w:spacing w:line="400" w:lineRule="exact"/>
              <w:rPr>
                <w:rFonts w:ascii="宋体" w:hAnsi="宋体" w:cs="宋体"/>
                <w:kern w:val="0"/>
              </w:rPr>
            </w:pPr>
            <w:r>
              <w:rPr>
                <w:rFonts w:ascii="宋体" w:hAnsi="宋体" w:cs="宋体" w:hint="eastAsia"/>
                <w:kern w:val="0"/>
              </w:rPr>
              <w:lastRenderedPageBreak/>
              <w:t>10.3</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712995" w:rsidRDefault="00712995">
            <w:pPr>
              <w:spacing w:line="400" w:lineRule="exact"/>
              <w:jc w:val="center"/>
              <w:rPr>
                <w:rFonts w:ascii="宋体" w:hAnsi="宋体" w:cs="宋体"/>
                <w:kern w:val="0"/>
                <w:szCs w:val="21"/>
              </w:rPr>
            </w:pPr>
            <w:r>
              <w:rPr>
                <w:rFonts w:ascii="宋体" w:hAnsi="宋体" w:hint="eastAsia"/>
                <w:kern w:val="0"/>
                <w:szCs w:val="21"/>
              </w:rPr>
              <w:t>招标代理服务费</w:t>
            </w:r>
          </w:p>
        </w:tc>
        <w:tc>
          <w:tcPr>
            <w:tcW w:w="6662" w:type="dxa"/>
            <w:tcBorders>
              <w:top w:val="single" w:sz="4" w:space="0" w:color="auto"/>
              <w:left w:val="single" w:sz="4" w:space="0" w:color="auto"/>
              <w:bottom w:val="single" w:sz="4" w:space="0" w:color="auto"/>
              <w:right w:val="single" w:sz="4" w:space="0" w:color="auto"/>
            </w:tcBorders>
            <w:vAlign w:val="center"/>
          </w:tcPr>
          <w:p w:rsidR="00712995" w:rsidRDefault="00712995" w:rsidP="004658EC">
            <w:pPr>
              <w:spacing w:line="440" w:lineRule="exact"/>
              <w:rPr>
                <w:rFonts w:ascii="宋体" w:hAnsi="宋体" w:cs="宋体"/>
                <w:szCs w:val="21"/>
              </w:rPr>
            </w:pPr>
            <w:r>
              <w:rPr>
                <w:rFonts w:hint="eastAsia"/>
              </w:rPr>
              <w:t>1.</w:t>
            </w:r>
            <w:r>
              <w:rPr>
                <w:rFonts w:ascii="宋体" w:hAnsi="宋体" w:cs="宋体" w:hint="eastAsia"/>
                <w:szCs w:val="21"/>
              </w:rPr>
              <w:t>本工程招标</w:t>
            </w:r>
            <w:r w:rsidRPr="00110094">
              <w:rPr>
                <w:rFonts w:ascii="宋体" w:hAnsi="宋体" w:cs="宋体" w:hint="eastAsia"/>
                <w:szCs w:val="21"/>
              </w:rPr>
              <w:t>代理服务费</w:t>
            </w:r>
            <w:r w:rsidRPr="00110094">
              <w:rPr>
                <w:rFonts w:ascii="宋体" w:hAnsi="宋体" w:cs="宋体" w:hint="eastAsia"/>
                <w:szCs w:val="21"/>
                <w:u w:val="single"/>
              </w:rPr>
              <w:t xml:space="preserve"> </w:t>
            </w:r>
            <w:r>
              <w:rPr>
                <w:rFonts w:ascii="宋体" w:hAnsi="宋体" w:cs="宋体" w:hint="eastAsia"/>
                <w:szCs w:val="21"/>
                <w:u w:val="single"/>
              </w:rPr>
              <w:t xml:space="preserve">6000.00 </w:t>
            </w:r>
            <w:r>
              <w:rPr>
                <w:rFonts w:ascii="宋体" w:hAnsi="宋体" w:cs="宋体" w:hint="eastAsia"/>
                <w:szCs w:val="21"/>
              </w:rPr>
              <w:t>元。</w:t>
            </w:r>
          </w:p>
          <w:p w:rsidR="00712995" w:rsidRDefault="00712995" w:rsidP="004658EC">
            <w:pPr>
              <w:autoSpaceDE w:val="0"/>
              <w:autoSpaceDN w:val="0"/>
              <w:adjustRightInd w:val="0"/>
              <w:snapToGrid w:val="0"/>
              <w:spacing w:line="400" w:lineRule="exact"/>
              <w:rPr>
                <w:rFonts w:ascii="宋体" w:hAnsi="宋体" w:cs="宋体"/>
                <w:kern w:val="0"/>
                <w:szCs w:val="21"/>
              </w:rPr>
            </w:pPr>
            <w:r>
              <w:rPr>
                <w:rFonts w:hint="eastAsia"/>
              </w:rPr>
              <w:t>2</w:t>
            </w:r>
            <w:r>
              <w:rPr>
                <w:rFonts w:hint="eastAsia"/>
              </w:rPr>
              <w:t>．中标人在领取中标通知书时一次性向招标代理机构支付工程招标代理服务费。</w:t>
            </w:r>
            <w:r w:rsidRPr="00503B7C">
              <w:rPr>
                <w:rFonts w:hint="eastAsia"/>
              </w:rPr>
              <w:t>投标人在投标报价中，应充分考虑此部分费用，招标人视投标人的投标报价中已包含此部分费用。</w:t>
            </w:r>
          </w:p>
        </w:tc>
      </w:tr>
    </w:tbl>
    <w:p w:rsidR="004658EC" w:rsidRDefault="004658EC" w:rsidP="004658EC">
      <w:pPr>
        <w:ind w:firstLineChars="200" w:firstLine="420"/>
        <w:rPr>
          <w:rFonts w:ascii="宋体" w:hAnsi="宋体"/>
          <w:b/>
          <w:snapToGrid w:val="0"/>
          <w:sz w:val="24"/>
        </w:rPr>
      </w:pPr>
      <w:bookmarkStart w:id="67" w:name="_Toc29848"/>
      <w:bookmarkStart w:id="68" w:name="_Toc29492"/>
      <w:bookmarkStart w:id="69" w:name="_Toc24876"/>
      <w:bookmarkStart w:id="70" w:name="_Toc389633556"/>
      <w:bookmarkStart w:id="71" w:name="_Toc358902125"/>
      <w:bookmarkStart w:id="72" w:name="_Toc9688"/>
      <w:r>
        <w:rPr>
          <w:rFonts w:ascii="宋体" w:hAnsi="宋体" w:cs="宋体" w:hint="eastAsia"/>
          <w:color w:val="000000"/>
          <w:szCs w:val="21"/>
        </w:rPr>
        <w:t>如本前附表与投标人须知及招标文件有矛盾或不一致，若有补遗澄清说明的，将以补遗澄清说明为准；如果没有澄清说明的，均以本前附表为准。</w:t>
      </w:r>
    </w:p>
    <w:p w:rsidR="004658EC" w:rsidRDefault="004658EC">
      <w:pPr>
        <w:pStyle w:val="2"/>
        <w:spacing w:line="400" w:lineRule="exact"/>
        <w:rPr>
          <w:rFonts w:ascii="宋体" w:eastAsia="宋体" w:hAnsi="宋体"/>
          <w:snapToGrid w:val="0"/>
          <w:sz w:val="21"/>
          <w:szCs w:val="21"/>
        </w:rPr>
      </w:pPr>
    </w:p>
    <w:p w:rsidR="0020210C" w:rsidRDefault="00683BD1">
      <w:pPr>
        <w:pStyle w:val="2"/>
        <w:spacing w:line="400" w:lineRule="exact"/>
        <w:rPr>
          <w:rFonts w:ascii="宋体" w:eastAsia="宋体" w:hAnsi="宋体"/>
          <w:snapToGrid w:val="0"/>
          <w:sz w:val="21"/>
          <w:szCs w:val="21"/>
        </w:rPr>
      </w:pPr>
      <w:r>
        <w:rPr>
          <w:rFonts w:ascii="宋体" w:eastAsia="宋体" w:hAnsi="宋体"/>
          <w:snapToGrid w:val="0"/>
          <w:sz w:val="21"/>
          <w:szCs w:val="21"/>
        </w:rPr>
        <w:t xml:space="preserve">1.  </w:t>
      </w:r>
      <w:r>
        <w:rPr>
          <w:rFonts w:ascii="宋体" w:eastAsia="宋体" w:hAnsi="宋体" w:hint="eastAsia"/>
          <w:snapToGrid w:val="0"/>
          <w:sz w:val="21"/>
          <w:szCs w:val="21"/>
        </w:rPr>
        <w:t>总则</w:t>
      </w:r>
      <w:bookmarkEnd w:id="67"/>
      <w:bookmarkEnd w:id="68"/>
      <w:bookmarkEnd w:id="69"/>
      <w:bookmarkEnd w:id="70"/>
      <w:bookmarkEnd w:id="71"/>
      <w:bookmarkEnd w:id="72"/>
    </w:p>
    <w:p w:rsidR="0020210C" w:rsidRDefault="00683BD1">
      <w:pPr>
        <w:pStyle w:val="3"/>
        <w:snapToGrid w:val="0"/>
        <w:spacing w:line="400" w:lineRule="exact"/>
        <w:rPr>
          <w:rFonts w:ascii="宋体" w:hAnsi="宋体"/>
          <w:snapToGrid w:val="0"/>
          <w:sz w:val="21"/>
          <w:szCs w:val="21"/>
        </w:rPr>
      </w:pPr>
      <w:bookmarkStart w:id="73" w:name="_Toc389633557"/>
      <w:bookmarkStart w:id="74" w:name="_Toc8211"/>
      <w:bookmarkStart w:id="75" w:name="_Toc6542"/>
      <w:bookmarkStart w:id="76" w:name="_Toc22689"/>
      <w:r>
        <w:rPr>
          <w:rFonts w:ascii="宋体" w:hAnsi="宋体"/>
          <w:snapToGrid w:val="0"/>
          <w:sz w:val="21"/>
          <w:szCs w:val="21"/>
        </w:rPr>
        <w:t xml:space="preserve">1.1  </w:t>
      </w:r>
      <w:r>
        <w:rPr>
          <w:rFonts w:ascii="宋体" w:hAnsi="宋体" w:hint="eastAsia"/>
          <w:snapToGrid w:val="0"/>
          <w:sz w:val="21"/>
          <w:szCs w:val="21"/>
        </w:rPr>
        <w:t>项目概况</w:t>
      </w:r>
      <w:bookmarkEnd w:id="73"/>
      <w:bookmarkEnd w:id="74"/>
      <w:bookmarkEnd w:id="75"/>
      <w:bookmarkEnd w:id="76"/>
    </w:p>
    <w:p w:rsidR="0020210C" w:rsidRDefault="00683BD1">
      <w:pPr>
        <w:autoSpaceDE w:val="0"/>
        <w:autoSpaceDN w:val="0"/>
        <w:adjustRightInd w:val="0"/>
        <w:snapToGrid w:val="0"/>
        <w:spacing w:line="400" w:lineRule="exact"/>
        <w:ind w:firstLineChars="170" w:firstLine="357"/>
        <w:jc w:val="left"/>
        <w:rPr>
          <w:rFonts w:ascii="宋体" w:hAnsi="宋体"/>
          <w:snapToGrid w:val="0"/>
          <w:kern w:val="0"/>
          <w:szCs w:val="21"/>
        </w:rPr>
      </w:pPr>
      <w:r>
        <w:rPr>
          <w:rFonts w:ascii="宋体" w:hAnsi="宋体"/>
          <w:snapToGrid w:val="0"/>
          <w:kern w:val="0"/>
          <w:szCs w:val="21"/>
        </w:rPr>
        <w:t xml:space="preserve">1.1.1  </w:t>
      </w:r>
      <w:r>
        <w:rPr>
          <w:rFonts w:ascii="宋体" w:hAnsi="宋体" w:hint="eastAsia"/>
          <w:snapToGrid w:val="0"/>
          <w:kern w:val="0"/>
          <w:szCs w:val="21"/>
        </w:rPr>
        <w:t>根据《中华人民共和国招标投标法》等有关法律、法规和规章的规定，本比选项目已具备比选条件，现对本项目进行竞争性比选。</w:t>
      </w:r>
    </w:p>
    <w:p w:rsidR="0020210C" w:rsidRDefault="00683BD1">
      <w:pPr>
        <w:autoSpaceDE w:val="0"/>
        <w:autoSpaceDN w:val="0"/>
        <w:adjustRightInd w:val="0"/>
        <w:snapToGrid w:val="0"/>
        <w:spacing w:line="400" w:lineRule="exact"/>
        <w:ind w:firstLineChars="170" w:firstLine="357"/>
        <w:jc w:val="left"/>
        <w:rPr>
          <w:rFonts w:ascii="宋体" w:hAnsi="宋体"/>
          <w:snapToGrid w:val="0"/>
          <w:kern w:val="0"/>
          <w:szCs w:val="21"/>
        </w:rPr>
      </w:pPr>
      <w:r>
        <w:rPr>
          <w:rFonts w:ascii="宋体" w:hAnsi="宋体"/>
          <w:snapToGrid w:val="0"/>
          <w:kern w:val="0"/>
          <w:szCs w:val="21"/>
        </w:rPr>
        <w:t xml:space="preserve">1.1.2  </w:t>
      </w:r>
      <w:r>
        <w:rPr>
          <w:rFonts w:ascii="宋体" w:hAnsi="宋体" w:hint="eastAsia"/>
          <w:snapToGrid w:val="0"/>
          <w:kern w:val="0"/>
          <w:szCs w:val="21"/>
        </w:rPr>
        <w:t>本项目比选人：见投标人须知前附表。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1.1.3  </w:t>
      </w:r>
      <w:r>
        <w:rPr>
          <w:rFonts w:ascii="宋体" w:hAnsi="宋体" w:cs="MingLiU" w:hint="eastAsia"/>
          <w:snapToGrid w:val="0"/>
          <w:kern w:val="0"/>
          <w:szCs w:val="21"/>
        </w:rPr>
        <w:t>本项目比选代理机构：见投标人须知前附表。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1.1.4  </w:t>
      </w:r>
      <w:r>
        <w:rPr>
          <w:rFonts w:ascii="宋体" w:hAnsi="宋体" w:cs="MingLiU" w:hint="eastAsia"/>
          <w:snapToGrid w:val="0"/>
          <w:kern w:val="0"/>
          <w:szCs w:val="21"/>
        </w:rPr>
        <w:t>本项目名称：见投标人须知前附表。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1.1.5  </w:t>
      </w:r>
      <w:r>
        <w:rPr>
          <w:rFonts w:ascii="宋体" w:hAnsi="宋体" w:cs="MingLiU" w:hint="eastAsia"/>
          <w:snapToGrid w:val="0"/>
          <w:kern w:val="0"/>
          <w:szCs w:val="21"/>
        </w:rPr>
        <w:t>本项目建设地点：见投标人须知前附表。</w:t>
      </w:r>
    </w:p>
    <w:p w:rsidR="0020210C" w:rsidRDefault="00683BD1">
      <w:pPr>
        <w:pStyle w:val="3"/>
        <w:snapToGrid w:val="0"/>
        <w:spacing w:line="400" w:lineRule="exact"/>
        <w:rPr>
          <w:rFonts w:ascii="宋体" w:hAnsi="宋体"/>
          <w:snapToGrid w:val="0"/>
          <w:sz w:val="21"/>
          <w:szCs w:val="21"/>
        </w:rPr>
      </w:pPr>
      <w:bookmarkStart w:id="77" w:name="_Toc389633558"/>
      <w:bookmarkStart w:id="78" w:name="_Toc15694"/>
      <w:bookmarkStart w:id="79" w:name="_Toc2728"/>
      <w:bookmarkStart w:id="80" w:name="_Toc12200"/>
      <w:r>
        <w:rPr>
          <w:rFonts w:ascii="宋体" w:hAnsi="宋体"/>
          <w:snapToGrid w:val="0"/>
          <w:sz w:val="21"/>
          <w:szCs w:val="21"/>
        </w:rPr>
        <w:t xml:space="preserve">1.2  </w:t>
      </w:r>
      <w:r>
        <w:rPr>
          <w:rFonts w:ascii="宋体" w:hAnsi="宋体" w:hint="eastAsia"/>
          <w:snapToGrid w:val="0"/>
          <w:sz w:val="21"/>
          <w:szCs w:val="21"/>
        </w:rPr>
        <w:t>资金来源和落实情况</w:t>
      </w:r>
      <w:bookmarkEnd w:id="77"/>
      <w:bookmarkEnd w:id="78"/>
      <w:bookmarkEnd w:id="79"/>
      <w:bookmarkEnd w:id="80"/>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1.2.1  </w:t>
      </w:r>
      <w:r>
        <w:rPr>
          <w:rFonts w:ascii="宋体" w:hAnsi="宋体" w:cs="MingLiU" w:hint="eastAsia"/>
          <w:snapToGrid w:val="0"/>
          <w:kern w:val="0"/>
          <w:szCs w:val="21"/>
        </w:rPr>
        <w:t>本比选项目的资金来源：见投标人须知前附表。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1.2.2  </w:t>
      </w:r>
      <w:r>
        <w:rPr>
          <w:rFonts w:ascii="宋体" w:hAnsi="宋体" w:cs="MingLiU" w:hint="eastAsia"/>
          <w:snapToGrid w:val="0"/>
          <w:kern w:val="0"/>
          <w:szCs w:val="21"/>
        </w:rPr>
        <w:t>本比选项目的出资比例：见投标人须知前附表。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1.2.3  </w:t>
      </w:r>
      <w:r>
        <w:rPr>
          <w:rFonts w:ascii="宋体" w:hAnsi="宋体" w:cs="MingLiU" w:hint="eastAsia"/>
          <w:snapToGrid w:val="0"/>
          <w:kern w:val="0"/>
          <w:szCs w:val="21"/>
        </w:rPr>
        <w:t>本比选项目的资金落实情况：见投标人须知前附表。</w:t>
      </w:r>
    </w:p>
    <w:p w:rsidR="0020210C" w:rsidRDefault="00683BD1">
      <w:pPr>
        <w:pStyle w:val="3"/>
        <w:snapToGrid w:val="0"/>
        <w:spacing w:line="400" w:lineRule="exact"/>
        <w:rPr>
          <w:rFonts w:ascii="宋体" w:hAnsi="宋体"/>
          <w:snapToGrid w:val="0"/>
          <w:sz w:val="21"/>
          <w:szCs w:val="21"/>
        </w:rPr>
      </w:pPr>
      <w:bookmarkStart w:id="81" w:name="_Toc389633559"/>
      <w:bookmarkStart w:id="82" w:name="_Toc12193"/>
      <w:bookmarkStart w:id="83" w:name="_Toc9756"/>
      <w:bookmarkStart w:id="84" w:name="_Toc19272"/>
      <w:r>
        <w:rPr>
          <w:rFonts w:ascii="宋体" w:hAnsi="宋体"/>
          <w:snapToGrid w:val="0"/>
          <w:sz w:val="21"/>
          <w:szCs w:val="21"/>
        </w:rPr>
        <w:t xml:space="preserve">1.3  </w:t>
      </w:r>
      <w:r>
        <w:rPr>
          <w:rFonts w:ascii="宋体" w:hAnsi="宋体" w:hint="eastAsia"/>
          <w:snapToGrid w:val="0"/>
          <w:sz w:val="21"/>
          <w:szCs w:val="21"/>
        </w:rPr>
        <w:t>比选范围、计划工期和质量要求</w:t>
      </w:r>
      <w:bookmarkEnd w:id="81"/>
      <w:bookmarkEnd w:id="82"/>
      <w:bookmarkEnd w:id="83"/>
      <w:bookmarkEnd w:id="84"/>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1.3.1  </w:t>
      </w:r>
      <w:r>
        <w:rPr>
          <w:rFonts w:ascii="宋体" w:hAnsi="宋体" w:cs="MingLiU" w:hint="eastAsia"/>
          <w:snapToGrid w:val="0"/>
          <w:kern w:val="0"/>
          <w:szCs w:val="21"/>
        </w:rPr>
        <w:t>本次比选范围：见投标人须知前附表。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1.3.2  </w:t>
      </w:r>
      <w:r>
        <w:rPr>
          <w:rFonts w:ascii="宋体" w:hAnsi="宋体" w:cs="MingLiU" w:hint="eastAsia"/>
          <w:snapToGrid w:val="0"/>
          <w:kern w:val="0"/>
          <w:szCs w:val="21"/>
        </w:rPr>
        <w:t>本项目的计划工期：见投标人须知前附表。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1.3.3  </w:t>
      </w:r>
      <w:r>
        <w:rPr>
          <w:rFonts w:ascii="宋体" w:hAnsi="宋体" w:cs="MingLiU" w:hint="eastAsia"/>
          <w:snapToGrid w:val="0"/>
          <w:kern w:val="0"/>
          <w:szCs w:val="21"/>
        </w:rPr>
        <w:t>本项目的质量要求：见投标人须知前附表。</w:t>
      </w:r>
    </w:p>
    <w:p w:rsidR="0020210C" w:rsidRDefault="00683BD1">
      <w:pPr>
        <w:pStyle w:val="3"/>
        <w:snapToGrid w:val="0"/>
        <w:spacing w:line="400" w:lineRule="exact"/>
        <w:rPr>
          <w:rFonts w:ascii="宋体" w:hAnsi="宋体"/>
          <w:snapToGrid w:val="0"/>
          <w:sz w:val="21"/>
          <w:szCs w:val="21"/>
        </w:rPr>
      </w:pPr>
      <w:bookmarkStart w:id="85" w:name="_Toc22521"/>
      <w:bookmarkStart w:id="86" w:name="_Toc389633560"/>
      <w:bookmarkStart w:id="87" w:name="_Toc26168"/>
      <w:bookmarkStart w:id="88" w:name="_Toc253"/>
      <w:r>
        <w:rPr>
          <w:rFonts w:ascii="宋体" w:hAnsi="宋体"/>
          <w:snapToGrid w:val="0"/>
          <w:sz w:val="21"/>
          <w:szCs w:val="21"/>
        </w:rPr>
        <w:t xml:space="preserve">1.4  </w:t>
      </w:r>
      <w:r>
        <w:rPr>
          <w:rFonts w:ascii="宋体" w:hAnsi="宋体" w:hint="eastAsia"/>
          <w:snapToGrid w:val="0"/>
          <w:sz w:val="21"/>
          <w:szCs w:val="21"/>
        </w:rPr>
        <w:t>投标人资格要求</w:t>
      </w:r>
      <w:bookmarkEnd w:id="85"/>
      <w:bookmarkEnd w:id="86"/>
      <w:bookmarkEnd w:id="87"/>
      <w:bookmarkEnd w:id="88"/>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1.4.1 </w:t>
      </w:r>
      <w:r>
        <w:rPr>
          <w:rFonts w:ascii="宋体" w:hAnsi="宋体" w:cs="MingLiU" w:hint="eastAsia"/>
          <w:snapToGrid w:val="0"/>
          <w:kern w:val="0"/>
          <w:szCs w:val="21"/>
        </w:rPr>
        <w:t>投标人应具备承担本项目施工的资质条件、能力和信誉。</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）资质条件</w:t>
      </w:r>
      <w:r w:rsidR="004658EC">
        <w:rPr>
          <w:rFonts w:ascii="宋体" w:hAnsi="宋体" w:cs="MingLiU" w:hint="eastAsia"/>
          <w:snapToGrid w:val="0"/>
          <w:kern w:val="0"/>
          <w:szCs w:val="21"/>
        </w:rPr>
        <w:t>、</w:t>
      </w:r>
      <w:r w:rsidR="004658EC">
        <w:rPr>
          <w:rFonts w:ascii="宋体" w:hAnsi="宋体" w:hint="eastAsia"/>
          <w:color w:val="000000"/>
          <w:szCs w:val="21"/>
        </w:rPr>
        <w:t>营业执照</w:t>
      </w:r>
      <w:r>
        <w:rPr>
          <w:rFonts w:ascii="宋体" w:hAnsi="宋体" w:cs="MingLiU" w:hint="eastAsia"/>
          <w:snapToGrid w:val="0"/>
          <w:kern w:val="0"/>
          <w:szCs w:val="21"/>
        </w:rPr>
        <w:t>：见投标人须知前附表；</w:t>
      </w:r>
    </w:p>
    <w:p w:rsidR="0020210C" w:rsidRDefault="00683BD1">
      <w:pPr>
        <w:autoSpaceDE w:val="0"/>
        <w:autoSpaceDN w:val="0"/>
        <w:adjustRightInd w:val="0"/>
        <w:snapToGrid w:val="0"/>
        <w:spacing w:line="400" w:lineRule="exact"/>
        <w:ind w:firstLineChars="171" w:firstLine="359"/>
        <w:jc w:val="left"/>
        <w:rPr>
          <w:rFonts w:ascii="宋体" w:hAnsi="宋体"/>
          <w:snapToGrid w:val="0"/>
          <w:kern w:val="0"/>
          <w:szCs w:val="21"/>
        </w:rPr>
      </w:pPr>
      <w:r>
        <w:rPr>
          <w:rFonts w:ascii="宋体" w:hAnsi="宋体" w:cs="MingLiU" w:hint="eastAsia"/>
          <w:snapToGrid w:val="0"/>
          <w:kern w:val="0"/>
          <w:szCs w:val="21"/>
        </w:rPr>
        <w:t>（</w:t>
      </w:r>
      <w:r>
        <w:rPr>
          <w:rFonts w:ascii="宋体" w:hAnsi="宋体" w:hint="eastAsia"/>
          <w:snapToGrid w:val="0"/>
          <w:kern w:val="0"/>
          <w:szCs w:val="21"/>
        </w:rPr>
        <w:t>2</w:t>
      </w:r>
      <w:r>
        <w:rPr>
          <w:rFonts w:ascii="宋体" w:hAnsi="宋体" w:cs="MingLiU" w:hint="eastAsia"/>
          <w:snapToGrid w:val="0"/>
          <w:kern w:val="0"/>
          <w:szCs w:val="21"/>
        </w:rPr>
        <w:t>）投标截止日投标资格情况要求：见投标人须知前附表</w:t>
      </w:r>
      <w:r>
        <w:rPr>
          <w:rFonts w:ascii="宋体" w:hAnsi="宋体"/>
          <w:snapToGrid w:val="0"/>
          <w:kern w:val="0"/>
          <w:szCs w:val="21"/>
        </w:rPr>
        <w:t>；</w:t>
      </w:r>
    </w:p>
    <w:p w:rsidR="004658EC" w:rsidRPr="005207F5" w:rsidRDefault="004658EC">
      <w:pPr>
        <w:autoSpaceDE w:val="0"/>
        <w:autoSpaceDN w:val="0"/>
        <w:adjustRightInd w:val="0"/>
        <w:snapToGrid w:val="0"/>
        <w:spacing w:line="400" w:lineRule="exact"/>
        <w:ind w:firstLineChars="171" w:firstLine="359"/>
        <w:jc w:val="left"/>
        <w:rPr>
          <w:rFonts w:ascii="宋体" w:hAnsi="宋体"/>
          <w:snapToGrid w:val="0"/>
          <w:kern w:val="0"/>
          <w:szCs w:val="21"/>
        </w:rPr>
      </w:pPr>
      <w:r w:rsidRPr="005207F5">
        <w:rPr>
          <w:rFonts w:ascii="宋体" w:hAnsi="宋体" w:cs="MingLiU" w:hint="eastAsia"/>
          <w:snapToGrid w:val="0"/>
          <w:color w:val="000000"/>
          <w:kern w:val="0"/>
          <w:szCs w:val="21"/>
        </w:rPr>
        <w:t>（3）</w:t>
      </w:r>
      <w:r w:rsidRPr="005207F5">
        <w:rPr>
          <w:rFonts w:ascii="宋体" w:hAnsi="宋体" w:cs="MingLiU" w:hint="eastAsia"/>
          <w:snapToGrid w:val="0"/>
          <w:kern w:val="0"/>
          <w:szCs w:val="21"/>
        </w:rPr>
        <w:t>项目</w:t>
      </w:r>
      <w:r w:rsidR="005207F5" w:rsidRPr="005207F5">
        <w:rPr>
          <w:rFonts w:ascii="宋体" w:hAnsi="宋体" w:cs="MingLiU" w:hint="eastAsia"/>
          <w:snapToGrid w:val="0"/>
          <w:kern w:val="0"/>
          <w:szCs w:val="21"/>
        </w:rPr>
        <w:t>负责人</w:t>
      </w:r>
      <w:r w:rsidRPr="005207F5">
        <w:rPr>
          <w:rFonts w:ascii="宋体" w:hAnsi="宋体" w:cs="MingLiU" w:hint="eastAsia"/>
          <w:snapToGrid w:val="0"/>
          <w:kern w:val="0"/>
          <w:szCs w:val="21"/>
        </w:rPr>
        <w:t>要求：见投标人须知前附表；</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5207F5">
        <w:rPr>
          <w:rFonts w:ascii="宋体" w:hAnsi="宋体" w:cs="MingLiU" w:hint="eastAsia"/>
          <w:snapToGrid w:val="0"/>
          <w:kern w:val="0"/>
          <w:szCs w:val="21"/>
        </w:rPr>
        <w:t>（</w:t>
      </w:r>
      <w:r w:rsidR="004658EC" w:rsidRPr="005207F5">
        <w:rPr>
          <w:rFonts w:ascii="宋体" w:hAnsi="宋体" w:hint="eastAsia"/>
          <w:snapToGrid w:val="0"/>
          <w:kern w:val="0"/>
          <w:szCs w:val="21"/>
        </w:rPr>
        <w:t>4</w:t>
      </w:r>
      <w:r w:rsidRPr="005207F5">
        <w:rPr>
          <w:rFonts w:ascii="宋体" w:hAnsi="宋体" w:cs="MingLiU" w:hint="eastAsia"/>
          <w:snapToGrid w:val="0"/>
          <w:kern w:val="0"/>
          <w:szCs w:val="21"/>
        </w:rPr>
        <w:t>）其他要求：见投标人须知前附表。</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1.4.2  本工程比选人不接受联合体投标。</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1.4.3  </w:t>
      </w:r>
      <w:r>
        <w:rPr>
          <w:rFonts w:ascii="宋体" w:hAnsi="宋体" w:cs="MingLiU" w:hint="eastAsia"/>
          <w:snapToGrid w:val="0"/>
          <w:kern w:val="0"/>
          <w:szCs w:val="21"/>
        </w:rPr>
        <w:t>投标人不得存在下列情形之一：</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position w:val="-2"/>
          <w:szCs w:val="21"/>
        </w:rPr>
        <w:t>（</w:t>
      </w:r>
      <w:r>
        <w:rPr>
          <w:rFonts w:ascii="宋体" w:hAnsi="宋体"/>
          <w:snapToGrid w:val="0"/>
          <w:kern w:val="0"/>
          <w:position w:val="-2"/>
          <w:szCs w:val="21"/>
        </w:rPr>
        <w:t>1</w:t>
      </w:r>
      <w:r>
        <w:rPr>
          <w:rFonts w:ascii="宋体" w:hAnsi="宋体" w:cs="MingLiU" w:hint="eastAsia"/>
          <w:snapToGrid w:val="0"/>
          <w:kern w:val="0"/>
          <w:position w:val="-2"/>
          <w:szCs w:val="21"/>
        </w:rPr>
        <w:t>）与比选人存在利害关系可能影响比选公正性的法人、其他组织或者个人；</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）为本标段前期准备提供设计或咨询服务的，但设计施工总承包的除外；</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）为本标段的监理人；</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lastRenderedPageBreak/>
        <w:t>（</w:t>
      </w:r>
      <w:r>
        <w:rPr>
          <w:rFonts w:ascii="宋体" w:hAnsi="宋体"/>
          <w:snapToGrid w:val="0"/>
          <w:kern w:val="0"/>
          <w:szCs w:val="21"/>
        </w:rPr>
        <w:t>4</w:t>
      </w:r>
      <w:r>
        <w:rPr>
          <w:rFonts w:ascii="宋体" w:hAnsi="宋体" w:cs="MingLiU" w:hint="eastAsia"/>
          <w:snapToGrid w:val="0"/>
          <w:kern w:val="0"/>
          <w:szCs w:val="21"/>
        </w:rPr>
        <w:t>）为本标段的代建人；</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）为本标段提供比选代理服务的；</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6</w:t>
      </w:r>
      <w:r>
        <w:rPr>
          <w:rFonts w:ascii="宋体" w:hAnsi="宋体" w:cs="MingLiU" w:hint="eastAsia"/>
          <w:snapToGrid w:val="0"/>
          <w:kern w:val="0"/>
          <w:szCs w:val="21"/>
        </w:rPr>
        <w:t>）与本标段的监理人或代建人或比选代理机构同为一个法定代表人的；</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7</w:t>
      </w:r>
      <w:r>
        <w:rPr>
          <w:rFonts w:ascii="宋体" w:hAnsi="宋体" w:cs="MingLiU" w:hint="eastAsia"/>
          <w:snapToGrid w:val="0"/>
          <w:kern w:val="0"/>
          <w:szCs w:val="21"/>
        </w:rPr>
        <w:t>）与本标段的监理人或代建人或比选代理机构相互控股或参股的；</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8</w:t>
      </w:r>
      <w:r>
        <w:rPr>
          <w:rFonts w:ascii="宋体" w:hAnsi="宋体" w:cs="MingLiU" w:hint="eastAsia"/>
          <w:snapToGrid w:val="0"/>
          <w:kern w:val="0"/>
          <w:szCs w:val="21"/>
        </w:rPr>
        <w:t>）与本标段的监理人或代建人或比选代理机构相互任职或工作的；</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9</w:t>
      </w:r>
      <w:r>
        <w:rPr>
          <w:rFonts w:ascii="宋体" w:hAnsi="宋体" w:cs="MingLiU" w:hint="eastAsia"/>
          <w:snapToGrid w:val="0"/>
          <w:kern w:val="0"/>
          <w:szCs w:val="21"/>
        </w:rPr>
        <w:t>）被责令停业的；</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10</w:t>
      </w:r>
      <w:r>
        <w:rPr>
          <w:rFonts w:ascii="宋体" w:hAnsi="宋体" w:cs="MingLiU" w:hint="eastAsia"/>
          <w:snapToGrid w:val="0"/>
          <w:kern w:val="0"/>
          <w:szCs w:val="21"/>
        </w:rPr>
        <w:t>）被暂停或取消投标资格的；</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11</w:t>
      </w:r>
      <w:r>
        <w:rPr>
          <w:rFonts w:ascii="宋体" w:hAnsi="宋体" w:cs="MingLiU" w:hint="eastAsia"/>
          <w:snapToGrid w:val="0"/>
          <w:kern w:val="0"/>
          <w:szCs w:val="21"/>
        </w:rPr>
        <w:t>）财产被接管或冻结的；</w:t>
      </w:r>
    </w:p>
    <w:p w:rsidR="0020210C" w:rsidRDefault="00683BD1">
      <w:pPr>
        <w:autoSpaceDE w:val="0"/>
        <w:autoSpaceDN w:val="0"/>
        <w:adjustRightInd w:val="0"/>
        <w:snapToGrid w:val="0"/>
        <w:spacing w:line="40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12</w:t>
      </w:r>
      <w:r>
        <w:rPr>
          <w:rFonts w:ascii="宋体" w:hAnsi="宋体" w:cs="MingLiU" w:hint="eastAsia"/>
          <w:snapToGrid w:val="0"/>
          <w:kern w:val="0"/>
          <w:szCs w:val="21"/>
        </w:rPr>
        <w:t>）单位负责人为同一人或者存在控股、管理关系的不同单位</w:t>
      </w:r>
      <w:r>
        <w:rPr>
          <w:rFonts w:ascii="宋体" w:hAnsi="宋体" w:cs="MingLiU"/>
          <w:snapToGrid w:val="0"/>
          <w:kern w:val="0"/>
          <w:szCs w:val="21"/>
        </w:rPr>
        <w:t>，不得在同一标段中同时</w:t>
      </w:r>
      <w:r>
        <w:rPr>
          <w:rFonts w:ascii="宋体" w:hAnsi="宋体" w:cs="MingLiU" w:hint="eastAsia"/>
          <w:snapToGrid w:val="0"/>
          <w:kern w:val="0"/>
          <w:szCs w:val="21"/>
        </w:rPr>
        <w:t>投标。</w:t>
      </w:r>
    </w:p>
    <w:p w:rsidR="0020210C" w:rsidRDefault="00683BD1">
      <w:pPr>
        <w:pStyle w:val="3"/>
        <w:snapToGrid w:val="0"/>
        <w:spacing w:line="400" w:lineRule="exact"/>
        <w:rPr>
          <w:rFonts w:ascii="宋体" w:hAnsi="宋体"/>
          <w:snapToGrid w:val="0"/>
          <w:sz w:val="21"/>
          <w:szCs w:val="21"/>
        </w:rPr>
      </w:pPr>
      <w:bookmarkStart w:id="89" w:name="_Toc389633561"/>
      <w:bookmarkStart w:id="90" w:name="_Toc4673"/>
      <w:bookmarkStart w:id="91" w:name="_Toc5926"/>
      <w:bookmarkStart w:id="92" w:name="_Toc14276"/>
      <w:r>
        <w:rPr>
          <w:rFonts w:ascii="宋体" w:hAnsi="宋体"/>
          <w:snapToGrid w:val="0"/>
          <w:sz w:val="21"/>
          <w:szCs w:val="21"/>
        </w:rPr>
        <w:t xml:space="preserve">1.5  </w:t>
      </w:r>
      <w:r>
        <w:rPr>
          <w:rFonts w:ascii="宋体" w:hAnsi="宋体" w:hint="eastAsia"/>
          <w:snapToGrid w:val="0"/>
          <w:sz w:val="21"/>
          <w:szCs w:val="21"/>
        </w:rPr>
        <w:t>费用承担</w:t>
      </w:r>
      <w:bookmarkEnd w:id="89"/>
      <w:bookmarkEnd w:id="90"/>
      <w:bookmarkEnd w:id="91"/>
      <w:bookmarkEnd w:id="92"/>
    </w:p>
    <w:p w:rsidR="0020210C" w:rsidRDefault="00683BD1">
      <w:pPr>
        <w:autoSpaceDE w:val="0"/>
        <w:autoSpaceDN w:val="0"/>
        <w:adjustRightInd w:val="0"/>
        <w:snapToGrid w:val="0"/>
        <w:spacing w:line="40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投标人准备和参加投标活动发生的费用自理。</w:t>
      </w:r>
    </w:p>
    <w:p w:rsidR="0020210C" w:rsidRDefault="00683BD1">
      <w:pPr>
        <w:pStyle w:val="3"/>
        <w:snapToGrid w:val="0"/>
        <w:spacing w:line="400" w:lineRule="exact"/>
        <w:rPr>
          <w:rFonts w:ascii="宋体" w:hAnsi="宋体"/>
          <w:snapToGrid w:val="0"/>
          <w:sz w:val="21"/>
          <w:szCs w:val="21"/>
        </w:rPr>
      </w:pPr>
      <w:bookmarkStart w:id="93" w:name="_Toc389633562"/>
      <w:bookmarkStart w:id="94" w:name="_Toc24081"/>
      <w:bookmarkStart w:id="95" w:name="_Toc30013"/>
      <w:bookmarkStart w:id="96" w:name="_Toc4046"/>
      <w:r>
        <w:rPr>
          <w:rFonts w:ascii="宋体" w:hAnsi="宋体"/>
          <w:snapToGrid w:val="0"/>
          <w:sz w:val="21"/>
          <w:szCs w:val="21"/>
        </w:rPr>
        <w:t xml:space="preserve">1.6  </w:t>
      </w:r>
      <w:r>
        <w:rPr>
          <w:rFonts w:ascii="宋体" w:hAnsi="宋体" w:hint="eastAsia"/>
          <w:snapToGrid w:val="0"/>
          <w:sz w:val="21"/>
          <w:szCs w:val="21"/>
        </w:rPr>
        <w:t>保密</w:t>
      </w:r>
      <w:bookmarkEnd w:id="93"/>
      <w:bookmarkEnd w:id="94"/>
      <w:bookmarkEnd w:id="95"/>
      <w:bookmarkEnd w:id="96"/>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hint="eastAsia"/>
          <w:snapToGrid w:val="0"/>
          <w:kern w:val="0"/>
          <w:szCs w:val="21"/>
        </w:rPr>
        <w:t>参与比选投标活动的各方应对比选文件和投标文件中的商业和技术等秘密保密，违者应对由此造成的后果承担法律责任。</w:t>
      </w:r>
    </w:p>
    <w:p w:rsidR="0020210C" w:rsidRDefault="00683BD1">
      <w:pPr>
        <w:pStyle w:val="3"/>
        <w:snapToGrid w:val="0"/>
        <w:spacing w:line="400" w:lineRule="exact"/>
        <w:rPr>
          <w:rFonts w:ascii="宋体" w:hAnsi="宋体"/>
          <w:snapToGrid w:val="0"/>
          <w:sz w:val="21"/>
          <w:szCs w:val="21"/>
        </w:rPr>
      </w:pPr>
      <w:bookmarkStart w:id="97" w:name="_Toc21104"/>
      <w:bookmarkStart w:id="98" w:name="_Toc23487"/>
      <w:bookmarkStart w:id="99" w:name="_Toc389633563"/>
      <w:bookmarkStart w:id="100" w:name="_Toc8041"/>
      <w:r>
        <w:rPr>
          <w:rFonts w:ascii="宋体" w:hAnsi="宋体"/>
          <w:snapToGrid w:val="0"/>
          <w:sz w:val="21"/>
          <w:szCs w:val="21"/>
        </w:rPr>
        <w:t xml:space="preserve">1.7  </w:t>
      </w:r>
      <w:r>
        <w:rPr>
          <w:rFonts w:ascii="宋体" w:hAnsi="宋体" w:hint="eastAsia"/>
          <w:snapToGrid w:val="0"/>
          <w:sz w:val="21"/>
          <w:szCs w:val="21"/>
        </w:rPr>
        <w:t>语言文字</w:t>
      </w:r>
      <w:bookmarkEnd w:id="97"/>
      <w:bookmarkEnd w:id="98"/>
      <w:bookmarkEnd w:id="99"/>
      <w:bookmarkEnd w:id="100"/>
    </w:p>
    <w:p w:rsidR="0020210C" w:rsidRDefault="00683BD1">
      <w:pPr>
        <w:autoSpaceDE w:val="0"/>
        <w:autoSpaceDN w:val="0"/>
        <w:adjustRightInd w:val="0"/>
        <w:snapToGrid w:val="0"/>
        <w:spacing w:line="40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除专用术语外，与比选投标有关的语言均使用中文。必要时专用术语应附有中文注释。</w:t>
      </w:r>
    </w:p>
    <w:p w:rsidR="0020210C" w:rsidRDefault="00683BD1">
      <w:pPr>
        <w:pStyle w:val="3"/>
        <w:snapToGrid w:val="0"/>
        <w:spacing w:line="400" w:lineRule="exact"/>
        <w:rPr>
          <w:rFonts w:ascii="宋体" w:hAnsi="宋体"/>
          <w:snapToGrid w:val="0"/>
          <w:sz w:val="21"/>
          <w:szCs w:val="21"/>
        </w:rPr>
      </w:pPr>
      <w:bookmarkStart w:id="101" w:name="_Toc389633564"/>
      <w:bookmarkStart w:id="102" w:name="_Toc13840"/>
      <w:bookmarkStart w:id="103" w:name="_Toc24624"/>
      <w:bookmarkStart w:id="104" w:name="_Toc28358"/>
      <w:r>
        <w:rPr>
          <w:rFonts w:ascii="宋体" w:hAnsi="宋体"/>
          <w:snapToGrid w:val="0"/>
          <w:sz w:val="21"/>
          <w:szCs w:val="21"/>
        </w:rPr>
        <w:t xml:space="preserve">1.8  </w:t>
      </w:r>
      <w:r>
        <w:rPr>
          <w:rFonts w:ascii="宋体" w:hAnsi="宋体" w:hint="eastAsia"/>
          <w:snapToGrid w:val="0"/>
          <w:sz w:val="21"/>
          <w:szCs w:val="21"/>
        </w:rPr>
        <w:t>计量单位</w:t>
      </w:r>
      <w:bookmarkEnd w:id="101"/>
      <w:bookmarkEnd w:id="102"/>
      <w:bookmarkEnd w:id="103"/>
      <w:bookmarkEnd w:id="104"/>
    </w:p>
    <w:p w:rsidR="0020210C" w:rsidRDefault="00683BD1">
      <w:pPr>
        <w:autoSpaceDE w:val="0"/>
        <w:autoSpaceDN w:val="0"/>
        <w:adjustRightInd w:val="0"/>
        <w:snapToGrid w:val="0"/>
        <w:spacing w:line="400" w:lineRule="exact"/>
        <w:ind w:firstLineChars="202" w:firstLine="424"/>
        <w:jc w:val="left"/>
        <w:rPr>
          <w:rFonts w:ascii="宋体" w:hAnsi="宋体" w:cs="MingLiU"/>
          <w:snapToGrid w:val="0"/>
          <w:kern w:val="0"/>
          <w:szCs w:val="21"/>
        </w:rPr>
      </w:pPr>
      <w:r>
        <w:rPr>
          <w:rFonts w:ascii="宋体" w:hAnsi="宋体" w:cs="MingLiU" w:hint="eastAsia"/>
          <w:snapToGrid w:val="0"/>
          <w:kern w:val="0"/>
          <w:szCs w:val="21"/>
        </w:rPr>
        <w:t>所有计量均采用中华人民共和国法定计量单位。</w:t>
      </w:r>
    </w:p>
    <w:p w:rsidR="0020210C" w:rsidRDefault="00683BD1">
      <w:pPr>
        <w:pStyle w:val="3"/>
        <w:snapToGrid w:val="0"/>
        <w:spacing w:line="400" w:lineRule="exact"/>
        <w:rPr>
          <w:rFonts w:ascii="宋体" w:hAnsi="宋体"/>
          <w:snapToGrid w:val="0"/>
          <w:sz w:val="21"/>
          <w:szCs w:val="21"/>
        </w:rPr>
      </w:pPr>
      <w:bookmarkStart w:id="105" w:name="_Toc1397"/>
      <w:bookmarkStart w:id="106" w:name="_Toc389633565"/>
      <w:bookmarkStart w:id="107" w:name="_Toc11456"/>
      <w:bookmarkStart w:id="108" w:name="_Toc12406"/>
      <w:r>
        <w:rPr>
          <w:rFonts w:ascii="宋体" w:hAnsi="宋体"/>
          <w:snapToGrid w:val="0"/>
          <w:sz w:val="21"/>
          <w:szCs w:val="21"/>
        </w:rPr>
        <w:t xml:space="preserve">1.9  </w:t>
      </w:r>
      <w:r>
        <w:rPr>
          <w:rFonts w:ascii="宋体" w:hAnsi="宋体" w:hint="eastAsia"/>
          <w:snapToGrid w:val="0"/>
          <w:sz w:val="21"/>
          <w:szCs w:val="21"/>
        </w:rPr>
        <w:t>踏勘现场</w:t>
      </w:r>
      <w:bookmarkEnd w:id="105"/>
      <w:bookmarkEnd w:id="106"/>
      <w:bookmarkEnd w:id="107"/>
      <w:bookmarkEnd w:id="108"/>
    </w:p>
    <w:p w:rsidR="004658EC" w:rsidRDefault="004658EC" w:rsidP="004658EC">
      <w:pPr>
        <w:autoSpaceDE w:val="0"/>
        <w:autoSpaceDN w:val="0"/>
        <w:adjustRightInd w:val="0"/>
        <w:snapToGrid w:val="0"/>
        <w:spacing w:line="360" w:lineRule="auto"/>
        <w:ind w:firstLine="420"/>
        <w:jc w:val="left"/>
        <w:rPr>
          <w:rFonts w:ascii="宋体" w:hAnsi="宋体" w:cs="MingLiU"/>
          <w:snapToGrid w:val="0"/>
          <w:color w:val="000000"/>
          <w:kern w:val="0"/>
          <w:szCs w:val="21"/>
        </w:rPr>
      </w:pPr>
      <w:bookmarkStart w:id="109" w:name="_Toc389633566"/>
      <w:bookmarkStart w:id="110" w:name="_Toc19620"/>
      <w:bookmarkStart w:id="111" w:name="_Toc16730"/>
      <w:bookmarkStart w:id="112" w:name="_Toc13892"/>
      <w:r>
        <w:rPr>
          <w:rFonts w:ascii="宋体" w:hAnsi="宋体" w:cs="MingLiU"/>
          <w:snapToGrid w:val="0"/>
          <w:color w:val="000000"/>
          <w:kern w:val="0"/>
          <w:szCs w:val="21"/>
        </w:rPr>
        <w:t xml:space="preserve">1.9.1  </w:t>
      </w:r>
      <w:r>
        <w:rPr>
          <w:rFonts w:ascii="宋体" w:hAnsi="宋体" w:cs="MingLiU" w:hint="eastAsia"/>
          <w:snapToGrid w:val="0"/>
          <w:color w:val="000000"/>
          <w:kern w:val="0"/>
          <w:szCs w:val="21"/>
        </w:rPr>
        <w:t>由投标人自行踏勘项目现场。</w:t>
      </w:r>
    </w:p>
    <w:p w:rsidR="004658EC" w:rsidRDefault="004658EC" w:rsidP="004658EC">
      <w:pPr>
        <w:autoSpaceDE w:val="0"/>
        <w:autoSpaceDN w:val="0"/>
        <w:adjustRightInd w:val="0"/>
        <w:snapToGrid w:val="0"/>
        <w:spacing w:line="360" w:lineRule="auto"/>
        <w:ind w:firstLine="420"/>
        <w:jc w:val="left"/>
        <w:rPr>
          <w:rFonts w:ascii="宋体" w:hAnsi="宋体" w:cs="MingLiU"/>
          <w:snapToGrid w:val="0"/>
          <w:color w:val="000000"/>
          <w:kern w:val="0"/>
          <w:szCs w:val="21"/>
        </w:rPr>
      </w:pPr>
      <w:r>
        <w:rPr>
          <w:rFonts w:ascii="宋体" w:hAnsi="宋体" w:cs="MingLiU"/>
          <w:snapToGrid w:val="0"/>
          <w:color w:val="000000"/>
          <w:kern w:val="0"/>
          <w:szCs w:val="21"/>
        </w:rPr>
        <w:t xml:space="preserve">1.9.2  </w:t>
      </w:r>
      <w:r>
        <w:rPr>
          <w:rFonts w:ascii="宋体" w:hAnsi="宋体" w:cs="MingLiU" w:hint="eastAsia"/>
          <w:snapToGrid w:val="0"/>
          <w:color w:val="000000"/>
          <w:kern w:val="0"/>
          <w:szCs w:val="21"/>
        </w:rPr>
        <w:t>投标人踏勘现场发生的费用自理。</w:t>
      </w:r>
    </w:p>
    <w:p w:rsidR="004658EC" w:rsidRPr="004658EC" w:rsidRDefault="004658EC" w:rsidP="004658EC">
      <w:pPr>
        <w:autoSpaceDE w:val="0"/>
        <w:autoSpaceDN w:val="0"/>
        <w:adjustRightInd w:val="0"/>
        <w:snapToGrid w:val="0"/>
        <w:spacing w:line="360" w:lineRule="auto"/>
        <w:ind w:firstLine="420"/>
        <w:jc w:val="left"/>
        <w:rPr>
          <w:rFonts w:ascii="宋体" w:hAnsi="宋体" w:cs="MingLiU"/>
          <w:snapToGrid w:val="0"/>
          <w:color w:val="000000"/>
          <w:kern w:val="0"/>
          <w:szCs w:val="21"/>
        </w:rPr>
      </w:pPr>
      <w:r w:rsidRPr="004658EC">
        <w:rPr>
          <w:rFonts w:ascii="宋体" w:hAnsi="宋体" w:cs="MingLiU"/>
          <w:snapToGrid w:val="0"/>
          <w:color w:val="000000"/>
          <w:kern w:val="0"/>
          <w:szCs w:val="21"/>
        </w:rPr>
        <w:t xml:space="preserve">1.9.3 </w:t>
      </w:r>
      <w:r w:rsidRPr="004658EC">
        <w:rPr>
          <w:rFonts w:ascii="宋体" w:hAnsi="宋体" w:cs="MingLiU" w:hint="eastAsia"/>
          <w:snapToGrid w:val="0"/>
          <w:color w:val="000000"/>
          <w:kern w:val="0"/>
          <w:szCs w:val="21"/>
        </w:rPr>
        <w:t xml:space="preserve"> 投标人自行负责在踏勘现场中所发生的人员伤亡和财产损失。</w:t>
      </w:r>
    </w:p>
    <w:p w:rsidR="0020210C" w:rsidRDefault="00683BD1" w:rsidP="004658EC">
      <w:pPr>
        <w:pStyle w:val="3"/>
        <w:snapToGrid w:val="0"/>
        <w:spacing w:line="400" w:lineRule="exact"/>
        <w:rPr>
          <w:rFonts w:ascii="宋体" w:hAnsi="宋体"/>
          <w:snapToGrid w:val="0"/>
          <w:sz w:val="21"/>
          <w:szCs w:val="21"/>
        </w:rPr>
      </w:pPr>
      <w:r>
        <w:rPr>
          <w:rFonts w:ascii="宋体" w:hAnsi="宋体"/>
          <w:snapToGrid w:val="0"/>
          <w:sz w:val="21"/>
          <w:szCs w:val="21"/>
        </w:rPr>
        <w:t xml:space="preserve">1.10  </w:t>
      </w:r>
      <w:r>
        <w:rPr>
          <w:rFonts w:ascii="宋体" w:hAnsi="宋体" w:hint="eastAsia"/>
          <w:snapToGrid w:val="0"/>
          <w:sz w:val="21"/>
          <w:szCs w:val="21"/>
        </w:rPr>
        <w:t>投标预备会</w:t>
      </w:r>
      <w:bookmarkEnd w:id="109"/>
      <w:bookmarkEnd w:id="110"/>
      <w:bookmarkEnd w:id="111"/>
      <w:bookmarkEnd w:id="112"/>
    </w:p>
    <w:p w:rsidR="0020210C" w:rsidRDefault="004658EC">
      <w:pPr>
        <w:autoSpaceDE w:val="0"/>
        <w:autoSpaceDN w:val="0"/>
        <w:adjustRightInd w:val="0"/>
        <w:snapToGrid w:val="0"/>
        <w:spacing w:line="400" w:lineRule="exact"/>
        <w:jc w:val="left"/>
        <w:rPr>
          <w:rFonts w:ascii="宋体" w:hAnsi="宋体" w:cs="MingLiU"/>
          <w:snapToGrid w:val="0"/>
          <w:kern w:val="0"/>
          <w:szCs w:val="21"/>
        </w:rPr>
      </w:pPr>
      <w:r>
        <w:rPr>
          <w:rFonts w:ascii="宋体" w:hAnsi="宋体" w:hint="eastAsia"/>
          <w:color w:val="000000"/>
          <w:szCs w:val="21"/>
        </w:rPr>
        <w:t>本工程不召开投标预备会</w:t>
      </w:r>
      <w:r w:rsidR="00683BD1">
        <w:rPr>
          <w:rFonts w:ascii="宋体" w:hAnsi="宋体" w:cs="MingLiU" w:hint="eastAsia"/>
          <w:snapToGrid w:val="0"/>
          <w:kern w:val="0"/>
          <w:szCs w:val="21"/>
        </w:rPr>
        <w:t>。</w:t>
      </w:r>
    </w:p>
    <w:p w:rsidR="0020210C" w:rsidRDefault="00683BD1">
      <w:pPr>
        <w:pStyle w:val="3"/>
        <w:snapToGrid w:val="0"/>
        <w:spacing w:line="400" w:lineRule="exact"/>
        <w:rPr>
          <w:rFonts w:ascii="宋体" w:hAnsi="宋体"/>
          <w:snapToGrid w:val="0"/>
          <w:sz w:val="21"/>
          <w:szCs w:val="21"/>
        </w:rPr>
      </w:pPr>
      <w:bookmarkStart w:id="113" w:name="_Toc389633567"/>
      <w:bookmarkStart w:id="114" w:name="_Toc15575"/>
      <w:bookmarkStart w:id="115" w:name="_Toc31669"/>
      <w:bookmarkStart w:id="116" w:name="_Toc9320"/>
      <w:r>
        <w:rPr>
          <w:rFonts w:ascii="宋体" w:hAnsi="宋体"/>
          <w:snapToGrid w:val="0"/>
          <w:sz w:val="21"/>
          <w:szCs w:val="21"/>
        </w:rPr>
        <w:t xml:space="preserve">1.11  </w:t>
      </w:r>
      <w:r>
        <w:rPr>
          <w:rFonts w:ascii="宋体" w:hAnsi="宋体" w:hint="eastAsia"/>
          <w:snapToGrid w:val="0"/>
          <w:sz w:val="21"/>
          <w:szCs w:val="21"/>
        </w:rPr>
        <w:t>分包</w:t>
      </w:r>
      <w:bookmarkEnd w:id="113"/>
      <w:bookmarkEnd w:id="114"/>
      <w:bookmarkEnd w:id="115"/>
      <w:bookmarkEnd w:id="116"/>
    </w:p>
    <w:p w:rsidR="0020210C" w:rsidRDefault="00683BD1">
      <w:pPr>
        <w:autoSpaceDE w:val="0"/>
        <w:autoSpaceDN w:val="0"/>
        <w:adjustRightInd w:val="0"/>
        <w:snapToGrid w:val="0"/>
        <w:spacing w:line="400" w:lineRule="exact"/>
        <w:jc w:val="left"/>
        <w:rPr>
          <w:rFonts w:ascii="宋体" w:hAnsi="宋体" w:cs="MingLiU"/>
          <w:snapToGrid w:val="0"/>
          <w:kern w:val="0"/>
          <w:szCs w:val="21"/>
        </w:rPr>
      </w:pPr>
      <w:r>
        <w:rPr>
          <w:rFonts w:ascii="宋体" w:hAnsi="宋体" w:cs="MingLiU" w:hint="eastAsia"/>
          <w:snapToGrid w:val="0"/>
          <w:kern w:val="0"/>
          <w:szCs w:val="21"/>
        </w:rPr>
        <w:t xml:space="preserve">    </w:t>
      </w:r>
      <w:r w:rsidR="004658EC">
        <w:rPr>
          <w:rFonts w:ascii="宋体" w:hAnsi="宋体" w:hint="eastAsia"/>
          <w:color w:val="000000"/>
          <w:szCs w:val="21"/>
        </w:rPr>
        <w:t>本工程不允许分包。</w:t>
      </w:r>
    </w:p>
    <w:p w:rsidR="0020210C" w:rsidRDefault="00683BD1">
      <w:pPr>
        <w:pStyle w:val="3"/>
        <w:snapToGrid w:val="0"/>
        <w:spacing w:line="400" w:lineRule="exact"/>
        <w:rPr>
          <w:rFonts w:ascii="宋体" w:hAnsi="宋体"/>
          <w:snapToGrid w:val="0"/>
          <w:sz w:val="21"/>
          <w:szCs w:val="21"/>
        </w:rPr>
      </w:pPr>
      <w:bookmarkStart w:id="117" w:name="_Toc27877"/>
      <w:bookmarkStart w:id="118" w:name="_Toc26096"/>
      <w:bookmarkStart w:id="119" w:name="_Toc16502"/>
      <w:bookmarkStart w:id="120" w:name="_Toc389633568"/>
      <w:r>
        <w:rPr>
          <w:rFonts w:ascii="宋体" w:hAnsi="宋体"/>
          <w:snapToGrid w:val="0"/>
          <w:sz w:val="21"/>
          <w:szCs w:val="21"/>
        </w:rPr>
        <w:t xml:space="preserve">1.12  </w:t>
      </w:r>
      <w:r>
        <w:rPr>
          <w:rFonts w:ascii="宋体" w:hAnsi="宋体" w:hint="eastAsia"/>
          <w:snapToGrid w:val="0"/>
          <w:sz w:val="21"/>
          <w:szCs w:val="21"/>
        </w:rPr>
        <w:t>偏离</w:t>
      </w:r>
      <w:bookmarkEnd w:id="117"/>
      <w:bookmarkEnd w:id="118"/>
      <w:bookmarkEnd w:id="119"/>
      <w:bookmarkEnd w:id="120"/>
    </w:p>
    <w:p w:rsidR="0020210C" w:rsidRDefault="00683BD1" w:rsidP="00F91AA2">
      <w:pPr>
        <w:pStyle w:val="2"/>
        <w:spacing w:line="400" w:lineRule="exact"/>
        <w:ind w:firstLineChars="147" w:firstLine="309"/>
        <w:rPr>
          <w:rFonts w:ascii="宋体" w:eastAsia="宋体" w:hAnsi="宋体"/>
          <w:b w:val="0"/>
          <w:snapToGrid w:val="0"/>
          <w:sz w:val="21"/>
          <w:szCs w:val="21"/>
        </w:rPr>
      </w:pPr>
      <w:bookmarkStart w:id="121" w:name="_Toc7405"/>
      <w:bookmarkStart w:id="122" w:name="_Toc424"/>
      <w:bookmarkStart w:id="123" w:name="_Toc358902126"/>
      <w:bookmarkStart w:id="124" w:name="_Toc26118"/>
      <w:bookmarkStart w:id="125" w:name="_Toc389633569"/>
      <w:bookmarkStart w:id="126" w:name="_Toc10611"/>
      <w:r>
        <w:rPr>
          <w:rFonts w:ascii="宋体" w:eastAsia="宋体" w:hAnsi="宋体" w:hint="eastAsia"/>
          <w:b w:val="0"/>
          <w:snapToGrid w:val="0"/>
          <w:sz w:val="21"/>
          <w:szCs w:val="21"/>
        </w:rPr>
        <w:t>不允许偏离</w:t>
      </w:r>
      <w:bookmarkEnd w:id="121"/>
      <w:bookmarkEnd w:id="122"/>
      <w:bookmarkEnd w:id="123"/>
      <w:bookmarkEnd w:id="124"/>
      <w:bookmarkEnd w:id="125"/>
      <w:bookmarkEnd w:id="126"/>
      <w:r w:rsidR="004658EC">
        <w:rPr>
          <w:rFonts w:ascii="宋体" w:eastAsia="宋体" w:hAnsi="宋体" w:hint="eastAsia"/>
          <w:b w:val="0"/>
          <w:snapToGrid w:val="0"/>
          <w:sz w:val="21"/>
          <w:szCs w:val="21"/>
        </w:rPr>
        <w:t>。</w:t>
      </w:r>
    </w:p>
    <w:p w:rsidR="0020210C" w:rsidRDefault="00683BD1">
      <w:pPr>
        <w:pStyle w:val="2"/>
        <w:spacing w:line="400" w:lineRule="exact"/>
        <w:rPr>
          <w:rFonts w:ascii="宋体" w:eastAsia="宋体" w:hAnsi="宋体"/>
          <w:snapToGrid w:val="0"/>
          <w:sz w:val="21"/>
          <w:szCs w:val="21"/>
        </w:rPr>
      </w:pPr>
      <w:bookmarkStart w:id="127" w:name="_Toc27750"/>
      <w:bookmarkStart w:id="128" w:name="_Toc389633570"/>
      <w:bookmarkStart w:id="129" w:name="_Toc32009"/>
      <w:bookmarkStart w:id="130" w:name="_Toc26365"/>
      <w:bookmarkStart w:id="131" w:name="_Toc358902127"/>
      <w:bookmarkStart w:id="132" w:name="_Toc2437"/>
      <w:r>
        <w:rPr>
          <w:rFonts w:ascii="宋体" w:eastAsia="宋体" w:hAnsi="宋体"/>
          <w:snapToGrid w:val="0"/>
          <w:sz w:val="21"/>
          <w:szCs w:val="21"/>
        </w:rPr>
        <w:t xml:space="preserve">2.  </w:t>
      </w:r>
      <w:r>
        <w:rPr>
          <w:rFonts w:ascii="宋体" w:eastAsia="宋体" w:hAnsi="宋体" w:hint="eastAsia"/>
          <w:snapToGrid w:val="0"/>
          <w:sz w:val="21"/>
          <w:szCs w:val="21"/>
        </w:rPr>
        <w:t>比选文件</w:t>
      </w:r>
      <w:bookmarkEnd w:id="127"/>
      <w:bookmarkEnd w:id="128"/>
      <w:bookmarkEnd w:id="129"/>
      <w:bookmarkEnd w:id="130"/>
      <w:bookmarkEnd w:id="131"/>
      <w:bookmarkEnd w:id="132"/>
    </w:p>
    <w:p w:rsidR="0020210C" w:rsidRDefault="00683BD1">
      <w:pPr>
        <w:pStyle w:val="3"/>
        <w:snapToGrid w:val="0"/>
        <w:spacing w:line="400" w:lineRule="exact"/>
        <w:rPr>
          <w:rFonts w:ascii="宋体" w:hAnsi="宋体"/>
          <w:snapToGrid w:val="0"/>
          <w:sz w:val="21"/>
          <w:szCs w:val="21"/>
        </w:rPr>
      </w:pPr>
      <w:bookmarkStart w:id="133" w:name="_Toc10671"/>
      <w:bookmarkStart w:id="134" w:name="_Toc389633571"/>
      <w:bookmarkStart w:id="135" w:name="_Toc574"/>
      <w:bookmarkStart w:id="136" w:name="_Toc30511"/>
      <w:r>
        <w:rPr>
          <w:rFonts w:ascii="宋体" w:hAnsi="宋体"/>
          <w:snapToGrid w:val="0"/>
          <w:sz w:val="21"/>
          <w:szCs w:val="21"/>
        </w:rPr>
        <w:t xml:space="preserve">2.1  </w:t>
      </w:r>
      <w:r>
        <w:rPr>
          <w:rFonts w:ascii="宋体" w:hAnsi="宋体" w:hint="eastAsia"/>
          <w:snapToGrid w:val="0"/>
          <w:sz w:val="21"/>
          <w:szCs w:val="21"/>
        </w:rPr>
        <w:t>比选文件的组成</w:t>
      </w:r>
      <w:bookmarkEnd w:id="133"/>
      <w:bookmarkEnd w:id="134"/>
      <w:bookmarkEnd w:id="135"/>
      <w:bookmarkEnd w:id="136"/>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本比选文件包括：</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（1）比选公告；</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（2）投标人须知；</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（3）评标办法；</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lastRenderedPageBreak/>
        <w:t>（4）合同条款及格式；</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（5）工程量清单；</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（6）图纸；</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（7）技术标准和要求；</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（8）投标文件格式；</w:t>
      </w:r>
    </w:p>
    <w:p w:rsidR="0020210C" w:rsidRDefault="00683BD1">
      <w:pPr>
        <w:wordWrap w:val="0"/>
        <w:autoSpaceDE w:val="0"/>
        <w:autoSpaceDN w:val="0"/>
        <w:adjustRightInd w:val="0"/>
        <w:snapToGrid w:val="0"/>
        <w:spacing w:line="400" w:lineRule="exact"/>
        <w:ind w:leftChars="171" w:left="359"/>
        <w:jc w:val="left"/>
        <w:rPr>
          <w:rFonts w:ascii="宋体" w:hAnsi="宋体"/>
          <w:bCs/>
          <w:snapToGrid w:val="0"/>
          <w:szCs w:val="21"/>
        </w:rPr>
      </w:pPr>
      <w:r>
        <w:rPr>
          <w:rFonts w:ascii="宋体" w:hAnsi="宋体" w:hint="eastAsia"/>
          <w:bCs/>
          <w:snapToGrid w:val="0"/>
          <w:szCs w:val="21"/>
        </w:rPr>
        <w:t>（9）投标人须知前附表规定的其他材料。</w:t>
      </w:r>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hint="eastAsia"/>
          <w:snapToGrid w:val="0"/>
          <w:kern w:val="0"/>
          <w:szCs w:val="21"/>
        </w:rPr>
        <w:t>根据本章第</w:t>
      </w:r>
      <w:r>
        <w:rPr>
          <w:rFonts w:ascii="宋体" w:hAnsi="宋体"/>
          <w:snapToGrid w:val="0"/>
          <w:kern w:val="0"/>
          <w:szCs w:val="21"/>
        </w:rPr>
        <w:t>1.10</w:t>
      </w:r>
      <w:r>
        <w:rPr>
          <w:rFonts w:ascii="宋体" w:hAnsi="宋体" w:cs="MingLiU" w:hint="eastAsia"/>
          <w:snapToGrid w:val="0"/>
          <w:kern w:val="0"/>
          <w:szCs w:val="21"/>
        </w:rPr>
        <w:t>款、第</w:t>
      </w:r>
      <w:r>
        <w:rPr>
          <w:rFonts w:ascii="宋体" w:hAnsi="宋体"/>
          <w:snapToGrid w:val="0"/>
          <w:kern w:val="0"/>
          <w:szCs w:val="21"/>
        </w:rPr>
        <w:t>2.2</w:t>
      </w:r>
      <w:r>
        <w:rPr>
          <w:rFonts w:ascii="宋体" w:hAnsi="宋体" w:cs="MingLiU" w:hint="eastAsia"/>
          <w:snapToGrid w:val="0"/>
          <w:kern w:val="0"/>
          <w:szCs w:val="21"/>
        </w:rPr>
        <w:t>款和第</w:t>
      </w:r>
      <w:r>
        <w:rPr>
          <w:rFonts w:ascii="宋体" w:hAnsi="宋体"/>
          <w:snapToGrid w:val="0"/>
          <w:kern w:val="0"/>
          <w:szCs w:val="21"/>
        </w:rPr>
        <w:t>2.3</w:t>
      </w:r>
      <w:r>
        <w:rPr>
          <w:rFonts w:ascii="宋体" w:hAnsi="宋体" w:cs="MingLiU" w:hint="eastAsia"/>
          <w:snapToGrid w:val="0"/>
          <w:kern w:val="0"/>
          <w:szCs w:val="21"/>
        </w:rPr>
        <w:t>款对比选文件所作的澄清、修改，构成比选文件的组成部分。</w:t>
      </w:r>
    </w:p>
    <w:p w:rsidR="0020210C" w:rsidRDefault="00683BD1">
      <w:pPr>
        <w:pStyle w:val="3"/>
        <w:snapToGrid w:val="0"/>
        <w:spacing w:line="400" w:lineRule="exact"/>
        <w:rPr>
          <w:rFonts w:ascii="宋体" w:hAnsi="宋体"/>
          <w:snapToGrid w:val="0"/>
          <w:sz w:val="21"/>
          <w:szCs w:val="21"/>
        </w:rPr>
      </w:pPr>
      <w:bookmarkStart w:id="137" w:name="_Toc5050"/>
      <w:bookmarkStart w:id="138" w:name="_Toc10127"/>
      <w:bookmarkStart w:id="139" w:name="_Toc24465"/>
      <w:bookmarkStart w:id="140" w:name="_Toc389633572"/>
      <w:r>
        <w:rPr>
          <w:rFonts w:ascii="宋体" w:hAnsi="宋体"/>
          <w:snapToGrid w:val="0"/>
          <w:sz w:val="21"/>
          <w:szCs w:val="21"/>
        </w:rPr>
        <w:t xml:space="preserve">2.2  </w:t>
      </w:r>
      <w:r>
        <w:rPr>
          <w:rFonts w:ascii="宋体" w:hAnsi="宋体" w:hint="eastAsia"/>
          <w:snapToGrid w:val="0"/>
          <w:sz w:val="21"/>
          <w:szCs w:val="21"/>
        </w:rPr>
        <w:t>比选文件的澄清</w:t>
      </w:r>
      <w:bookmarkEnd w:id="137"/>
      <w:bookmarkEnd w:id="138"/>
      <w:bookmarkEnd w:id="139"/>
      <w:bookmarkEnd w:id="140"/>
    </w:p>
    <w:p w:rsidR="0020210C" w:rsidRDefault="00683BD1">
      <w:pPr>
        <w:autoSpaceDE w:val="0"/>
        <w:autoSpaceDN w:val="0"/>
        <w:adjustRightInd w:val="0"/>
        <w:snapToGrid w:val="0"/>
        <w:spacing w:line="400" w:lineRule="exact"/>
        <w:ind w:firstLine="420"/>
        <w:rPr>
          <w:rFonts w:ascii="宋体" w:hAnsi="宋体" w:cs="MingLiU"/>
          <w:snapToGrid w:val="0"/>
          <w:kern w:val="0"/>
          <w:szCs w:val="21"/>
        </w:rPr>
      </w:pPr>
      <w:r>
        <w:rPr>
          <w:rFonts w:ascii="宋体" w:hAnsi="宋体" w:cs="MingLiU" w:hint="eastAsia"/>
          <w:snapToGrid w:val="0"/>
          <w:kern w:val="0"/>
          <w:szCs w:val="21"/>
        </w:rPr>
        <w:t>2.2.1  投标人应仔细阅读和检查比选文件的全部内容</w:t>
      </w:r>
      <w:r>
        <w:rPr>
          <w:rFonts w:ascii="宋体" w:hAnsi="宋体" w:hint="eastAsia"/>
          <w:snapToGrid w:val="0"/>
          <w:kern w:val="0"/>
        </w:rPr>
        <w:t>如有疑问，应在投标人须知前附表规定的时间前以匿名传真的形式将提出的问题传真至比选代理机构，要求比选人对比选文件予以澄清。</w:t>
      </w:r>
    </w:p>
    <w:p w:rsidR="0020210C" w:rsidRPr="00712995" w:rsidRDefault="00683BD1" w:rsidP="00712995">
      <w:pPr>
        <w:spacing w:line="360" w:lineRule="auto"/>
        <w:ind w:firstLineChars="200" w:firstLine="420"/>
        <w:rPr>
          <w:rFonts w:ascii="宋体" w:hAnsi="宋体" w:cs="仿宋"/>
          <w:szCs w:val="21"/>
        </w:rPr>
      </w:pPr>
      <w:r>
        <w:rPr>
          <w:rFonts w:ascii="宋体" w:hAnsi="宋体" w:cs="MingLiU" w:hint="eastAsia"/>
          <w:snapToGrid w:val="0"/>
          <w:kern w:val="0"/>
          <w:szCs w:val="21"/>
        </w:rPr>
        <w:t xml:space="preserve">    2.2.2</w:t>
      </w:r>
      <w:r w:rsidR="00A22EE9">
        <w:rPr>
          <w:rFonts w:ascii="宋体" w:hAnsi="宋体" w:cs="MingLiUfalt" w:hint="eastAsia"/>
          <w:snapToGrid w:val="0"/>
          <w:kern w:val="0"/>
          <w:szCs w:val="21"/>
        </w:rPr>
        <w:t>比选文件的澄清将于投标人须知前附表规定的投标截止时间</w:t>
      </w:r>
      <w:r w:rsidR="00712995">
        <w:rPr>
          <w:rFonts w:ascii="宋体" w:hAnsi="宋体" w:cs="仿宋" w:hint="eastAsia"/>
          <w:szCs w:val="21"/>
        </w:rPr>
        <w:t>前</w:t>
      </w:r>
      <w:r>
        <w:rPr>
          <w:rFonts w:ascii="宋体" w:hAnsi="宋体" w:cs="MingLiU" w:hint="eastAsia"/>
          <w:snapToGrid w:val="0"/>
          <w:kern w:val="0"/>
          <w:szCs w:val="21"/>
        </w:rPr>
        <w:t>公布于</w:t>
      </w:r>
      <w:bookmarkStart w:id="141" w:name="_Toc12104"/>
      <w:bookmarkStart w:id="142" w:name="_Toc24731"/>
      <w:bookmarkStart w:id="143" w:name="_Toc23985"/>
      <w:r w:rsidR="004658EC">
        <w:t>重庆安居古城（</w:t>
      </w:r>
      <w:r w:rsidR="004658EC">
        <w:t>http://www.anjugc.cn/index.htm</w:t>
      </w:r>
      <w:r w:rsidR="004658EC">
        <w:t>）</w:t>
      </w:r>
      <w:r w:rsidR="00A754B7">
        <w:rPr>
          <w:rFonts w:hint="eastAsia"/>
        </w:rPr>
        <w:t>网站上</w:t>
      </w:r>
      <w:r>
        <w:rPr>
          <w:rFonts w:ascii="宋体" w:hAnsi="宋体" w:cs="MingLiU" w:hint="eastAsia"/>
          <w:snapToGrid w:val="0"/>
          <w:kern w:val="0"/>
          <w:szCs w:val="21"/>
        </w:rPr>
        <w:t>，但不指明澄清问题的来源。不管下载与否都视为</w:t>
      </w:r>
      <w:r w:rsidR="00A754B7">
        <w:rPr>
          <w:rFonts w:ascii="宋体" w:hAnsi="宋体" w:cs="MingLiU" w:hint="eastAsia"/>
          <w:snapToGrid w:val="0"/>
          <w:kern w:val="0"/>
          <w:szCs w:val="21"/>
        </w:rPr>
        <w:t>投标</w:t>
      </w:r>
      <w:r>
        <w:rPr>
          <w:rFonts w:ascii="宋体" w:hAnsi="宋体" w:cs="MingLiU" w:hint="eastAsia"/>
          <w:snapToGrid w:val="0"/>
          <w:kern w:val="0"/>
          <w:szCs w:val="21"/>
        </w:rPr>
        <w:t>人全部知晓有关比选过程和事宜。该澄清内容为比选文件的组成部分。</w:t>
      </w:r>
    </w:p>
    <w:p w:rsidR="0020210C" w:rsidRDefault="00683BD1">
      <w:pPr>
        <w:spacing w:line="400" w:lineRule="exact"/>
        <w:rPr>
          <w:rFonts w:ascii="宋体" w:hAnsi="宋体" w:cs="MingLiU"/>
          <w:snapToGrid w:val="0"/>
          <w:kern w:val="0"/>
          <w:szCs w:val="21"/>
        </w:rPr>
      </w:pPr>
      <w:r>
        <w:rPr>
          <w:rFonts w:ascii="宋体" w:hAnsi="宋体" w:cs="MingLiU" w:hint="eastAsia"/>
          <w:snapToGrid w:val="0"/>
          <w:kern w:val="0"/>
          <w:szCs w:val="21"/>
        </w:rPr>
        <w:t xml:space="preserve">    2.2.3  </w:t>
      </w:r>
      <w:r w:rsidR="00A754B7">
        <w:rPr>
          <w:rFonts w:ascii="宋体" w:hAnsi="宋体" w:hint="eastAsia"/>
          <w:color w:val="000000"/>
        </w:rPr>
        <w:t>凡有意参加投标者，从本项目比选公告发布之日起，请随时关注</w:t>
      </w:r>
      <w:r w:rsidR="00A754B7">
        <w:t>重庆安居古城（</w:t>
      </w:r>
      <w:r w:rsidR="00A754B7">
        <w:t>http://www.anjugc.cn/index.htm</w:t>
      </w:r>
      <w:r w:rsidR="00A754B7">
        <w:t>）</w:t>
      </w:r>
      <w:r w:rsidR="00A754B7">
        <w:rPr>
          <w:rFonts w:hint="eastAsia"/>
        </w:rPr>
        <w:t>，</w:t>
      </w:r>
      <w:r w:rsidR="00A754B7">
        <w:rPr>
          <w:rFonts w:ascii="宋体" w:hAnsi="宋体" w:hint="eastAsia"/>
          <w:color w:val="000000"/>
        </w:rPr>
        <w:t>在网站上下载本比选项目的比选澄清等开标前资料，比选人不再另行通知，不论投标人是否下载、查阅，比选人和比选代理机构均视为投标人已知晓比选人对比选文件作出的澄清</w:t>
      </w:r>
      <w:r>
        <w:rPr>
          <w:rFonts w:ascii="宋体" w:hAnsi="宋体" w:hint="eastAsia"/>
          <w:snapToGrid w:val="0"/>
          <w:kern w:val="0"/>
        </w:rPr>
        <w:t>。</w:t>
      </w:r>
    </w:p>
    <w:p w:rsidR="0020210C" w:rsidRDefault="00683BD1">
      <w:pPr>
        <w:pStyle w:val="3"/>
        <w:snapToGrid w:val="0"/>
        <w:spacing w:line="400" w:lineRule="exact"/>
        <w:rPr>
          <w:rFonts w:ascii="宋体" w:hAnsi="宋体"/>
          <w:snapToGrid w:val="0"/>
          <w:sz w:val="21"/>
          <w:szCs w:val="21"/>
        </w:rPr>
      </w:pPr>
      <w:r>
        <w:rPr>
          <w:rFonts w:ascii="宋体" w:hAnsi="宋体"/>
          <w:snapToGrid w:val="0"/>
          <w:sz w:val="21"/>
          <w:szCs w:val="21"/>
        </w:rPr>
        <w:t xml:space="preserve">2.3  </w:t>
      </w:r>
      <w:r>
        <w:rPr>
          <w:rFonts w:ascii="宋体" w:hAnsi="宋体" w:hint="eastAsia"/>
          <w:snapToGrid w:val="0"/>
          <w:sz w:val="21"/>
          <w:szCs w:val="21"/>
        </w:rPr>
        <w:t>比选文件的修改</w:t>
      </w:r>
      <w:bookmarkEnd w:id="141"/>
      <w:bookmarkEnd w:id="142"/>
      <w:bookmarkEnd w:id="143"/>
    </w:p>
    <w:p w:rsidR="00A754B7" w:rsidRPr="00A22EE9" w:rsidRDefault="00683BD1" w:rsidP="00A754B7">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712995">
        <w:rPr>
          <w:rFonts w:ascii="宋体" w:hAnsi="宋体" w:cs="MingLiU"/>
          <w:snapToGrid w:val="0"/>
          <w:kern w:val="0"/>
          <w:szCs w:val="21"/>
        </w:rPr>
        <w:t xml:space="preserve">2.3.1  </w:t>
      </w:r>
      <w:r w:rsidR="00A22EE9" w:rsidRPr="00A22EE9">
        <w:rPr>
          <w:rFonts w:ascii="宋体" w:hAnsi="宋体" w:cs="MingLiUfalt" w:hint="eastAsia"/>
          <w:snapToGrid w:val="0"/>
          <w:kern w:val="0"/>
          <w:szCs w:val="21"/>
        </w:rPr>
        <w:t>在投标截止时间前，比选人可以对比选文件作出修改</w:t>
      </w:r>
      <w:r w:rsidR="00712995" w:rsidRPr="00A22EE9">
        <w:rPr>
          <w:rFonts w:ascii="宋体" w:hAnsi="宋体" w:cs="仿宋" w:hint="eastAsia"/>
          <w:szCs w:val="21"/>
        </w:rPr>
        <w:t>。</w:t>
      </w:r>
    </w:p>
    <w:p w:rsidR="0020210C" w:rsidRPr="00A754B7" w:rsidRDefault="00683BD1" w:rsidP="00A754B7">
      <w:pPr>
        <w:autoSpaceDE w:val="0"/>
        <w:autoSpaceDN w:val="0"/>
        <w:adjustRightInd w:val="0"/>
        <w:snapToGrid w:val="0"/>
        <w:spacing w:line="40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 xml:space="preserve">2.3.2  </w:t>
      </w:r>
      <w:r w:rsidR="00A754B7">
        <w:rPr>
          <w:rFonts w:ascii="宋体" w:hAnsi="宋体" w:hint="eastAsia"/>
          <w:color w:val="000000"/>
        </w:rPr>
        <w:t>凡有意参加投标者，从本项目比选公告发布之日起，请随时关注</w:t>
      </w:r>
      <w:r w:rsidR="00A754B7">
        <w:t>重庆安居古城（</w:t>
      </w:r>
      <w:r w:rsidR="00A754B7">
        <w:t>http://www.anjugc.cn/index.htm</w:t>
      </w:r>
      <w:r w:rsidR="00A754B7">
        <w:t>）</w:t>
      </w:r>
      <w:r w:rsidR="00A754B7">
        <w:rPr>
          <w:rFonts w:hint="eastAsia"/>
        </w:rPr>
        <w:t>，</w:t>
      </w:r>
      <w:r w:rsidR="00A754B7">
        <w:rPr>
          <w:rFonts w:ascii="宋体" w:hAnsi="宋体" w:hint="eastAsia"/>
          <w:color w:val="000000"/>
        </w:rPr>
        <w:t>在网站上下载本比选项目的比选澄清等开标前资料，比选人不再另行通知，不论投标人是否下载、查阅，比选人和比选代理机构均视为投标人已知晓比选人对比选文件作出的澄清</w:t>
      </w:r>
      <w:r w:rsidR="00A754B7">
        <w:rPr>
          <w:rFonts w:ascii="宋体" w:hAnsi="宋体" w:hint="eastAsia"/>
          <w:snapToGrid w:val="0"/>
          <w:kern w:val="0"/>
        </w:rPr>
        <w:t>。</w:t>
      </w:r>
    </w:p>
    <w:p w:rsidR="0020210C" w:rsidRDefault="00683BD1">
      <w:pPr>
        <w:pStyle w:val="2"/>
        <w:spacing w:line="400" w:lineRule="exact"/>
        <w:rPr>
          <w:rFonts w:ascii="宋体" w:eastAsia="宋体" w:hAnsi="宋体"/>
          <w:snapToGrid w:val="0"/>
          <w:sz w:val="21"/>
          <w:szCs w:val="21"/>
        </w:rPr>
      </w:pPr>
      <w:bookmarkStart w:id="144" w:name="_Toc389633573"/>
      <w:bookmarkStart w:id="145" w:name="_Toc32445"/>
      <w:bookmarkStart w:id="146" w:name="_Toc358902128"/>
      <w:bookmarkStart w:id="147" w:name="_Toc26797"/>
      <w:bookmarkStart w:id="148" w:name="_Toc18142"/>
      <w:bookmarkStart w:id="149" w:name="_Toc18998"/>
      <w:r>
        <w:rPr>
          <w:rFonts w:ascii="宋体" w:eastAsia="宋体" w:hAnsi="宋体"/>
          <w:snapToGrid w:val="0"/>
          <w:sz w:val="21"/>
          <w:szCs w:val="21"/>
        </w:rPr>
        <w:t xml:space="preserve">3.  </w:t>
      </w:r>
      <w:r>
        <w:rPr>
          <w:rFonts w:ascii="宋体" w:eastAsia="宋体" w:hAnsi="宋体" w:hint="eastAsia"/>
          <w:snapToGrid w:val="0"/>
          <w:sz w:val="21"/>
          <w:szCs w:val="21"/>
        </w:rPr>
        <w:t>投标文件</w:t>
      </w:r>
      <w:bookmarkEnd w:id="144"/>
      <w:bookmarkEnd w:id="145"/>
      <w:bookmarkEnd w:id="146"/>
      <w:bookmarkEnd w:id="147"/>
      <w:bookmarkEnd w:id="148"/>
      <w:bookmarkEnd w:id="149"/>
    </w:p>
    <w:p w:rsidR="0020210C" w:rsidRDefault="00683BD1">
      <w:pPr>
        <w:pStyle w:val="3"/>
        <w:snapToGrid w:val="0"/>
        <w:spacing w:line="400" w:lineRule="exact"/>
        <w:rPr>
          <w:rFonts w:ascii="宋体" w:hAnsi="宋体"/>
          <w:snapToGrid w:val="0"/>
          <w:sz w:val="21"/>
          <w:szCs w:val="21"/>
        </w:rPr>
      </w:pPr>
      <w:bookmarkStart w:id="150" w:name="_Toc5220"/>
      <w:bookmarkStart w:id="151" w:name="_Toc2285"/>
      <w:bookmarkStart w:id="152" w:name="_Toc389633574"/>
      <w:bookmarkStart w:id="153" w:name="_Toc9102"/>
      <w:r>
        <w:rPr>
          <w:rFonts w:ascii="宋体" w:hAnsi="宋体"/>
          <w:snapToGrid w:val="0"/>
          <w:sz w:val="21"/>
          <w:szCs w:val="21"/>
        </w:rPr>
        <w:t xml:space="preserve">3.1  </w:t>
      </w:r>
      <w:r>
        <w:rPr>
          <w:rFonts w:ascii="宋体" w:hAnsi="宋体" w:hint="eastAsia"/>
          <w:snapToGrid w:val="0"/>
          <w:sz w:val="21"/>
          <w:szCs w:val="21"/>
        </w:rPr>
        <w:t>投标文件的组成</w:t>
      </w:r>
      <w:bookmarkEnd w:id="150"/>
      <w:bookmarkEnd w:id="151"/>
      <w:bookmarkEnd w:id="152"/>
      <w:bookmarkEnd w:id="153"/>
    </w:p>
    <w:p w:rsidR="0020210C" w:rsidRDefault="00683BD1">
      <w:pPr>
        <w:autoSpaceDE w:val="0"/>
        <w:autoSpaceDN w:val="0"/>
        <w:adjustRightInd w:val="0"/>
        <w:snapToGrid w:val="0"/>
        <w:spacing w:line="40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3.1.1 </w:t>
      </w:r>
      <w:r>
        <w:rPr>
          <w:rFonts w:ascii="宋体" w:hAnsi="宋体" w:cs="MingLiU" w:hint="eastAsia"/>
          <w:snapToGrid w:val="0"/>
          <w:kern w:val="0"/>
          <w:szCs w:val="21"/>
        </w:rPr>
        <w:t>投标文件应包括下列内容：</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bookmarkStart w:id="154" w:name="_Toc15493"/>
      <w:bookmarkStart w:id="155" w:name="_Toc31060"/>
      <w:bookmarkStart w:id="156" w:name="_Toc15201"/>
      <w:r>
        <w:rPr>
          <w:rFonts w:ascii="宋体" w:hAnsi="宋体" w:cs="MingLiU" w:hint="eastAsia"/>
          <w:snapToGrid w:val="0"/>
          <w:kern w:val="0"/>
          <w:szCs w:val="21"/>
        </w:rPr>
        <w:t>（</w:t>
      </w:r>
      <w:r>
        <w:rPr>
          <w:rFonts w:ascii="宋体" w:hAnsi="宋体" w:hint="eastAsia"/>
          <w:snapToGrid w:val="0"/>
          <w:kern w:val="0"/>
          <w:szCs w:val="21"/>
        </w:rPr>
        <w:t>1</w:t>
      </w:r>
      <w:r>
        <w:rPr>
          <w:rFonts w:ascii="宋体" w:hAnsi="宋体" w:cs="MingLiU" w:hint="eastAsia"/>
          <w:snapToGrid w:val="0"/>
          <w:kern w:val="0"/>
          <w:szCs w:val="21"/>
        </w:rPr>
        <w:t>）投标函及投标函附录；</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）法定代表人身份证明或附有法定代表人身份证明的授权委托书；</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）投标保证金；</w:t>
      </w:r>
    </w:p>
    <w:p w:rsidR="00A754B7" w:rsidRDefault="00683BD1" w:rsidP="00A754B7">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hint="eastAsia"/>
          <w:snapToGrid w:val="0"/>
          <w:kern w:val="0"/>
          <w:szCs w:val="21"/>
        </w:rPr>
        <w:t>4</w:t>
      </w:r>
      <w:r>
        <w:rPr>
          <w:rFonts w:ascii="宋体" w:hAnsi="宋体" w:cs="MingLiU" w:hint="eastAsia"/>
          <w:snapToGrid w:val="0"/>
          <w:kern w:val="0"/>
          <w:szCs w:val="21"/>
        </w:rPr>
        <w:t>）已标价工程量清单</w:t>
      </w:r>
      <w:r w:rsidR="00A754B7">
        <w:rPr>
          <w:rFonts w:ascii="宋体" w:hAnsi="宋体" w:cs="MingLiU" w:hint="eastAsia"/>
          <w:snapToGrid w:val="0"/>
          <w:kern w:val="0"/>
          <w:szCs w:val="21"/>
        </w:rPr>
        <w:t>（含电子光盘一张）</w:t>
      </w:r>
      <w:r>
        <w:rPr>
          <w:rFonts w:ascii="宋体" w:hAnsi="宋体" w:cs="MingLiU" w:hint="eastAsia"/>
          <w:snapToGrid w:val="0"/>
          <w:kern w:val="0"/>
          <w:szCs w:val="21"/>
        </w:rPr>
        <w:t>；</w:t>
      </w:r>
    </w:p>
    <w:p w:rsidR="00A754B7" w:rsidRPr="00A754B7" w:rsidRDefault="00A754B7" w:rsidP="00A754B7">
      <w:pPr>
        <w:autoSpaceDE w:val="0"/>
        <w:autoSpaceDN w:val="0"/>
        <w:adjustRightInd w:val="0"/>
        <w:snapToGrid w:val="0"/>
        <w:spacing w:line="400" w:lineRule="exact"/>
        <w:ind w:leftChars="171" w:left="359"/>
        <w:jc w:val="left"/>
        <w:rPr>
          <w:rFonts w:ascii="宋体" w:hAnsi="宋体" w:cs="MingLiU"/>
          <w:snapToGrid w:val="0"/>
          <w:kern w:val="0"/>
          <w:szCs w:val="21"/>
        </w:rPr>
      </w:pPr>
      <w:r w:rsidRPr="00905808">
        <w:rPr>
          <w:rFonts w:ascii="宋体" w:hAnsi="宋体" w:cs="MingLiU" w:hint="eastAsia"/>
          <w:snapToGrid w:val="0"/>
          <w:color w:val="000000"/>
          <w:kern w:val="0"/>
          <w:szCs w:val="21"/>
        </w:rPr>
        <w:t>（</w:t>
      </w:r>
      <w:r w:rsidRPr="00905808">
        <w:rPr>
          <w:rFonts w:ascii="宋体" w:hAnsi="宋体" w:hint="eastAsia"/>
          <w:snapToGrid w:val="0"/>
          <w:color w:val="000000"/>
          <w:kern w:val="0"/>
          <w:szCs w:val="21"/>
        </w:rPr>
        <w:t>5</w:t>
      </w:r>
      <w:r w:rsidRPr="00905808">
        <w:rPr>
          <w:rFonts w:ascii="宋体" w:hAnsi="宋体" w:cs="MingLiU" w:hint="eastAsia"/>
          <w:snapToGrid w:val="0"/>
          <w:color w:val="000000"/>
          <w:kern w:val="0"/>
          <w:szCs w:val="21"/>
        </w:rPr>
        <w:t>）项目管理机构；</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sidR="00A754B7">
        <w:rPr>
          <w:rFonts w:ascii="宋体" w:hAnsi="宋体" w:hint="eastAsia"/>
          <w:snapToGrid w:val="0"/>
          <w:kern w:val="0"/>
          <w:szCs w:val="21"/>
        </w:rPr>
        <w:t>6</w:t>
      </w:r>
      <w:r>
        <w:rPr>
          <w:rFonts w:ascii="宋体" w:hAnsi="宋体" w:cs="MingLiU" w:hint="eastAsia"/>
          <w:snapToGrid w:val="0"/>
          <w:kern w:val="0"/>
          <w:szCs w:val="21"/>
        </w:rPr>
        <w:t>）资格审查资料；</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sidR="00A754B7">
        <w:rPr>
          <w:rFonts w:ascii="宋体" w:hAnsi="宋体" w:hint="eastAsia"/>
          <w:snapToGrid w:val="0"/>
          <w:kern w:val="0"/>
          <w:szCs w:val="21"/>
        </w:rPr>
        <w:t>7</w:t>
      </w:r>
      <w:r>
        <w:rPr>
          <w:rFonts w:ascii="宋体" w:hAnsi="宋体" w:cs="MingLiU" w:hint="eastAsia"/>
          <w:snapToGrid w:val="0"/>
          <w:kern w:val="0"/>
          <w:szCs w:val="21"/>
        </w:rPr>
        <w:t>）投标人须知前附表规定的其他材料。</w:t>
      </w:r>
    </w:p>
    <w:p w:rsidR="0020210C" w:rsidRDefault="00683BD1">
      <w:pPr>
        <w:pStyle w:val="3"/>
        <w:snapToGrid w:val="0"/>
        <w:spacing w:line="400" w:lineRule="exact"/>
        <w:ind w:firstLineChars="49" w:firstLine="103"/>
        <w:rPr>
          <w:rFonts w:ascii="宋体" w:hAnsi="宋体"/>
          <w:snapToGrid w:val="0"/>
          <w:sz w:val="21"/>
          <w:szCs w:val="21"/>
        </w:rPr>
      </w:pPr>
      <w:bookmarkStart w:id="157" w:name="_Toc389633575"/>
      <w:r>
        <w:rPr>
          <w:rFonts w:ascii="宋体" w:hAnsi="宋体"/>
          <w:snapToGrid w:val="0"/>
          <w:sz w:val="21"/>
          <w:szCs w:val="21"/>
        </w:rPr>
        <w:lastRenderedPageBreak/>
        <w:t xml:space="preserve">3.2  </w:t>
      </w:r>
      <w:r>
        <w:rPr>
          <w:rFonts w:ascii="宋体" w:hAnsi="宋体" w:hint="eastAsia"/>
          <w:snapToGrid w:val="0"/>
          <w:sz w:val="21"/>
          <w:szCs w:val="21"/>
        </w:rPr>
        <w:t>投标报价</w:t>
      </w:r>
      <w:bookmarkEnd w:id="154"/>
      <w:bookmarkEnd w:id="155"/>
      <w:bookmarkEnd w:id="156"/>
      <w:bookmarkEnd w:id="157"/>
    </w:p>
    <w:p w:rsidR="0020210C" w:rsidRDefault="00683BD1" w:rsidP="00F91AA2">
      <w:pPr>
        <w:wordWrap w:val="0"/>
        <w:spacing w:line="400" w:lineRule="exact"/>
        <w:ind w:firstLineChars="225" w:firstLine="473"/>
        <w:rPr>
          <w:rFonts w:ascii="宋体" w:hAnsi="宋体"/>
          <w:szCs w:val="21"/>
        </w:rPr>
      </w:pPr>
      <w:bookmarkStart w:id="158" w:name="_Toc3134"/>
      <w:bookmarkStart w:id="159" w:name="_Toc26632"/>
      <w:bookmarkStart w:id="160" w:name="_Toc16618"/>
      <w:r>
        <w:rPr>
          <w:rFonts w:ascii="宋体" w:hAnsi="宋体" w:hint="eastAsia"/>
          <w:szCs w:val="21"/>
        </w:rPr>
        <w:t>3.2.1 投标人应按第二章“投标人须知”和第五章“工程量清单”的要求填写相应表格。</w:t>
      </w:r>
    </w:p>
    <w:p w:rsidR="0020210C" w:rsidRDefault="00683BD1" w:rsidP="00F91AA2">
      <w:pPr>
        <w:wordWrap w:val="0"/>
        <w:spacing w:line="400" w:lineRule="exact"/>
        <w:ind w:firstLineChars="225" w:firstLine="473"/>
        <w:rPr>
          <w:rFonts w:ascii="宋体" w:hAnsi="宋体"/>
          <w:szCs w:val="21"/>
        </w:rPr>
      </w:pPr>
      <w:r>
        <w:rPr>
          <w:rFonts w:ascii="宋体" w:hAnsi="宋体" w:hint="eastAsia"/>
          <w:szCs w:val="21"/>
        </w:rPr>
        <w:t>3.2.2 投标人在投标截止时间前修改投标函中的投标总报价，应同时修改第五章“工程量清单”中的相应报价。此修改须符合本章第4.3款的有关要求。</w:t>
      </w:r>
    </w:p>
    <w:p w:rsidR="0020210C" w:rsidRDefault="00683BD1">
      <w:pPr>
        <w:pStyle w:val="3"/>
        <w:snapToGrid w:val="0"/>
        <w:spacing w:line="400" w:lineRule="exact"/>
        <w:rPr>
          <w:rFonts w:ascii="宋体" w:hAnsi="宋体"/>
          <w:snapToGrid w:val="0"/>
          <w:sz w:val="21"/>
          <w:szCs w:val="21"/>
        </w:rPr>
      </w:pPr>
      <w:bookmarkStart w:id="161" w:name="_Toc389633576"/>
      <w:r>
        <w:rPr>
          <w:rFonts w:ascii="宋体" w:hAnsi="宋体"/>
          <w:snapToGrid w:val="0"/>
          <w:sz w:val="21"/>
          <w:szCs w:val="21"/>
        </w:rPr>
        <w:t xml:space="preserve">3.3  </w:t>
      </w:r>
      <w:r>
        <w:rPr>
          <w:rFonts w:ascii="宋体" w:hAnsi="宋体" w:hint="eastAsia"/>
          <w:snapToGrid w:val="0"/>
          <w:sz w:val="21"/>
          <w:szCs w:val="21"/>
        </w:rPr>
        <w:t>投标有效期</w:t>
      </w:r>
      <w:bookmarkEnd w:id="158"/>
      <w:bookmarkEnd w:id="159"/>
      <w:bookmarkEnd w:id="160"/>
      <w:bookmarkEnd w:id="161"/>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ascii="宋体" w:hAnsi="宋体" w:cs="MingLiU" w:hint="eastAsia"/>
          <w:snapToGrid w:val="0"/>
          <w:kern w:val="0"/>
          <w:szCs w:val="21"/>
        </w:rPr>
        <w:t>在投标人须知前附表规定的投标有效期内，投标人不得要求撤销或修改其投标文件。</w:t>
      </w:r>
    </w:p>
    <w:p w:rsidR="0020210C" w:rsidRDefault="00683BD1">
      <w:pPr>
        <w:autoSpaceDE w:val="0"/>
        <w:autoSpaceDN w:val="0"/>
        <w:adjustRightInd w:val="0"/>
        <w:snapToGrid w:val="0"/>
        <w:spacing w:line="400" w:lineRule="exact"/>
        <w:ind w:firstLine="420"/>
        <w:rPr>
          <w:rFonts w:ascii="宋体" w:hAnsi="宋体" w:cs="MingLiU"/>
          <w:snapToGrid w:val="0"/>
          <w:kern w:val="0"/>
          <w:szCs w:val="21"/>
        </w:rPr>
      </w:pPr>
      <w:r>
        <w:rPr>
          <w:rFonts w:ascii="宋体" w:hAnsi="宋体"/>
          <w:snapToGrid w:val="0"/>
          <w:kern w:val="0"/>
          <w:szCs w:val="21"/>
        </w:rPr>
        <w:t xml:space="preserve">3.3.2  </w:t>
      </w:r>
      <w:r>
        <w:rPr>
          <w:rFonts w:ascii="宋体" w:hAnsi="宋体" w:cs="MingLiU" w:hint="eastAsia"/>
          <w:snapToGrid w:val="0"/>
          <w:kern w:val="0"/>
          <w:szCs w:val="21"/>
        </w:rPr>
        <w:t>出现特殊情况需要延长投标有效期的，比选人</w:t>
      </w:r>
      <w:r w:rsidR="00A754B7">
        <w:rPr>
          <w:rFonts w:ascii="宋体" w:hAnsi="宋体" w:cs="MingLiU" w:hint="eastAsia"/>
          <w:snapToGrid w:val="0"/>
          <w:kern w:val="0"/>
          <w:szCs w:val="21"/>
        </w:rPr>
        <w:t>在</w:t>
      </w:r>
      <w:r w:rsidR="00A754B7">
        <w:t>重庆安居古城（</w:t>
      </w:r>
      <w:r w:rsidR="00A754B7">
        <w:t>http://www.anjugc.cn/index.htm</w:t>
      </w:r>
      <w:r w:rsidR="00A754B7">
        <w:t>）</w:t>
      </w:r>
      <w:r w:rsidR="00A754B7">
        <w:rPr>
          <w:rFonts w:ascii="宋体" w:hAnsi="宋体" w:hint="eastAsia"/>
          <w:color w:val="000000"/>
        </w:rPr>
        <w:t>上</w:t>
      </w:r>
      <w:r w:rsidR="00A754B7">
        <w:rPr>
          <w:rFonts w:ascii="宋体" w:hAnsi="宋体" w:hint="eastAsia"/>
          <w:snapToGrid w:val="0"/>
          <w:color w:val="000000"/>
          <w:kern w:val="0"/>
        </w:rPr>
        <w:t>通知所有投标人延长投标有效期</w:t>
      </w:r>
      <w:r>
        <w:rPr>
          <w:rFonts w:ascii="宋体" w:hAnsi="宋体" w:cs="MingLiU" w:hint="eastAsia"/>
          <w:snapToGrid w:val="0"/>
          <w:kern w:val="0"/>
          <w:szCs w:val="21"/>
        </w:rPr>
        <w:t>。投标人同意延长的，应相应延长其投标保证金的有效期，但不得要求或被允许修改或撤销其投标文件；投标人拒绝延长的，其投标失效，但投标人有权收回其投标保证金。</w:t>
      </w:r>
    </w:p>
    <w:p w:rsidR="0020210C" w:rsidRDefault="00683BD1">
      <w:pPr>
        <w:pStyle w:val="3"/>
        <w:snapToGrid w:val="0"/>
        <w:spacing w:line="400" w:lineRule="exact"/>
        <w:rPr>
          <w:rFonts w:ascii="宋体" w:hAnsi="宋体"/>
          <w:snapToGrid w:val="0"/>
          <w:sz w:val="21"/>
          <w:szCs w:val="21"/>
        </w:rPr>
      </w:pPr>
      <w:bookmarkStart w:id="162" w:name="_Toc19343"/>
      <w:bookmarkStart w:id="163" w:name="_Toc5673"/>
      <w:bookmarkStart w:id="164" w:name="_Toc27085"/>
      <w:bookmarkStart w:id="165" w:name="_Toc389633577"/>
      <w:r>
        <w:rPr>
          <w:rFonts w:ascii="宋体" w:hAnsi="宋体"/>
          <w:snapToGrid w:val="0"/>
          <w:sz w:val="21"/>
          <w:szCs w:val="21"/>
        </w:rPr>
        <w:t xml:space="preserve">3.4  </w:t>
      </w:r>
      <w:r>
        <w:rPr>
          <w:rFonts w:ascii="宋体" w:hAnsi="宋体" w:hint="eastAsia"/>
          <w:snapToGrid w:val="0"/>
          <w:sz w:val="21"/>
          <w:szCs w:val="21"/>
        </w:rPr>
        <w:t>投标保证金</w:t>
      </w:r>
      <w:bookmarkEnd w:id="162"/>
      <w:bookmarkEnd w:id="163"/>
      <w:bookmarkEnd w:id="164"/>
      <w:bookmarkEnd w:id="165"/>
    </w:p>
    <w:p w:rsidR="0020210C" w:rsidRDefault="00683BD1">
      <w:pPr>
        <w:autoSpaceDE w:val="0"/>
        <w:autoSpaceDN w:val="0"/>
        <w:adjustRightInd w:val="0"/>
        <w:spacing w:line="400" w:lineRule="exact"/>
        <w:ind w:leftChars="57" w:left="120" w:right="178" w:firstLineChars="150" w:firstLine="315"/>
        <w:rPr>
          <w:rFonts w:ascii="宋体" w:hAnsi="宋体" w:cs="MingLiU"/>
          <w:snapToGrid w:val="0"/>
          <w:kern w:val="0"/>
          <w:szCs w:val="21"/>
        </w:rPr>
      </w:pPr>
      <w:r>
        <w:rPr>
          <w:rFonts w:ascii="宋体" w:hAnsi="宋体" w:hint="eastAsia"/>
          <w:kern w:val="0"/>
          <w:szCs w:val="21"/>
        </w:rPr>
        <w:t>3.4.1  投标人在递交投标文件前，应按投标人须知前</w:t>
      </w:r>
      <w:r>
        <w:rPr>
          <w:rFonts w:ascii="宋体" w:hAnsi="宋体" w:hint="eastAsia"/>
          <w:szCs w:val="21"/>
        </w:rPr>
        <w:t>附</w:t>
      </w:r>
      <w:r>
        <w:rPr>
          <w:rFonts w:ascii="宋体" w:hAnsi="宋体" w:hint="eastAsia"/>
          <w:kern w:val="0"/>
          <w:szCs w:val="21"/>
        </w:rPr>
        <w:t>表要求递交投标保证金</w:t>
      </w:r>
      <w:r>
        <w:rPr>
          <w:rFonts w:ascii="宋体" w:hAnsi="宋体" w:hint="eastAsia"/>
          <w:spacing w:val="-31"/>
          <w:kern w:val="0"/>
          <w:szCs w:val="21"/>
        </w:rPr>
        <w:t>，</w:t>
      </w:r>
      <w:r>
        <w:rPr>
          <w:rFonts w:ascii="宋体" w:hAnsi="宋体" w:hint="eastAsia"/>
          <w:kern w:val="0"/>
          <w:szCs w:val="21"/>
        </w:rPr>
        <w:t>并作为其投标文件的组成部分。</w:t>
      </w:r>
    </w:p>
    <w:p w:rsidR="0020210C" w:rsidRDefault="00683BD1">
      <w:pPr>
        <w:autoSpaceDE w:val="0"/>
        <w:autoSpaceDN w:val="0"/>
        <w:adjustRightInd w:val="0"/>
        <w:snapToGrid w:val="0"/>
        <w:spacing w:line="40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 xml:space="preserve">3.4.2  </w:t>
      </w:r>
      <w:r>
        <w:rPr>
          <w:rFonts w:ascii="宋体" w:hAnsi="宋体" w:cs="MingLiU" w:hint="eastAsia"/>
          <w:snapToGrid w:val="0"/>
          <w:kern w:val="0"/>
          <w:szCs w:val="21"/>
        </w:rPr>
        <w:t>投标人不按本章第</w:t>
      </w:r>
      <w:r>
        <w:rPr>
          <w:rFonts w:ascii="宋体" w:hAnsi="宋体"/>
          <w:snapToGrid w:val="0"/>
          <w:kern w:val="0"/>
          <w:szCs w:val="21"/>
        </w:rPr>
        <w:t xml:space="preserve"> 3.4.1 </w:t>
      </w:r>
      <w:r>
        <w:rPr>
          <w:rFonts w:ascii="宋体" w:hAnsi="宋体" w:cs="MingLiU" w:hint="eastAsia"/>
          <w:snapToGrid w:val="0"/>
          <w:kern w:val="0"/>
          <w:szCs w:val="21"/>
        </w:rPr>
        <w:t>项要求提交投标保证金的，</w:t>
      </w:r>
      <w:r w:rsidR="00A754B7" w:rsidRPr="00A754B7">
        <w:rPr>
          <w:rFonts w:asciiTheme="minorEastAsia" w:hAnsiTheme="minorEastAsia" w:cs="MingLiU" w:hint="eastAsia"/>
          <w:b/>
          <w:snapToGrid w:val="0"/>
          <w:color w:val="000000"/>
          <w:kern w:val="0"/>
          <w:szCs w:val="21"/>
        </w:rPr>
        <w:t>其投标文件作否决投标处理</w:t>
      </w:r>
      <w:r>
        <w:rPr>
          <w:rFonts w:ascii="宋体" w:hAnsi="宋体" w:cs="MingLiU" w:hint="eastAsia"/>
          <w:snapToGrid w:val="0"/>
          <w:kern w:val="0"/>
          <w:szCs w:val="21"/>
        </w:rPr>
        <w:t>。</w:t>
      </w:r>
    </w:p>
    <w:p w:rsidR="0020210C" w:rsidRDefault="00683BD1">
      <w:pPr>
        <w:autoSpaceDE w:val="0"/>
        <w:autoSpaceDN w:val="0"/>
        <w:adjustRightInd w:val="0"/>
        <w:snapToGrid w:val="0"/>
        <w:spacing w:line="40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 xml:space="preserve">3.4.3 </w:t>
      </w:r>
      <w:r>
        <w:rPr>
          <w:rFonts w:ascii="宋体" w:hAnsi="宋体" w:cs="MingLiU" w:hint="eastAsia"/>
          <w:snapToGrid w:val="0"/>
          <w:kern w:val="0"/>
          <w:szCs w:val="21"/>
        </w:rPr>
        <w:t>投标保证金的退还详见投标人须知前附表</w:t>
      </w:r>
      <w:r>
        <w:rPr>
          <w:rFonts w:ascii="宋体" w:hAnsi="宋体" w:cs="MingLiU" w:hint="eastAsia"/>
          <w:snapToGrid w:val="0"/>
          <w:kern w:val="0"/>
          <w:position w:val="-2"/>
          <w:szCs w:val="21"/>
        </w:rPr>
        <w:t>。</w:t>
      </w:r>
    </w:p>
    <w:p w:rsidR="0020210C" w:rsidRDefault="00683BD1">
      <w:pPr>
        <w:autoSpaceDE w:val="0"/>
        <w:autoSpaceDN w:val="0"/>
        <w:adjustRightInd w:val="0"/>
        <w:snapToGrid w:val="0"/>
        <w:spacing w:line="40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3.4.4  </w:t>
      </w:r>
      <w:r>
        <w:rPr>
          <w:rFonts w:ascii="宋体" w:hAnsi="宋体" w:cs="MingLiU" w:hint="eastAsia"/>
          <w:snapToGrid w:val="0"/>
          <w:kern w:val="0"/>
          <w:szCs w:val="21"/>
        </w:rPr>
        <w:t>有下列情形之一的，</w:t>
      </w:r>
      <w:r w:rsidR="00A754B7" w:rsidRPr="00A754B7">
        <w:rPr>
          <w:rFonts w:asciiTheme="minorEastAsia" w:hAnsiTheme="minorEastAsia" w:cs="MingLiU" w:hint="eastAsia"/>
          <w:b/>
          <w:snapToGrid w:val="0"/>
          <w:color w:val="000000"/>
          <w:kern w:val="0"/>
          <w:szCs w:val="21"/>
        </w:rPr>
        <w:t>取消其中标资格，投标保证金将不予退还</w:t>
      </w:r>
      <w:r>
        <w:rPr>
          <w:rFonts w:ascii="宋体" w:hAnsi="宋体" w:cs="MingLiU" w:hint="eastAsia"/>
          <w:snapToGrid w:val="0"/>
          <w:kern w:val="0"/>
          <w:szCs w:val="21"/>
        </w:rPr>
        <w:t>：</w:t>
      </w:r>
    </w:p>
    <w:p w:rsidR="00A754B7" w:rsidRDefault="00A754B7" w:rsidP="00A754B7">
      <w:pPr>
        <w:autoSpaceDE w:val="0"/>
        <w:autoSpaceDN w:val="0"/>
        <w:adjustRightInd w:val="0"/>
        <w:snapToGrid w:val="0"/>
        <w:spacing w:line="360" w:lineRule="auto"/>
        <w:ind w:leftChars="6" w:left="13" w:firstLineChars="193" w:firstLine="405"/>
        <w:jc w:val="left"/>
        <w:rPr>
          <w:rFonts w:ascii="宋体" w:hAnsi="宋体" w:cs="MingLiU"/>
          <w:snapToGrid w:val="0"/>
          <w:color w:val="000000"/>
          <w:kern w:val="0"/>
          <w:position w:val="-2"/>
          <w:szCs w:val="21"/>
        </w:rPr>
      </w:pPr>
      <w:r>
        <w:rPr>
          <w:rFonts w:ascii="宋体" w:hAnsi="宋体" w:cs="MingLiU" w:hint="eastAsia"/>
          <w:snapToGrid w:val="0"/>
          <w:color w:val="000000"/>
          <w:kern w:val="0"/>
          <w:position w:val="-2"/>
          <w:szCs w:val="21"/>
        </w:rPr>
        <w:t>（1）投标截止后投标人撤销投标文件的；</w:t>
      </w:r>
    </w:p>
    <w:p w:rsidR="00A754B7" w:rsidRDefault="00A754B7" w:rsidP="00A754B7">
      <w:pPr>
        <w:autoSpaceDE w:val="0"/>
        <w:autoSpaceDN w:val="0"/>
        <w:adjustRightInd w:val="0"/>
        <w:snapToGrid w:val="0"/>
        <w:spacing w:line="360" w:lineRule="auto"/>
        <w:ind w:leftChars="6" w:left="13" w:firstLineChars="193" w:firstLine="405"/>
        <w:jc w:val="left"/>
        <w:rPr>
          <w:rFonts w:ascii="宋体" w:hAnsi="宋体" w:cs="MingLiU"/>
          <w:snapToGrid w:val="0"/>
          <w:color w:val="000000"/>
          <w:kern w:val="0"/>
          <w:position w:val="-2"/>
          <w:szCs w:val="21"/>
        </w:rPr>
      </w:pPr>
      <w:r>
        <w:rPr>
          <w:rFonts w:ascii="宋体" w:hAnsi="宋体" w:cs="MingLiU" w:hint="eastAsia"/>
          <w:snapToGrid w:val="0"/>
          <w:color w:val="000000"/>
          <w:kern w:val="0"/>
          <w:position w:val="-2"/>
          <w:szCs w:val="21"/>
        </w:rPr>
        <w:t>（2）中标人无正当理由不与招标人签订合同，在签订合同时向招标人提出附加条件，或者不按招标文件要求提交履约保证金的；</w:t>
      </w:r>
    </w:p>
    <w:p w:rsidR="00A754B7" w:rsidRPr="00A754B7" w:rsidRDefault="00A754B7" w:rsidP="00A754B7">
      <w:pPr>
        <w:autoSpaceDE w:val="0"/>
        <w:autoSpaceDN w:val="0"/>
        <w:adjustRightInd w:val="0"/>
        <w:snapToGrid w:val="0"/>
        <w:spacing w:line="360" w:lineRule="auto"/>
        <w:ind w:leftChars="6" w:left="13" w:firstLineChars="193" w:firstLine="405"/>
        <w:jc w:val="left"/>
        <w:rPr>
          <w:rFonts w:ascii="宋体" w:hAnsi="宋体" w:cs="MingLiU"/>
          <w:snapToGrid w:val="0"/>
          <w:color w:val="000000"/>
          <w:kern w:val="0"/>
          <w:position w:val="-2"/>
          <w:szCs w:val="21"/>
        </w:rPr>
      </w:pPr>
      <w:r>
        <w:rPr>
          <w:rFonts w:ascii="宋体" w:hAnsi="宋体" w:cs="MingLiU" w:hint="eastAsia"/>
          <w:snapToGrid w:val="0"/>
          <w:kern w:val="0"/>
          <w:position w:val="-2"/>
          <w:szCs w:val="21"/>
        </w:rPr>
        <w:t>（3）</w:t>
      </w:r>
      <w:r>
        <w:rPr>
          <w:rFonts w:ascii="宋体" w:hAnsi="宋体" w:cs="MingLiU" w:hint="eastAsia"/>
          <w:snapToGrid w:val="0"/>
          <w:color w:val="000000"/>
          <w:kern w:val="0"/>
          <w:position w:val="-2"/>
          <w:szCs w:val="21"/>
        </w:rPr>
        <w:t>相关法律法规规定的其他情形。</w:t>
      </w:r>
    </w:p>
    <w:p w:rsidR="00300D2C" w:rsidRDefault="00683BD1" w:rsidP="00300D2C">
      <w:pPr>
        <w:pStyle w:val="3"/>
        <w:snapToGrid w:val="0"/>
        <w:spacing w:line="400" w:lineRule="exact"/>
        <w:rPr>
          <w:rFonts w:ascii="宋体" w:hAnsi="宋体"/>
          <w:snapToGrid w:val="0"/>
          <w:sz w:val="21"/>
          <w:szCs w:val="21"/>
        </w:rPr>
      </w:pPr>
      <w:bookmarkStart w:id="166" w:name="_Toc21020"/>
      <w:bookmarkStart w:id="167" w:name="_Toc29265"/>
      <w:bookmarkStart w:id="168" w:name="_Toc14720"/>
      <w:bookmarkStart w:id="169" w:name="_Toc389633578"/>
      <w:r>
        <w:rPr>
          <w:rFonts w:ascii="宋体" w:hAnsi="宋体"/>
          <w:snapToGrid w:val="0"/>
          <w:sz w:val="21"/>
          <w:szCs w:val="21"/>
        </w:rPr>
        <w:t xml:space="preserve">3.5  </w:t>
      </w:r>
      <w:r>
        <w:rPr>
          <w:rFonts w:ascii="宋体" w:hAnsi="宋体" w:hint="eastAsia"/>
          <w:snapToGrid w:val="0"/>
          <w:sz w:val="21"/>
          <w:szCs w:val="21"/>
        </w:rPr>
        <w:t>资格审查资料</w:t>
      </w:r>
      <w:bookmarkStart w:id="170" w:name="_Toc143"/>
      <w:bookmarkStart w:id="171" w:name="_Toc501"/>
      <w:bookmarkStart w:id="172" w:name="_Toc389633579"/>
      <w:bookmarkStart w:id="173" w:name="_Toc28617"/>
      <w:bookmarkEnd w:id="166"/>
      <w:bookmarkEnd w:id="167"/>
      <w:bookmarkEnd w:id="168"/>
      <w:bookmarkEnd w:id="169"/>
    </w:p>
    <w:p w:rsidR="00300D2C" w:rsidRPr="00300D2C" w:rsidRDefault="00683BD1" w:rsidP="00300D2C">
      <w:pPr>
        <w:pStyle w:val="3"/>
        <w:snapToGrid w:val="0"/>
        <w:spacing w:line="400" w:lineRule="exact"/>
        <w:ind w:firstLineChars="200" w:firstLine="420"/>
        <w:rPr>
          <w:rFonts w:ascii="宋体" w:hAnsi="宋体"/>
          <w:snapToGrid w:val="0"/>
          <w:sz w:val="21"/>
          <w:szCs w:val="21"/>
        </w:rPr>
      </w:pPr>
      <w:r>
        <w:rPr>
          <w:rFonts w:ascii="宋体" w:hAnsi="宋体" w:cs="MingLiU" w:hint="eastAsia"/>
          <w:b w:val="0"/>
          <w:bCs w:val="0"/>
          <w:snapToGrid w:val="0"/>
          <w:kern w:val="0"/>
          <w:sz w:val="21"/>
          <w:szCs w:val="21"/>
        </w:rPr>
        <w:t xml:space="preserve"> </w:t>
      </w:r>
      <w:r w:rsidR="00300D2C" w:rsidRPr="00300D2C">
        <w:rPr>
          <w:rFonts w:ascii="宋体" w:hAnsi="宋体" w:cs="MingLiU" w:hint="eastAsia"/>
          <w:b w:val="0"/>
          <w:bCs w:val="0"/>
          <w:snapToGrid w:val="0"/>
          <w:color w:val="000000"/>
          <w:kern w:val="0"/>
          <w:position w:val="-2"/>
          <w:sz w:val="21"/>
          <w:szCs w:val="21"/>
        </w:rPr>
        <w:t>投标人随身携带投标人须知第1.4.1项及以下所有复印件的原件备查，评标委员会审查时必须核验有关证明和证件的原件，若经审查复印件与原件不一致时，则投标文件按否决投标处理。</w:t>
      </w:r>
    </w:p>
    <w:p w:rsidR="00300D2C" w:rsidRDefault="00300D2C" w:rsidP="00300D2C">
      <w:pPr>
        <w:spacing w:line="360" w:lineRule="auto"/>
        <w:ind w:firstLineChars="200" w:firstLine="420"/>
        <w:rPr>
          <w:rFonts w:ascii="宋体" w:hAnsi="宋体" w:cs="MingLiU"/>
          <w:snapToGrid w:val="0"/>
          <w:color w:val="000000"/>
          <w:kern w:val="0"/>
          <w:szCs w:val="21"/>
        </w:rPr>
      </w:pPr>
      <w:r>
        <w:rPr>
          <w:rFonts w:ascii="宋体" w:hAnsi="宋体" w:cs="MingLiU" w:hint="eastAsia"/>
          <w:snapToGrid w:val="0"/>
          <w:color w:val="000000"/>
          <w:kern w:val="0"/>
          <w:szCs w:val="21"/>
        </w:rPr>
        <w:t xml:space="preserve">3.5.1“投标人基本情况表” 附有效的营业执照复印件。    </w:t>
      </w:r>
    </w:p>
    <w:p w:rsidR="00300D2C" w:rsidRDefault="00300D2C" w:rsidP="00300D2C">
      <w:pPr>
        <w:spacing w:line="360" w:lineRule="auto"/>
        <w:ind w:firstLineChars="200" w:firstLine="420"/>
        <w:rPr>
          <w:rFonts w:ascii="宋体" w:hAnsi="宋体" w:cs="MingLiU"/>
          <w:snapToGrid w:val="0"/>
          <w:kern w:val="0"/>
          <w:szCs w:val="21"/>
        </w:rPr>
      </w:pPr>
      <w:r>
        <w:rPr>
          <w:rFonts w:ascii="宋体" w:hAnsi="宋体" w:cs="MingLiU" w:hint="eastAsia"/>
          <w:snapToGrid w:val="0"/>
          <w:color w:val="000000"/>
          <w:kern w:val="0"/>
          <w:szCs w:val="21"/>
        </w:rPr>
        <w:t>3.5.2“投标截止日投标资格情况”由投标</w:t>
      </w:r>
      <w:r>
        <w:rPr>
          <w:rFonts w:ascii="宋体" w:hAnsi="宋体" w:cs="MingLiU" w:hint="eastAsia"/>
          <w:snapToGrid w:val="0"/>
          <w:kern w:val="0"/>
          <w:szCs w:val="21"/>
        </w:rPr>
        <w:t>人自行承诺，具体要求见投标人须知前附表。</w:t>
      </w:r>
    </w:p>
    <w:p w:rsidR="00300D2C" w:rsidRDefault="00300D2C" w:rsidP="00300D2C">
      <w:pPr>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3.5.3  项目</w:t>
      </w:r>
      <w:r w:rsidR="005207F5">
        <w:rPr>
          <w:rFonts w:ascii="宋体" w:hAnsi="宋体" w:cs="MingLiU" w:hint="eastAsia"/>
          <w:snapToGrid w:val="0"/>
          <w:kern w:val="0"/>
          <w:szCs w:val="21"/>
        </w:rPr>
        <w:t>负责人</w:t>
      </w:r>
      <w:r>
        <w:rPr>
          <w:rFonts w:ascii="宋体" w:hAnsi="宋体" w:cs="MingLiU" w:hint="eastAsia"/>
          <w:snapToGrid w:val="0"/>
          <w:kern w:val="0"/>
          <w:szCs w:val="21"/>
        </w:rPr>
        <w:t>资格要求：见投标人须知前附表；</w:t>
      </w:r>
    </w:p>
    <w:p w:rsidR="0020210C" w:rsidRPr="00300D2C" w:rsidRDefault="00300D2C" w:rsidP="00300D2C">
      <w:pPr>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color w:val="000000"/>
          <w:kern w:val="0"/>
          <w:szCs w:val="21"/>
        </w:rPr>
        <w:t>3.5.4 其他要求：见投标人须知前附表。</w:t>
      </w:r>
    </w:p>
    <w:p w:rsidR="0020210C" w:rsidRDefault="00683BD1">
      <w:pPr>
        <w:pStyle w:val="3"/>
        <w:snapToGrid w:val="0"/>
        <w:spacing w:line="400" w:lineRule="exact"/>
        <w:rPr>
          <w:rFonts w:ascii="宋体" w:hAnsi="宋体"/>
          <w:snapToGrid w:val="0"/>
          <w:sz w:val="21"/>
          <w:szCs w:val="21"/>
        </w:rPr>
      </w:pPr>
      <w:r>
        <w:rPr>
          <w:rFonts w:ascii="宋体" w:hAnsi="宋体"/>
          <w:snapToGrid w:val="0"/>
          <w:sz w:val="21"/>
          <w:szCs w:val="21"/>
        </w:rPr>
        <w:t xml:space="preserve">3.6  </w:t>
      </w:r>
      <w:r>
        <w:rPr>
          <w:rFonts w:ascii="宋体" w:hAnsi="宋体" w:hint="eastAsia"/>
          <w:snapToGrid w:val="0"/>
          <w:sz w:val="21"/>
          <w:szCs w:val="21"/>
        </w:rPr>
        <w:t>备选投标方案</w:t>
      </w:r>
      <w:bookmarkEnd w:id="170"/>
      <w:bookmarkEnd w:id="171"/>
      <w:bookmarkEnd w:id="172"/>
      <w:bookmarkEnd w:id="173"/>
    </w:p>
    <w:p w:rsidR="0020210C" w:rsidRPr="00300D2C" w:rsidRDefault="00683BD1" w:rsidP="00300D2C">
      <w:pPr>
        <w:autoSpaceDE w:val="0"/>
        <w:autoSpaceDN w:val="0"/>
        <w:adjustRightInd w:val="0"/>
        <w:snapToGrid w:val="0"/>
        <w:spacing w:line="360" w:lineRule="auto"/>
        <w:ind w:firstLine="420"/>
        <w:jc w:val="left"/>
        <w:rPr>
          <w:rFonts w:ascii="宋体" w:hAnsi="宋体" w:cs="MingLiU"/>
          <w:snapToGrid w:val="0"/>
          <w:color w:val="000000"/>
          <w:kern w:val="0"/>
          <w:szCs w:val="21"/>
        </w:rPr>
      </w:pPr>
      <w:r>
        <w:rPr>
          <w:rFonts w:ascii="宋体" w:hAnsi="宋体" w:hint="eastAsia"/>
          <w:b/>
          <w:bCs/>
          <w:snapToGrid w:val="0"/>
          <w:szCs w:val="21"/>
        </w:rPr>
        <w:t xml:space="preserve">     </w:t>
      </w:r>
      <w:r w:rsidR="00300D2C">
        <w:rPr>
          <w:rFonts w:ascii="宋体" w:hAnsi="宋体" w:cs="MingLiU" w:hint="eastAsia"/>
          <w:snapToGrid w:val="0"/>
          <w:color w:val="000000"/>
          <w:kern w:val="0"/>
          <w:szCs w:val="21"/>
        </w:rPr>
        <w:t>投标人不得递交备选投标方案</w:t>
      </w:r>
      <w:r w:rsidRPr="00300D2C">
        <w:rPr>
          <w:rFonts w:ascii="宋体" w:hAnsi="宋体" w:cs="MingLiU" w:hint="eastAsia"/>
          <w:snapToGrid w:val="0"/>
          <w:color w:val="000000"/>
          <w:kern w:val="0"/>
          <w:szCs w:val="21"/>
        </w:rPr>
        <w:t>。</w:t>
      </w:r>
    </w:p>
    <w:p w:rsidR="0020210C" w:rsidRDefault="00683BD1">
      <w:pPr>
        <w:pStyle w:val="3"/>
        <w:snapToGrid w:val="0"/>
        <w:spacing w:line="400" w:lineRule="exact"/>
        <w:rPr>
          <w:rFonts w:ascii="宋体" w:hAnsi="宋体"/>
          <w:snapToGrid w:val="0"/>
          <w:sz w:val="21"/>
          <w:szCs w:val="21"/>
        </w:rPr>
      </w:pPr>
      <w:bookmarkStart w:id="174" w:name="_Toc12171"/>
      <w:bookmarkStart w:id="175" w:name="_Toc31849"/>
      <w:bookmarkStart w:id="176" w:name="_Toc389633580"/>
      <w:bookmarkStart w:id="177" w:name="_Toc17161"/>
      <w:r>
        <w:rPr>
          <w:rFonts w:ascii="宋体" w:hAnsi="宋体"/>
          <w:snapToGrid w:val="0"/>
          <w:sz w:val="21"/>
          <w:szCs w:val="21"/>
        </w:rPr>
        <w:t>3</w:t>
      </w:r>
      <w:r>
        <w:rPr>
          <w:rFonts w:ascii="宋体" w:hAnsi="宋体" w:hint="eastAsia"/>
          <w:snapToGrid w:val="0"/>
          <w:sz w:val="21"/>
          <w:szCs w:val="21"/>
        </w:rPr>
        <w:t>.</w:t>
      </w:r>
      <w:r>
        <w:rPr>
          <w:rFonts w:ascii="宋体" w:hAnsi="宋体"/>
          <w:snapToGrid w:val="0"/>
          <w:sz w:val="21"/>
          <w:szCs w:val="21"/>
        </w:rPr>
        <w:t xml:space="preserve">7  </w:t>
      </w:r>
      <w:r>
        <w:rPr>
          <w:rFonts w:ascii="宋体" w:hAnsi="宋体" w:hint="eastAsia"/>
          <w:snapToGrid w:val="0"/>
          <w:sz w:val="21"/>
          <w:szCs w:val="21"/>
        </w:rPr>
        <w:t>投标文件的编制</w:t>
      </w:r>
      <w:bookmarkEnd w:id="174"/>
      <w:bookmarkEnd w:id="175"/>
      <w:bookmarkEnd w:id="176"/>
      <w:bookmarkEnd w:id="177"/>
    </w:p>
    <w:p w:rsidR="0020210C" w:rsidRDefault="00683BD1">
      <w:pPr>
        <w:autoSpaceDE w:val="0"/>
        <w:autoSpaceDN w:val="0"/>
        <w:adjustRightInd w:val="0"/>
        <w:snapToGrid w:val="0"/>
        <w:spacing w:line="400" w:lineRule="exact"/>
        <w:ind w:firstLine="420"/>
        <w:rPr>
          <w:snapToGrid w:val="0"/>
          <w:kern w:val="0"/>
        </w:rPr>
      </w:pPr>
      <w:r>
        <w:rPr>
          <w:rFonts w:ascii="宋体" w:hAnsi="宋体" w:cs="MingLiU" w:hint="eastAsia"/>
          <w:snapToGrid w:val="0"/>
          <w:kern w:val="0"/>
          <w:position w:val="-2"/>
          <w:szCs w:val="21"/>
        </w:rPr>
        <w:t xml:space="preserve">3.7.1 </w:t>
      </w:r>
      <w:r>
        <w:rPr>
          <w:rFonts w:hint="eastAsia"/>
          <w:snapToGrid w:val="0"/>
          <w:kern w:val="0"/>
        </w:rPr>
        <w:t>投标文件应按第八章“投标文件格式”进行编写，如有必要，可以增加附页，作为投标文件的组成部分。其中，投标函附录在满足比选文件实质性要求的基础上，可以提出比比选文件要求更有利于比选人的承诺。</w:t>
      </w:r>
    </w:p>
    <w:p w:rsidR="0020210C" w:rsidRDefault="00683BD1">
      <w:pPr>
        <w:autoSpaceDE w:val="0"/>
        <w:autoSpaceDN w:val="0"/>
        <w:adjustRightInd w:val="0"/>
        <w:snapToGrid w:val="0"/>
        <w:spacing w:line="400" w:lineRule="exact"/>
        <w:ind w:firstLine="420"/>
        <w:rPr>
          <w:rFonts w:ascii="宋体" w:hAnsi="宋体" w:cs="MingLiU"/>
          <w:snapToGrid w:val="0"/>
          <w:kern w:val="0"/>
          <w:szCs w:val="21"/>
        </w:rPr>
      </w:pPr>
      <w:r>
        <w:rPr>
          <w:rFonts w:ascii="宋体" w:hAnsi="宋体" w:cs="MingLiU" w:hint="eastAsia"/>
          <w:snapToGrid w:val="0"/>
          <w:kern w:val="0"/>
          <w:position w:val="-2"/>
          <w:szCs w:val="21"/>
        </w:rPr>
        <w:t xml:space="preserve">3.7.2 </w:t>
      </w:r>
      <w:r>
        <w:rPr>
          <w:rFonts w:hint="eastAsia"/>
          <w:snapToGrid w:val="0"/>
          <w:kern w:val="0"/>
        </w:rPr>
        <w:t>投标文件应当对比选文件有关工期、质量要求、比选范围、投标有效期、</w:t>
      </w:r>
      <w:r>
        <w:rPr>
          <w:rFonts w:hint="eastAsia"/>
          <w:kern w:val="0"/>
        </w:rPr>
        <w:t>技术标准和要求</w:t>
      </w:r>
      <w:r>
        <w:rPr>
          <w:rFonts w:ascii="宋体" w:hAnsi="宋体" w:cs="MingLiU" w:hint="eastAsia"/>
          <w:snapToGrid w:val="0"/>
          <w:kern w:val="0"/>
          <w:szCs w:val="21"/>
        </w:rPr>
        <w:t>等实质性内容做出响应。</w:t>
      </w:r>
    </w:p>
    <w:p w:rsidR="0020210C" w:rsidRDefault="00683BD1">
      <w:pPr>
        <w:autoSpaceDE w:val="0"/>
        <w:autoSpaceDN w:val="0"/>
        <w:adjustRightInd w:val="0"/>
        <w:snapToGrid w:val="0"/>
        <w:spacing w:line="400" w:lineRule="exact"/>
        <w:ind w:firstLineChars="202" w:firstLine="424"/>
        <w:jc w:val="left"/>
        <w:rPr>
          <w:rFonts w:ascii="宋体" w:hAnsi="宋体" w:cs="MingLiU"/>
          <w:snapToGrid w:val="0"/>
          <w:kern w:val="0"/>
          <w:szCs w:val="21"/>
        </w:rPr>
      </w:pPr>
      <w:r>
        <w:rPr>
          <w:rFonts w:ascii="宋体" w:hAnsi="宋体" w:cs="MingLiU" w:hint="eastAsia"/>
          <w:snapToGrid w:val="0"/>
          <w:kern w:val="0"/>
          <w:position w:val="-2"/>
          <w:szCs w:val="21"/>
        </w:rPr>
        <w:lastRenderedPageBreak/>
        <w:t>3.7.3 投标文件应用不褪色的材料书写或打印，并由投标人的法定代表人或其委托代理</w:t>
      </w:r>
      <w:r>
        <w:rPr>
          <w:rFonts w:ascii="宋体" w:hAnsi="宋体" w:cs="MingLiU" w:hint="eastAsia"/>
          <w:snapToGrid w:val="0"/>
          <w:kern w:val="0"/>
          <w:szCs w:val="21"/>
        </w:rPr>
        <w:t>人按比选文件规定格式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和盖章的要求见投标人须知前附表）</w:t>
      </w:r>
    </w:p>
    <w:p w:rsidR="0020210C" w:rsidRDefault="00683BD1">
      <w:pPr>
        <w:autoSpaceDE w:val="0"/>
        <w:autoSpaceDN w:val="0"/>
        <w:adjustRightInd w:val="0"/>
        <w:snapToGrid w:val="0"/>
        <w:spacing w:line="400" w:lineRule="exact"/>
        <w:ind w:right="-164" w:firstLine="426"/>
        <w:jc w:val="left"/>
        <w:rPr>
          <w:rFonts w:ascii="宋体" w:hAnsi="宋体" w:cs="MingLiU"/>
          <w:snapToGrid w:val="0"/>
          <w:kern w:val="0"/>
          <w:szCs w:val="21"/>
        </w:rPr>
      </w:pPr>
      <w:r>
        <w:rPr>
          <w:rFonts w:ascii="宋体" w:hAnsi="宋体"/>
          <w:snapToGrid w:val="0"/>
          <w:kern w:val="0"/>
          <w:szCs w:val="21"/>
        </w:rPr>
        <w:t>3.7.</w:t>
      </w:r>
      <w:r>
        <w:rPr>
          <w:rFonts w:ascii="宋体" w:hAnsi="宋体" w:hint="eastAsia"/>
          <w:snapToGrid w:val="0"/>
          <w:kern w:val="0"/>
          <w:szCs w:val="21"/>
        </w:rPr>
        <w:t>4</w:t>
      </w:r>
      <w:r>
        <w:rPr>
          <w:rFonts w:ascii="宋体" w:hAnsi="宋体" w:cs="MingLiU" w:hint="eastAsia"/>
          <w:snapToGrid w:val="0"/>
          <w:kern w:val="0"/>
          <w:szCs w:val="21"/>
        </w:rPr>
        <w:t>投标文件正本一份</w:t>
      </w:r>
      <w:r>
        <w:rPr>
          <w:rFonts w:ascii="宋体" w:hAnsi="宋体"/>
          <w:snapToGrid w:val="0"/>
          <w:kern w:val="0"/>
          <w:szCs w:val="21"/>
        </w:rPr>
        <w:t>，</w:t>
      </w:r>
      <w:r>
        <w:rPr>
          <w:rFonts w:ascii="宋体" w:hAnsi="宋体" w:cs="MingLiU" w:hint="eastAsia"/>
          <w:snapToGrid w:val="0"/>
          <w:kern w:val="0"/>
          <w:szCs w:val="21"/>
        </w:rPr>
        <w:t>副本份数见投标人须知前附表。正本和副本的封面上应清楚地标记“正本”或“副本”的字样。当副本和正本不一致时，以正本为准。</w:t>
      </w:r>
    </w:p>
    <w:p w:rsidR="0020210C" w:rsidRDefault="00683BD1">
      <w:pPr>
        <w:autoSpaceDE w:val="0"/>
        <w:autoSpaceDN w:val="0"/>
        <w:adjustRightInd w:val="0"/>
        <w:snapToGrid w:val="0"/>
        <w:spacing w:line="400" w:lineRule="exact"/>
        <w:ind w:right="-109" w:firstLine="426"/>
        <w:jc w:val="left"/>
        <w:rPr>
          <w:rFonts w:ascii="宋体" w:hAnsi="宋体" w:cs="MingLiU"/>
          <w:snapToGrid w:val="0"/>
          <w:kern w:val="0"/>
          <w:sz w:val="24"/>
        </w:rPr>
      </w:pPr>
      <w:r>
        <w:rPr>
          <w:rFonts w:ascii="宋体" w:hAnsi="宋体" w:hint="eastAsia"/>
          <w:snapToGrid w:val="0"/>
          <w:kern w:val="0"/>
          <w:szCs w:val="21"/>
        </w:rPr>
        <w:t xml:space="preserve">3.7.5  </w:t>
      </w:r>
      <w:r>
        <w:rPr>
          <w:rFonts w:ascii="宋体" w:hAnsi="宋体" w:cs="MingLiU" w:hint="eastAsia"/>
          <w:snapToGrid w:val="0"/>
          <w:kern w:val="0"/>
          <w:szCs w:val="21"/>
        </w:rPr>
        <w:t>投标文件的正本与副本应分别装订成册，并编制目录，具体装订要求见投标人须知前附表规定。</w:t>
      </w:r>
    </w:p>
    <w:p w:rsidR="0020210C" w:rsidRDefault="00683BD1">
      <w:pPr>
        <w:autoSpaceDE w:val="0"/>
        <w:autoSpaceDN w:val="0"/>
        <w:adjustRightInd w:val="0"/>
        <w:snapToGrid w:val="0"/>
        <w:spacing w:line="400" w:lineRule="exact"/>
        <w:jc w:val="left"/>
        <w:rPr>
          <w:rFonts w:ascii="宋体" w:hAnsi="宋体"/>
          <w:b/>
          <w:snapToGrid w:val="0"/>
          <w:szCs w:val="21"/>
        </w:rPr>
      </w:pPr>
      <w:r>
        <w:rPr>
          <w:rFonts w:ascii="宋体" w:hAnsi="宋体"/>
          <w:b/>
          <w:snapToGrid w:val="0"/>
          <w:szCs w:val="21"/>
        </w:rPr>
        <w:t xml:space="preserve">4.  </w:t>
      </w:r>
      <w:r>
        <w:rPr>
          <w:rFonts w:ascii="宋体" w:hAnsi="宋体" w:hint="eastAsia"/>
          <w:b/>
          <w:snapToGrid w:val="0"/>
          <w:szCs w:val="21"/>
        </w:rPr>
        <w:t>投标</w:t>
      </w:r>
    </w:p>
    <w:p w:rsidR="0020210C" w:rsidRDefault="00683BD1">
      <w:pPr>
        <w:pStyle w:val="3"/>
        <w:snapToGrid w:val="0"/>
        <w:spacing w:line="400" w:lineRule="exact"/>
        <w:rPr>
          <w:rFonts w:ascii="宋体" w:hAnsi="宋体"/>
          <w:snapToGrid w:val="0"/>
          <w:sz w:val="21"/>
          <w:szCs w:val="21"/>
        </w:rPr>
      </w:pPr>
      <w:bookmarkStart w:id="178" w:name="_Toc24483"/>
      <w:bookmarkStart w:id="179" w:name="_Toc389633581"/>
      <w:bookmarkStart w:id="180" w:name="_Toc11554"/>
      <w:bookmarkStart w:id="181" w:name="_Toc10508"/>
      <w:r>
        <w:rPr>
          <w:rFonts w:ascii="宋体" w:hAnsi="宋体"/>
          <w:snapToGrid w:val="0"/>
          <w:sz w:val="21"/>
          <w:szCs w:val="21"/>
        </w:rPr>
        <w:t xml:space="preserve">4.1  </w:t>
      </w:r>
      <w:r>
        <w:rPr>
          <w:rFonts w:ascii="宋体" w:hAnsi="宋体" w:hint="eastAsia"/>
          <w:snapToGrid w:val="0"/>
          <w:sz w:val="21"/>
          <w:szCs w:val="21"/>
        </w:rPr>
        <w:t>投标文件的密封和标记</w:t>
      </w:r>
      <w:bookmarkEnd w:id="178"/>
      <w:bookmarkEnd w:id="179"/>
      <w:bookmarkEnd w:id="180"/>
      <w:bookmarkEnd w:id="181"/>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4.1.1  投标文件的正本与副本密封见投标人须知前附表。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4.1.2  投标文件的封套上应写明的内容见投标人须知前附表。</w:t>
      </w:r>
    </w:p>
    <w:p w:rsidR="0020210C" w:rsidRDefault="00683BD1">
      <w:pPr>
        <w:autoSpaceDE w:val="0"/>
        <w:autoSpaceDN w:val="0"/>
        <w:adjustRightInd w:val="0"/>
        <w:snapToGrid w:val="0"/>
        <w:spacing w:line="400" w:lineRule="exact"/>
        <w:ind w:leftChars="6" w:left="13" w:firstLineChars="164" w:firstLine="344"/>
        <w:jc w:val="left"/>
        <w:rPr>
          <w:rFonts w:ascii="宋体" w:hAnsi="宋体" w:cs="MingLiU"/>
          <w:snapToGrid w:val="0"/>
          <w:kern w:val="0"/>
          <w:szCs w:val="21"/>
        </w:rPr>
      </w:pPr>
      <w:r>
        <w:rPr>
          <w:rFonts w:ascii="宋体" w:hAnsi="宋体" w:cs="MingLiU"/>
          <w:snapToGrid w:val="0"/>
          <w:kern w:val="0"/>
          <w:szCs w:val="21"/>
        </w:rPr>
        <w:t xml:space="preserve">4.1.3  </w:t>
      </w:r>
      <w:r>
        <w:rPr>
          <w:rFonts w:ascii="宋体" w:hAnsi="宋体" w:cs="MingLiU" w:hint="eastAsia"/>
          <w:snapToGrid w:val="0"/>
          <w:kern w:val="0"/>
          <w:szCs w:val="21"/>
        </w:rPr>
        <w:t>未按本章第</w:t>
      </w:r>
      <w:r>
        <w:rPr>
          <w:rFonts w:ascii="宋体" w:hAnsi="宋体" w:cs="MingLiU"/>
          <w:snapToGrid w:val="0"/>
          <w:kern w:val="0"/>
          <w:szCs w:val="21"/>
        </w:rPr>
        <w:t xml:space="preserve"> 4.1.1 </w:t>
      </w:r>
      <w:r>
        <w:rPr>
          <w:rFonts w:ascii="宋体" w:hAnsi="宋体" w:cs="MingLiU" w:hint="eastAsia"/>
          <w:snapToGrid w:val="0"/>
          <w:kern w:val="0"/>
          <w:szCs w:val="21"/>
        </w:rPr>
        <w:t>项或第</w:t>
      </w:r>
      <w:r>
        <w:rPr>
          <w:rFonts w:ascii="宋体" w:hAnsi="宋体" w:cs="MingLiU"/>
          <w:snapToGrid w:val="0"/>
          <w:kern w:val="0"/>
          <w:szCs w:val="21"/>
        </w:rPr>
        <w:t xml:space="preserve"> 4.1.2 </w:t>
      </w:r>
      <w:r>
        <w:rPr>
          <w:rFonts w:ascii="宋体" w:hAnsi="宋体" w:cs="MingLiU" w:hint="eastAsia"/>
          <w:snapToGrid w:val="0"/>
          <w:kern w:val="0"/>
          <w:szCs w:val="21"/>
        </w:rPr>
        <w:t>项要求密封和加写标记的投标文件，比选人不予受理。</w:t>
      </w:r>
    </w:p>
    <w:p w:rsidR="0020210C" w:rsidRDefault="00683BD1">
      <w:pPr>
        <w:pStyle w:val="3"/>
        <w:snapToGrid w:val="0"/>
        <w:spacing w:line="400" w:lineRule="exact"/>
        <w:rPr>
          <w:rFonts w:ascii="宋体" w:hAnsi="宋体"/>
          <w:snapToGrid w:val="0"/>
          <w:sz w:val="21"/>
          <w:szCs w:val="21"/>
        </w:rPr>
      </w:pPr>
      <w:bookmarkStart w:id="182" w:name="_Toc31670"/>
      <w:bookmarkStart w:id="183" w:name="_Toc18758"/>
      <w:bookmarkStart w:id="184" w:name="_Toc389633582"/>
      <w:bookmarkStart w:id="185" w:name="_Toc18107"/>
      <w:r>
        <w:rPr>
          <w:rFonts w:ascii="宋体" w:hAnsi="宋体"/>
          <w:snapToGrid w:val="0"/>
          <w:sz w:val="21"/>
          <w:szCs w:val="21"/>
        </w:rPr>
        <w:t xml:space="preserve">4.2  </w:t>
      </w:r>
      <w:r>
        <w:rPr>
          <w:rFonts w:ascii="宋体" w:hAnsi="宋体" w:hint="eastAsia"/>
          <w:snapToGrid w:val="0"/>
          <w:sz w:val="21"/>
          <w:szCs w:val="21"/>
        </w:rPr>
        <w:t>投标文件的递交</w:t>
      </w:r>
      <w:bookmarkEnd w:id="182"/>
      <w:bookmarkEnd w:id="183"/>
      <w:bookmarkEnd w:id="184"/>
      <w:bookmarkEnd w:id="185"/>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4.2.1  </w:t>
      </w:r>
      <w:r>
        <w:rPr>
          <w:rFonts w:ascii="宋体" w:hAnsi="宋体" w:cs="MingLiU" w:hint="eastAsia"/>
          <w:snapToGrid w:val="0"/>
          <w:kern w:val="0"/>
          <w:szCs w:val="21"/>
        </w:rPr>
        <w:t>投标人应在本章第</w:t>
      </w:r>
      <w:r>
        <w:rPr>
          <w:rFonts w:ascii="宋体" w:hAnsi="宋体"/>
          <w:snapToGrid w:val="0"/>
          <w:kern w:val="0"/>
          <w:szCs w:val="21"/>
        </w:rPr>
        <w:t xml:space="preserve"> 2.2.2 </w:t>
      </w:r>
      <w:r>
        <w:rPr>
          <w:rFonts w:ascii="宋体" w:hAnsi="宋体" w:cs="MingLiU" w:hint="eastAsia"/>
          <w:snapToGrid w:val="0"/>
          <w:kern w:val="0"/>
          <w:szCs w:val="21"/>
        </w:rPr>
        <w:t>项规定的投标截止时间前递交投标文件。</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4.2.2  </w:t>
      </w:r>
      <w:r>
        <w:rPr>
          <w:rFonts w:ascii="宋体" w:hAnsi="宋体" w:cs="MingLiU" w:hint="eastAsia"/>
          <w:snapToGrid w:val="0"/>
          <w:kern w:val="0"/>
          <w:szCs w:val="21"/>
        </w:rPr>
        <w:t>投标人递交投标文件的地点：见投标人须知前附表。</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4.2.3  </w:t>
      </w:r>
      <w:r>
        <w:rPr>
          <w:rFonts w:ascii="宋体" w:hAnsi="宋体" w:cs="MingLiU" w:hint="eastAsia"/>
          <w:snapToGrid w:val="0"/>
          <w:kern w:val="0"/>
          <w:szCs w:val="21"/>
        </w:rPr>
        <w:t>除投标人须知前附表另有规定外，投标人所递交的投标文件不予退还。</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4.2.4  </w:t>
      </w:r>
      <w:r>
        <w:rPr>
          <w:rFonts w:ascii="宋体" w:hAnsi="宋体" w:cs="MingLiU" w:hint="eastAsia"/>
          <w:snapToGrid w:val="0"/>
          <w:kern w:val="0"/>
          <w:szCs w:val="21"/>
        </w:rPr>
        <w:t>比选人收到投标文件后，向投标人出具签收凭证。</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snapToGrid w:val="0"/>
          <w:kern w:val="0"/>
          <w:szCs w:val="21"/>
        </w:rPr>
        <w:t xml:space="preserve">4.2.5  </w:t>
      </w:r>
      <w:r>
        <w:rPr>
          <w:rFonts w:ascii="宋体" w:hAnsi="宋体" w:cs="MingLiU" w:hint="eastAsia"/>
          <w:snapToGrid w:val="0"/>
          <w:kern w:val="0"/>
          <w:szCs w:val="21"/>
        </w:rPr>
        <w:t>逾期送达的或者未送达指定地点的投标文件，比选人不予受理。</w:t>
      </w:r>
    </w:p>
    <w:p w:rsidR="0020210C" w:rsidRDefault="00683BD1">
      <w:pPr>
        <w:pStyle w:val="3"/>
        <w:snapToGrid w:val="0"/>
        <w:spacing w:line="400" w:lineRule="exact"/>
        <w:rPr>
          <w:rFonts w:ascii="宋体" w:hAnsi="宋体"/>
          <w:snapToGrid w:val="0"/>
          <w:sz w:val="21"/>
          <w:szCs w:val="21"/>
        </w:rPr>
      </w:pPr>
      <w:bookmarkStart w:id="186" w:name="_Toc32321"/>
      <w:bookmarkStart w:id="187" w:name="_Toc389633583"/>
      <w:bookmarkStart w:id="188" w:name="_Toc29465"/>
      <w:bookmarkStart w:id="189" w:name="_Toc13915"/>
      <w:r>
        <w:rPr>
          <w:rFonts w:ascii="宋体" w:hAnsi="宋体"/>
          <w:snapToGrid w:val="0"/>
          <w:sz w:val="21"/>
          <w:szCs w:val="21"/>
        </w:rPr>
        <w:t xml:space="preserve">4.3  </w:t>
      </w:r>
      <w:r>
        <w:rPr>
          <w:rFonts w:ascii="宋体" w:hAnsi="宋体" w:hint="eastAsia"/>
          <w:snapToGrid w:val="0"/>
          <w:sz w:val="21"/>
          <w:szCs w:val="21"/>
        </w:rPr>
        <w:t>投标文件的修改与撤回</w:t>
      </w:r>
      <w:bookmarkEnd w:id="186"/>
      <w:bookmarkEnd w:id="187"/>
      <w:bookmarkEnd w:id="188"/>
      <w:bookmarkEnd w:id="189"/>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ascii="宋体" w:hAnsi="宋体" w:cs="MingLiU" w:hint="eastAsia"/>
          <w:snapToGrid w:val="0"/>
          <w:kern w:val="0"/>
          <w:szCs w:val="21"/>
        </w:rPr>
        <w:t>在本章第</w:t>
      </w:r>
      <w:r>
        <w:rPr>
          <w:rFonts w:ascii="宋体" w:hAnsi="宋体"/>
          <w:snapToGrid w:val="0"/>
          <w:kern w:val="0"/>
          <w:szCs w:val="21"/>
        </w:rPr>
        <w:t>2.2.2</w:t>
      </w:r>
      <w:r>
        <w:rPr>
          <w:rFonts w:ascii="宋体" w:hAnsi="宋体" w:cs="MingLiU" w:hint="eastAsia"/>
          <w:snapToGrid w:val="0"/>
          <w:kern w:val="0"/>
          <w:szCs w:val="21"/>
        </w:rPr>
        <w:t>项规定的投标截止时间前，投标人可以修改或撤回已递交的投标文件，但应以书面形式通知比选人。</w:t>
      </w:r>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ascii="宋体" w:hAnsi="宋体" w:cs="MingLiU" w:hint="eastAsia"/>
          <w:snapToGrid w:val="0"/>
          <w:kern w:val="0"/>
          <w:szCs w:val="21"/>
        </w:rPr>
        <w:t>投标人修改或撤回已递交投标文件的书面通知应按照本章第</w:t>
      </w:r>
      <w:r>
        <w:rPr>
          <w:rFonts w:ascii="宋体" w:hAnsi="宋体"/>
          <w:snapToGrid w:val="0"/>
          <w:kern w:val="0"/>
          <w:szCs w:val="21"/>
        </w:rPr>
        <w:t>3.7.3</w:t>
      </w:r>
      <w:r>
        <w:rPr>
          <w:rFonts w:ascii="宋体" w:hAnsi="宋体" w:cs="MingLiU" w:hint="eastAsia"/>
          <w:snapToGrid w:val="0"/>
          <w:kern w:val="0"/>
          <w:szCs w:val="21"/>
        </w:rPr>
        <w:t>项的要求签字或盖章。比选人收到书面通知后，向投标人出具签收凭证。</w:t>
      </w:r>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snapToGrid w:val="0"/>
          <w:kern w:val="0"/>
          <w:szCs w:val="21"/>
        </w:rPr>
        <w:t xml:space="preserve">4.3.3  </w:t>
      </w:r>
      <w:r>
        <w:rPr>
          <w:rFonts w:ascii="宋体" w:hAnsi="宋体" w:cs="MingLiU" w:hint="eastAsia"/>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cs="MingLiU" w:hint="eastAsia"/>
          <w:snapToGrid w:val="0"/>
          <w:kern w:val="0"/>
          <w:szCs w:val="21"/>
        </w:rPr>
        <w:t>条、第</w:t>
      </w:r>
      <w:r>
        <w:rPr>
          <w:rFonts w:ascii="宋体" w:hAnsi="宋体" w:hint="eastAsia"/>
          <w:snapToGrid w:val="0"/>
          <w:kern w:val="0"/>
          <w:szCs w:val="21"/>
        </w:rPr>
        <w:t>4</w:t>
      </w:r>
      <w:r>
        <w:rPr>
          <w:rFonts w:ascii="宋体" w:hAnsi="宋体" w:cs="MingLiU" w:hint="eastAsia"/>
          <w:snapToGrid w:val="0"/>
          <w:kern w:val="0"/>
          <w:szCs w:val="21"/>
        </w:rPr>
        <w:t>条规定进行编制、密封、标记和递交，并标明“修改”字样。</w:t>
      </w:r>
    </w:p>
    <w:p w:rsidR="0020210C" w:rsidRDefault="00683BD1">
      <w:pPr>
        <w:pStyle w:val="2"/>
        <w:spacing w:line="400" w:lineRule="exact"/>
        <w:rPr>
          <w:rFonts w:ascii="宋体" w:eastAsia="宋体" w:hAnsi="宋体"/>
          <w:snapToGrid w:val="0"/>
          <w:sz w:val="21"/>
          <w:szCs w:val="21"/>
        </w:rPr>
      </w:pPr>
      <w:bookmarkStart w:id="190" w:name="_Toc358902129"/>
      <w:bookmarkStart w:id="191" w:name="_Toc30734"/>
      <w:bookmarkStart w:id="192" w:name="_Toc31842"/>
      <w:bookmarkStart w:id="193" w:name="_Toc13089"/>
      <w:bookmarkStart w:id="194" w:name="_Toc389633584"/>
      <w:bookmarkStart w:id="195" w:name="_Toc14609"/>
      <w:r>
        <w:rPr>
          <w:rFonts w:ascii="宋体" w:eastAsia="宋体" w:hAnsi="宋体"/>
          <w:snapToGrid w:val="0"/>
          <w:sz w:val="21"/>
          <w:szCs w:val="21"/>
        </w:rPr>
        <w:t xml:space="preserve">5.  </w:t>
      </w:r>
      <w:r>
        <w:rPr>
          <w:rFonts w:ascii="宋体" w:eastAsia="宋体" w:hAnsi="宋体" w:hint="eastAsia"/>
          <w:snapToGrid w:val="0"/>
          <w:sz w:val="21"/>
          <w:szCs w:val="21"/>
        </w:rPr>
        <w:t>开标</w:t>
      </w:r>
      <w:bookmarkEnd w:id="190"/>
      <w:bookmarkEnd w:id="191"/>
      <w:bookmarkEnd w:id="192"/>
      <w:bookmarkEnd w:id="193"/>
      <w:bookmarkEnd w:id="194"/>
      <w:bookmarkEnd w:id="195"/>
    </w:p>
    <w:p w:rsidR="0020210C" w:rsidRDefault="00683BD1">
      <w:pPr>
        <w:pStyle w:val="3"/>
        <w:snapToGrid w:val="0"/>
        <w:spacing w:line="400" w:lineRule="exact"/>
        <w:rPr>
          <w:rFonts w:ascii="宋体" w:hAnsi="宋体"/>
          <w:snapToGrid w:val="0"/>
          <w:sz w:val="21"/>
          <w:szCs w:val="21"/>
        </w:rPr>
      </w:pPr>
      <w:bookmarkStart w:id="196" w:name="_Toc32257"/>
      <w:bookmarkStart w:id="197" w:name="_Toc389633585"/>
      <w:bookmarkStart w:id="198" w:name="_Toc10443"/>
      <w:bookmarkStart w:id="199" w:name="_Toc22922"/>
      <w:r>
        <w:rPr>
          <w:rFonts w:ascii="宋体" w:hAnsi="宋体" w:hint="eastAsia"/>
          <w:snapToGrid w:val="0"/>
          <w:sz w:val="21"/>
          <w:szCs w:val="21"/>
        </w:rPr>
        <w:t>5.1  开标时间和地点</w:t>
      </w:r>
      <w:bookmarkEnd w:id="196"/>
      <w:bookmarkEnd w:id="197"/>
      <w:bookmarkEnd w:id="198"/>
      <w:bookmarkEnd w:id="199"/>
    </w:p>
    <w:p w:rsidR="0020210C" w:rsidRDefault="00683BD1">
      <w:pPr>
        <w:autoSpaceDE w:val="0"/>
        <w:autoSpaceDN w:val="0"/>
        <w:adjustRightInd w:val="0"/>
        <w:snapToGrid w:val="0"/>
        <w:spacing w:line="40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比选人在投标人须知前附表第</w:t>
      </w:r>
      <w:r>
        <w:rPr>
          <w:rFonts w:ascii="宋体" w:hAnsi="宋体"/>
          <w:snapToGrid w:val="0"/>
          <w:kern w:val="0"/>
          <w:szCs w:val="21"/>
        </w:rPr>
        <w:t xml:space="preserve"> 2.2.2 </w:t>
      </w:r>
      <w:r>
        <w:rPr>
          <w:rFonts w:ascii="宋体" w:hAnsi="宋体" w:cs="MingLiU" w:hint="eastAsia"/>
          <w:snapToGrid w:val="0"/>
          <w:kern w:val="0"/>
          <w:szCs w:val="21"/>
        </w:rPr>
        <w:t>项规定的投标截止时间（开标时间）和投标人须知前附表规定的地点公开开标，并邀请所有投标人的法定代表人或其委托代理人准时参加。</w:t>
      </w:r>
    </w:p>
    <w:p w:rsidR="0020210C" w:rsidRDefault="00683BD1">
      <w:pPr>
        <w:autoSpaceDE w:val="0"/>
        <w:autoSpaceDN w:val="0"/>
        <w:adjustRightInd w:val="0"/>
        <w:snapToGrid w:val="0"/>
        <w:spacing w:line="400" w:lineRule="exact"/>
        <w:ind w:firstLineChars="200" w:firstLine="422"/>
        <w:jc w:val="left"/>
        <w:rPr>
          <w:rFonts w:ascii="宋体" w:hAnsi="宋体"/>
          <w:b/>
          <w:bCs/>
          <w:snapToGrid w:val="0"/>
          <w:szCs w:val="21"/>
        </w:rPr>
      </w:pPr>
      <w:r>
        <w:rPr>
          <w:rFonts w:ascii="宋体" w:hAnsi="宋体"/>
          <w:b/>
          <w:bCs/>
          <w:snapToGrid w:val="0"/>
          <w:szCs w:val="21"/>
        </w:rPr>
        <w:t xml:space="preserve">5.2  </w:t>
      </w:r>
      <w:r>
        <w:rPr>
          <w:rFonts w:ascii="宋体" w:hAnsi="宋体" w:hint="eastAsia"/>
          <w:b/>
          <w:bCs/>
          <w:snapToGrid w:val="0"/>
          <w:szCs w:val="21"/>
        </w:rPr>
        <w:t>开标程序</w:t>
      </w:r>
    </w:p>
    <w:p w:rsidR="0020210C" w:rsidRDefault="00683BD1">
      <w:pPr>
        <w:autoSpaceDE w:val="0"/>
        <w:autoSpaceDN w:val="0"/>
        <w:adjustRightInd w:val="0"/>
        <w:snapToGrid w:val="0"/>
        <w:spacing w:line="400" w:lineRule="exact"/>
        <w:ind w:firstLine="420"/>
        <w:jc w:val="left"/>
        <w:rPr>
          <w:rFonts w:ascii="宋体" w:hAnsi="宋体"/>
          <w:snapToGrid w:val="0"/>
          <w:kern w:val="0"/>
          <w:szCs w:val="21"/>
        </w:rPr>
      </w:pPr>
      <w:r>
        <w:rPr>
          <w:rFonts w:ascii="宋体" w:hAnsi="宋体" w:hint="eastAsia"/>
          <w:snapToGrid w:val="0"/>
          <w:kern w:val="0"/>
          <w:szCs w:val="21"/>
        </w:rPr>
        <w:t>详见投标人须知前附表。</w:t>
      </w:r>
    </w:p>
    <w:p w:rsidR="0020210C" w:rsidRDefault="00683BD1">
      <w:pPr>
        <w:autoSpaceDE w:val="0"/>
        <w:autoSpaceDN w:val="0"/>
        <w:adjustRightInd w:val="0"/>
        <w:snapToGrid w:val="0"/>
        <w:spacing w:line="400" w:lineRule="exact"/>
        <w:jc w:val="left"/>
        <w:rPr>
          <w:rFonts w:ascii="宋体" w:hAnsi="宋体"/>
          <w:b/>
          <w:bCs/>
          <w:snapToGrid w:val="0"/>
          <w:szCs w:val="21"/>
        </w:rPr>
      </w:pPr>
      <w:r>
        <w:rPr>
          <w:rFonts w:ascii="宋体" w:hAnsi="宋体"/>
          <w:b/>
          <w:bCs/>
          <w:snapToGrid w:val="0"/>
          <w:szCs w:val="21"/>
        </w:rPr>
        <w:t xml:space="preserve">6.  </w:t>
      </w:r>
      <w:r>
        <w:rPr>
          <w:rFonts w:ascii="宋体" w:hAnsi="宋体" w:hint="eastAsia"/>
          <w:b/>
          <w:bCs/>
          <w:snapToGrid w:val="0"/>
          <w:szCs w:val="21"/>
        </w:rPr>
        <w:t>评标</w:t>
      </w:r>
    </w:p>
    <w:p w:rsidR="0020210C" w:rsidRDefault="00683BD1">
      <w:pPr>
        <w:pStyle w:val="3"/>
        <w:snapToGrid w:val="0"/>
        <w:spacing w:line="400" w:lineRule="exact"/>
        <w:rPr>
          <w:rFonts w:ascii="宋体" w:hAnsi="宋体"/>
          <w:snapToGrid w:val="0"/>
          <w:sz w:val="21"/>
          <w:szCs w:val="21"/>
        </w:rPr>
      </w:pPr>
      <w:bookmarkStart w:id="200" w:name="_Toc22285"/>
      <w:bookmarkStart w:id="201" w:name="_Toc27429"/>
      <w:bookmarkStart w:id="202" w:name="_Toc10960"/>
      <w:bookmarkStart w:id="203" w:name="_Toc389633586"/>
      <w:r>
        <w:rPr>
          <w:rFonts w:ascii="宋体" w:hAnsi="宋体"/>
          <w:snapToGrid w:val="0"/>
          <w:sz w:val="21"/>
          <w:szCs w:val="21"/>
        </w:rPr>
        <w:lastRenderedPageBreak/>
        <w:t xml:space="preserve">6.1  </w:t>
      </w:r>
      <w:r>
        <w:rPr>
          <w:rFonts w:ascii="宋体" w:hAnsi="宋体" w:hint="eastAsia"/>
          <w:snapToGrid w:val="0"/>
          <w:sz w:val="21"/>
          <w:szCs w:val="21"/>
        </w:rPr>
        <w:t>评标委员会</w:t>
      </w:r>
      <w:bookmarkEnd w:id="200"/>
      <w:bookmarkEnd w:id="201"/>
      <w:bookmarkEnd w:id="202"/>
      <w:bookmarkEnd w:id="203"/>
    </w:p>
    <w:p w:rsidR="0020210C" w:rsidRDefault="00683BD1">
      <w:pPr>
        <w:autoSpaceDE w:val="0"/>
        <w:autoSpaceDN w:val="0"/>
        <w:adjustRightInd w:val="0"/>
        <w:snapToGrid w:val="0"/>
        <w:spacing w:line="400" w:lineRule="exact"/>
        <w:ind w:firstLine="420"/>
        <w:rPr>
          <w:rFonts w:ascii="宋体" w:hAnsi="宋体" w:cs="MingLiU"/>
          <w:snapToGrid w:val="0"/>
          <w:kern w:val="0"/>
          <w:szCs w:val="21"/>
        </w:rPr>
      </w:pPr>
      <w:r>
        <w:rPr>
          <w:rFonts w:ascii="宋体" w:hAnsi="宋体"/>
          <w:snapToGrid w:val="0"/>
          <w:kern w:val="0"/>
          <w:szCs w:val="21"/>
        </w:rPr>
        <w:t xml:space="preserve">6.1.1  </w:t>
      </w:r>
      <w:r>
        <w:rPr>
          <w:rFonts w:ascii="宋体" w:hAnsi="宋体" w:cs="MingLiU" w:hint="eastAsia"/>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rsidR="0020210C" w:rsidRDefault="00683BD1">
      <w:pPr>
        <w:autoSpaceDE w:val="0"/>
        <w:autoSpaceDN w:val="0"/>
        <w:adjustRightInd w:val="0"/>
        <w:snapToGrid w:val="0"/>
        <w:spacing w:line="40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6.1.2  </w:t>
      </w:r>
      <w:r>
        <w:rPr>
          <w:rFonts w:ascii="宋体" w:hAnsi="宋体" w:cs="MingLiU" w:hint="eastAsia"/>
          <w:snapToGrid w:val="0"/>
          <w:kern w:val="0"/>
          <w:szCs w:val="21"/>
        </w:rPr>
        <w:t>评标委员会成员有下列情形之一的，应当回避：</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1</w:t>
      </w:r>
      <w:r>
        <w:rPr>
          <w:rFonts w:ascii="宋体" w:hAnsi="宋体" w:cs="MingLiU" w:hint="eastAsia"/>
          <w:snapToGrid w:val="0"/>
          <w:kern w:val="0"/>
          <w:szCs w:val="21"/>
        </w:rPr>
        <w:t>）比选人或投标人的主要负责人的近亲属；</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2</w:t>
      </w:r>
      <w:r>
        <w:rPr>
          <w:rFonts w:ascii="宋体" w:hAnsi="宋体" w:cs="MingLiU" w:hint="eastAsia"/>
          <w:snapToGrid w:val="0"/>
          <w:kern w:val="0"/>
          <w:szCs w:val="21"/>
        </w:rPr>
        <w:t>）项目主管部门或者行政监督部门的人员；</w:t>
      </w:r>
    </w:p>
    <w:p w:rsidR="0020210C" w:rsidRDefault="00683BD1">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3</w:t>
      </w:r>
      <w:r>
        <w:rPr>
          <w:rFonts w:ascii="宋体" w:hAnsi="宋体" w:cs="MingLiU" w:hint="eastAsia"/>
          <w:snapToGrid w:val="0"/>
          <w:kern w:val="0"/>
          <w:szCs w:val="21"/>
        </w:rPr>
        <w:t>）与投标人有经济利益关系，可能影响对投标公正评审的；</w:t>
      </w:r>
    </w:p>
    <w:p w:rsidR="0020210C" w:rsidRDefault="00683BD1">
      <w:pPr>
        <w:autoSpaceDE w:val="0"/>
        <w:autoSpaceDN w:val="0"/>
        <w:adjustRightInd w:val="0"/>
        <w:snapToGrid w:val="0"/>
        <w:spacing w:line="400" w:lineRule="exact"/>
        <w:ind w:firstLineChars="173" w:firstLine="363"/>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4</w:t>
      </w:r>
      <w:r>
        <w:rPr>
          <w:rFonts w:ascii="宋体" w:hAnsi="宋体" w:cs="MingLiU" w:hint="eastAsia"/>
          <w:snapToGrid w:val="0"/>
          <w:kern w:val="0"/>
          <w:szCs w:val="21"/>
        </w:rPr>
        <w:t>）曾因在比选、评标以及其他与比选投标有关活动中从事违法行为而受过行政处罚或刑事处罚的。</w:t>
      </w:r>
    </w:p>
    <w:p w:rsidR="0020210C" w:rsidRDefault="00683BD1">
      <w:pPr>
        <w:pStyle w:val="3"/>
        <w:snapToGrid w:val="0"/>
        <w:spacing w:line="400" w:lineRule="exact"/>
        <w:rPr>
          <w:rFonts w:ascii="宋体" w:hAnsi="宋体"/>
          <w:snapToGrid w:val="0"/>
          <w:sz w:val="21"/>
          <w:szCs w:val="21"/>
        </w:rPr>
      </w:pPr>
      <w:bookmarkStart w:id="204" w:name="_Toc389633587"/>
      <w:bookmarkStart w:id="205" w:name="_Toc28317"/>
      <w:bookmarkStart w:id="206" w:name="_Toc25850"/>
      <w:bookmarkStart w:id="207" w:name="_Toc11887"/>
      <w:r>
        <w:rPr>
          <w:rFonts w:ascii="宋体" w:hAnsi="宋体"/>
          <w:snapToGrid w:val="0"/>
          <w:sz w:val="21"/>
          <w:szCs w:val="21"/>
        </w:rPr>
        <w:t xml:space="preserve">6.2  </w:t>
      </w:r>
      <w:r>
        <w:rPr>
          <w:rFonts w:ascii="宋体" w:hAnsi="宋体" w:hint="eastAsia"/>
          <w:snapToGrid w:val="0"/>
          <w:sz w:val="21"/>
          <w:szCs w:val="21"/>
        </w:rPr>
        <w:t>评标原则</w:t>
      </w:r>
      <w:bookmarkEnd w:id="204"/>
      <w:bookmarkEnd w:id="205"/>
      <w:bookmarkEnd w:id="206"/>
      <w:bookmarkEnd w:id="207"/>
    </w:p>
    <w:p w:rsidR="0020210C" w:rsidRDefault="00683BD1">
      <w:pPr>
        <w:autoSpaceDE w:val="0"/>
        <w:autoSpaceDN w:val="0"/>
        <w:adjustRightInd w:val="0"/>
        <w:snapToGrid w:val="0"/>
        <w:spacing w:line="400" w:lineRule="exact"/>
        <w:jc w:val="left"/>
        <w:rPr>
          <w:rFonts w:ascii="宋体" w:hAnsi="宋体" w:cs="MingLiU"/>
          <w:snapToGrid w:val="0"/>
          <w:kern w:val="0"/>
          <w:szCs w:val="21"/>
        </w:rPr>
      </w:pPr>
      <w:r>
        <w:rPr>
          <w:rFonts w:ascii="宋体" w:hAnsi="宋体" w:cs="MingLiU" w:hint="eastAsia"/>
          <w:snapToGrid w:val="0"/>
          <w:kern w:val="0"/>
          <w:szCs w:val="21"/>
        </w:rPr>
        <w:t xml:space="preserve">    评标活动遵循公平、公正、科学和择优的原则。</w:t>
      </w:r>
    </w:p>
    <w:p w:rsidR="0020210C" w:rsidRDefault="00683BD1">
      <w:pPr>
        <w:pStyle w:val="3"/>
        <w:snapToGrid w:val="0"/>
        <w:spacing w:line="400" w:lineRule="exact"/>
        <w:rPr>
          <w:rFonts w:ascii="宋体" w:hAnsi="宋体"/>
          <w:snapToGrid w:val="0"/>
          <w:sz w:val="21"/>
          <w:szCs w:val="21"/>
        </w:rPr>
      </w:pPr>
      <w:bookmarkStart w:id="208" w:name="_Toc24007"/>
      <w:bookmarkStart w:id="209" w:name="_Toc28001"/>
      <w:bookmarkStart w:id="210" w:name="_Toc19783"/>
      <w:bookmarkStart w:id="211" w:name="_Toc389633588"/>
      <w:r>
        <w:rPr>
          <w:rFonts w:ascii="宋体" w:hAnsi="宋体"/>
          <w:snapToGrid w:val="0"/>
          <w:sz w:val="21"/>
          <w:szCs w:val="21"/>
        </w:rPr>
        <w:t xml:space="preserve">6.3  </w:t>
      </w:r>
      <w:r>
        <w:rPr>
          <w:rFonts w:ascii="宋体" w:hAnsi="宋体" w:hint="eastAsia"/>
          <w:snapToGrid w:val="0"/>
          <w:sz w:val="21"/>
          <w:szCs w:val="21"/>
        </w:rPr>
        <w:t>评标</w:t>
      </w:r>
      <w:bookmarkEnd w:id="208"/>
      <w:bookmarkEnd w:id="209"/>
      <w:bookmarkEnd w:id="210"/>
      <w:bookmarkEnd w:id="211"/>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hint="eastAsia"/>
          <w:snapToGrid w:val="0"/>
          <w:kern w:val="0"/>
          <w:szCs w:val="21"/>
        </w:rPr>
        <w:t>评标委员会按照第三章“评标办法”规定的方法、评审因素、标准和程序对投标文件进行评审。第三章“评标办法”没有规定的方法、评审因素和标准，不作为评标依据。</w:t>
      </w:r>
    </w:p>
    <w:p w:rsidR="0020210C" w:rsidRDefault="00683BD1">
      <w:pPr>
        <w:pStyle w:val="2"/>
        <w:spacing w:line="400" w:lineRule="exact"/>
        <w:rPr>
          <w:rFonts w:ascii="宋体" w:eastAsia="宋体" w:hAnsi="宋体"/>
          <w:snapToGrid w:val="0"/>
          <w:sz w:val="21"/>
          <w:szCs w:val="21"/>
        </w:rPr>
      </w:pPr>
      <w:bookmarkStart w:id="212" w:name="_Toc389633589"/>
      <w:bookmarkStart w:id="213" w:name="_Toc70"/>
      <w:bookmarkStart w:id="214" w:name="_Toc358902130"/>
      <w:bookmarkStart w:id="215" w:name="_Toc23373"/>
      <w:bookmarkStart w:id="216" w:name="_Toc24546"/>
      <w:bookmarkStart w:id="217" w:name="_Toc1425"/>
      <w:r>
        <w:rPr>
          <w:rFonts w:ascii="宋体" w:eastAsia="宋体" w:hAnsi="宋体"/>
          <w:snapToGrid w:val="0"/>
          <w:sz w:val="21"/>
          <w:szCs w:val="21"/>
        </w:rPr>
        <w:t xml:space="preserve">7.  </w:t>
      </w:r>
      <w:r>
        <w:rPr>
          <w:rFonts w:ascii="宋体" w:eastAsia="宋体" w:hAnsi="宋体" w:hint="eastAsia"/>
          <w:snapToGrid w:val="0"/>
          <w:sz w:val="21"/>
          <w:szCs w:val="21"/>
        </w:rPr>
        <w:t>合同授予</w:t>
      </w:r>
      <w:bookmarkEnd w:id="212"/>
      <w:bookmarkEnd w:id="213"/>
      <w:bookmarkEnd w:id="214"/>
      <w:bookmarkEnd w:id="215"/>
      <w:bookmarkEnd w:id="216"/>
      <w:bookmarkEnd w:id="217"/>
    </w:p>
    <w:p w:rsidR="0020210C" w:rsidRDefault="00683BD1">
      <w:pPr>
        <w:pStyle w:val="3"/>
        <w:snapToGrid w:val="0"/>
        <w:spacing w:line="400" w:lineRule="exact"/>
        <w:rPr>
          <w:rFonts w:ascii="宋体" w:hAnsi="宋体"/>
          <w:snapToGrid w:val="0"/>
          <w:sz w:val="21"/>
          <w:szCs w:val="21"/>
        </w:rPr>
      </w:pPr>
      <w:bookmarkStart w:id="218" w:name="_Toc436"/>
      <w:bookmarkStart w:id="219" w:name="_Toc10710"/>
      <w:bookmarkStart w:id="220" w:name="_Toc21191"/>
      <w:bookmarkStart w:id="221" w:name="_Toc389633590"/>
      <w:r>
        <w:rPr>
          <w:rFonts w:ascii="宋体" w:hAnsi="宋体"/>
          <w:snapToGrid w:val="0"/>
          <w:sz w:val="21"/>
          <w:szCs w:val="21"/>
        </w:rPr>
        <w:t xml:space="preserve">7.1  </w:t>
      </w:r>
      <w:r>
        <w:rPr>
          <w:rFonts w:ascii="宋体" w:hAnsi="宋体" w:hint="eastAsia"/>
          <w:snapToGrid w:val="0"/>
          <w:sz w:val="21"/>
          <w:szCs w:val="21"/>
        </w:rPr>
        <w:t>定标方式</w:t>
      </w:r>
      <w:bookmarkEnd w:id="218"/>
      <w:bookmarkEnd w:id="219"/>
      <w:bookmarkEnd w:id="220"/>
      <w:bookmarkEnd w:id="221"/>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hint="eastAsia"/>
          <w:snapToGrid w:val="0"/>
          <w:kern w:val="0"/>
          <w:szCs w:val="21"/>
        </w:rPr>
        <w:t>7.1.1比选人依据评标委员会推荐的中标候选人确定中标人，评标委员会推荐中标候选人的人数见投标人须知前附表。</w:t>
      </w:r>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hint="eastAsia"/>
          <w:snapToGrid w:val="0"/>
          <w:kern w:val="0"/>
          <w:szCs w:val="21"/>
        </w:rPr>
        <w:t>7.1.2排名第一的中标候选人放弃中标、或因不可抗力不能履行合同、或未依据比选文件在规定的期限内提交履约保证金的，或者被查实存在影响中标结果的违法行为等情形，不符合中标条件的，比选人可以按照评标委员会提出的中标候选人名单排序依次确定其他中标候选人为中标人，也可以重新比选。排名第一的中标候选人放弃中标后，排名第二或第三的中标候选人按次序被确定为中标人的，其投标价格高于第一中标候选人投标价格的，须以第一中标候选人的投标价格为中标价格，其投标价格低于第一中标人投标价格的，以其实际投标价格为中标价格。</w:t>
      </w:r>
    </w:p>
    <w:p w:rsidR="0020210C" w:rsidRDefault="00683BD1">
      <w:pPr>
        <w:pStyle w:val="3"/>
        <w:snapToGrid w:val="0"/>
        <w:spacing w:line="400" w:lineRule="exact"/>
        <w:rPr>
          <w:rFonts w:ascii="宋体" w:hAnsi="宋体"/>
          <w:snapToGrid w:val="0"/>
          <w:sz w:val="21"/>
          <w:szCs w:val="21"/>
        </w:rPr>
      </w:pPr>
      <w:bookmarkStart w:id="222" w:name="_Toc20347"/>
      <w:bookmarkStart w:id="223" w:name="_Toc389633591"/>
      <w:bookmarkStart w:id="224" w:name="_Toc11436"/>
      <w:bookmarkStart w:id="225" w:name="_Toc13195"/>
      <w:r>
        <w:rPr>
          <w:rFonts w:ascii="宋体" w:hAnsi="宋体"/>
          <w:snapToGrid w:val="0"/>
          <w:sz w:val="21"/>
          <w:szCs w:val="21"/>
        </w:rPr>
        <w:t xml:space="preserve">7.2  </w:t>
      </w:r>
      <w:bookmarkEnd w:id="222"/>
      <w:bookmarkEnd w:id="223"/>
      <w:bookmarkEnd w:id="224"/>
      <w:bookmarkEnd w:id="225"/>
      <w:r w:rsidR="00300D2C" w:rsidRPr="00300D2C">
        <w:rPr>
          <w:rFonts w:ascii="宋体" w:eastAsia="宋体" w:hAnsi="宋体" w:hint="eastAsia"/>
          <w:snapToGrid w:val="0"/>
          <w:sz w:val="21"/>
          <w:szCs w:val="21"/>
        </w:rPr>
        <w:t>中标公示及中标通知</w:t>
      </w:r>
    </w:p>
    <w:p w:rsidR="00300D2C" w:rsidRDefault="00300D2C" w:rsidP="00300D2C">
      <w:pPr>
        <w:autoSpaceDE w:val="0"/>
        <w:autoSpaceDN w:val="0"/>
        <w:adjustRightInd w:val="0"/>
        <w:snapToGrid w:val="0"/>
        <w:spacing w:line="400" w:lineRule="exact"/>
        <w:ind w:firstLine="420"/>
        <w:jc w:val="left"/>
        <w:rPr>
          <w:rFonts w:ascii="宋体" w:hAnsi="宋体" w:cs="MingLiU"/>
          <w:snapToGrid w:val="0"/>
          <w:kern w:val="0"/>
          <w:szCs w:val="21"/>
        </w:rPr>
      </w:pPr>
      <w:bookmarkStart w:id="226" w:name="_Toc5774"/>
      <w:bookmarkStart w:id="227" w:name="_Toc17711"/>
      <w:bookmarkStart w:id="228" w:name="_Toc6316"/>
      <w:r w:rsidRPr="00300D2C">
        <w:rPr>
          <w:rFonts w:ascii="宋体" w:hAnsi="宋体" w:cs="MingLiU" w:hint="eastAsia"/>
          <w:snapToGrid w:val="0"/>
          <w:kern w:val="0"/>
          <w:szCs w:val="21"/>
        </w:rPr>
        <w:t>比选人应当在评标结束后</w:t>
      </w:r>
      <w:r w:rsidRPr="00300D2C">
        <w:rPr>
          <w:rFonts w:ascii="宋体" w:hAnsi="宋体" w:cs="MingLiU"/>
          <w:snapToGrid w:val="0"/>
          <w:kern w:val="0"/>
          <w:szCs w:val="21"/>
        </w:rPr>
        <w:t>3</w:t>
      </w:r>
      <w:r w:rsidRPr="00300D2C">
        <w:rPr>
          <w:rFonts w:ascii="宋体" w:hAnsi="宋体" w:cs="MingLiU" w:hint="eastAsia"/>
          <w:snapToGrid w:val="0"/>
          <w:kern w:val="0"/>
          <w:szCs w:val="21"/>
        </w:rPr>
        <w:t>日内公示中标候选人，公示期不得少于</w:t>
      </w:r>
      <w:r w:rsidRPr="00300D2C">
        <w:rPr>
          <w:rFonts w:ascii="宋体" w:hAnsi="宋体" w:cs="MingLiU"/>
          <w:snapToGrid w:val="0"/>
          <w:kern w:val="0"/>
          <w:szCs w:val="21"/>
        </w:rPr>
        <w:t>3</w:t>
      </w:r>
      <w:r w:rsidRPr="00300D2C">
        <w:rPr>
          <w:rFonts w:ascii="宋体" w:hAnsi="宋体" w:cs="MingLiU" w:hint="eastAsia"/>
          <w:snapToGrid w:val="0"/>
          <w:kern w:val="0"/>
          <w:szCs w:val="21"/>
        </w:rPr>
        <w:t>日。</w:t>
      </w:r>
    </w:p>
    <w:p w:rsidR="00300D2C" w:rsidRDefault="00300D2C" w:rsidP="00300D2C">
      <w:pPr>
        <w:autoSpaceDE w:val="0"/>
        <w:autoSpaceDN w:val="0"/>
        <w:adjustRightInd w:val="0"/>
        <w:snapToGrid w:val="0"/>
        <w:spacing w:line="400" w:lineRule="exact"/>
        <w:ind w:firstLine="420"/>
        <w:jc w:val="left"/>
        <w:rPr>
          <w:rFonts w:ascii="宋体" w:hAnsi="宋体" w:cs="MingLiU"/>
          <w:snapToGrid w:val="0"/>
          <w:kern w:val="0"/>
          <w:szCs w:val="21"/>
        </w:rPr>
      </w:pPr>
      <w:r w:rsidRPr="00300D2C">
        <w:rPr>
          <w:rFonts w:ascii="宋体" w:hAnsi="宋体" w:cs="MingLiU" w:hint="eastAsia"/>
          <w:snapToGrid w:val="0"/>
          <w:kern w:val="0"/>
          <w:szCs w:val="21"/>
        </w:rPr>
        <w:t>在本章第</w:t>
      </w:r>
      <w:r w:rsidRPr="00300D2C">
        <w:rPr>
          <w:rFonts w:ascii="宋体" w:hAnsi="宋体" w:cs="MingLiU"/>
          <w:snapToGrid w:val="0"/>
          <w:kern w:val="0"/>
          <w:szCs w:val="21"/>
        </w:rPr>
        <w:t xml:space="preserve"> 3.3 </w:t>
      </w:r>
      <w:r w:rsidRPr="00300D2C">
        <w:rPr>
          <w:rFonts w:ascii="宋体" w:hAnsi="宋体" w:cs="MingLiU" w:hint="eastAsia"/>
          <w:snapToGrid w:val="0"/>
          <w:kern w:val="0"/>
          <w:szCs w:val="21"/>
        </w:rPr>
        <w:t>款规定的投标有效期内，且未有投标人的异议与投诉，招标人以书面形式向中标人发出中标通知书</w:t>
      </w:r>
      <w:r>
        <w:rPr>
          <w:rFonts w:ascii="宋体" w:hAnsi="宋体" w:hint="eastAsia"/>
          <w:snapToGrid w:val="0"/>
          <w:color w:val="000000"/>
          <w:kern w:val="0"/>
          <w:szCs w:val="21"/>
        </w:rPr>
        <w:t>。</w:t>
      </w:r>
    </w:p>
    <w:p w:rsidR="0020210C" w:rsidRDefault="00683BD1">
      <w:pPr>
        <w:pStyle w:val="3"/>
        <w:snapToGrid w:val="0"/>
        <w:spacing w:line="400" w:lineRule="exact"/>
        <w:rPr>
          <w:rFonts w:ascii="宋体" w:hAnsi="宋体"/>
          <w:snapToGrid w:val="0"/>
          <w:sz w:val="21"/>
          <w:szCs w:val="21"/>
        </w:rPr>
      </w:pPr>
      <w:bookmarkStart w:id="229" w:name="_Toc389633592"/>
      <w:r>
        <w:rPr>
          <w:rFonts w:ascii="宋体" w:hAnsi="宋体"/>
          <w:snapToGrid w:val="0"/>
          <w:sz w:val="21"/>
          <w:szCs w:val="21"/>
        </w:rPr>
        <w:t xml:space="preserve">7.3  </w:t>
      </w:r>
      <w:r>
        <w:rPr>
          <w:rFonts w:ascii="宋体" w:hAnsi="宋体" w:hint="eastAsia"/>
          <w:snapToGrid w:val="0"/>
          <w:sz w:val="21"/>
          <w:szCs w:val="21"/>
        </w:rPr>
        <w:t>履约担保</w:t>
      </w:r>
      <w:bookmarkEnd w:id="226"/>
      <w:bookmarkEnd w:id="227"/>
      <w:bookmarkEnd w:id="228"/>
      <w:bookmarkEnd w:id="229"/>
    </w:p>
    <w:p w:rsidR="0020210C" w:rsidRDefault="00683BD1">
      <w:pPr>
        <w:autoSpaceDE w:val="0"/>
        <w:autoSpaceDN w:val="0"/>
        <w:adjustRightInd w:val="0"/>
        <w:snapToGrid w:val="0"/>
        <w:spacing w:line="400" w:lineRule="exact"/>
        <w:ind w:firstLine="420"/>
        <w:rPr>
          <w:rFonts w:ascii="宋体" w:hAnsi="宋体"/>
          <w:kern w:val="0"/>
          <w:szCs w:val="21"/>
        </w:rPr>
      </w:pPr>
      <w:r>
        <w:rPr>
          <w:rFonts w:ascii="宋体" w:hAnsi="宋体"/>
          <w:snapToGrid w:val="0"/>
          <w:kern w:val="0"/>
          <w:szCs w:val="21"/>
        </w:rPr>
        <w:t xml:space="preserve">7.3.1  </w:t>
      </w:r>
      <w:r>
        <w:rPr>
          <w:rFonts w:ascii="宋体" w:hAnsi="宋体" w:hint="eastAsia"/>
          <w:kern w:val="0"/>
          <w:szCs w:val="21"/>
        </w:rPr>
        <w:t>中标人收到中标通知书后5日内，中标人应向比选人提交本须知前附表第</w:t>
      </w:r>
      <w:r>
        <w:rPr>
          <w:rFonts w:ascii="宋体" w:hAnsi="宋体"/>
          <w:kern w:val="0"/>
          <w:szCs w:val="21"/>
        </w:rPr>
        <w:t>7.3.1</w:t>
      </w:r>
      <w:r>
        <w:rPr>
          <w:rFonts w:ascii="宋体" w:hAnsi="宋体" w:hint="eastAsia"/>
          <w:kern w:val="0"/>
          <w:szCs w:val="21"/>
        </w:rPr>
        <w:t>项规定金额的履约担保。</w:t>
      </w:r>
    </w:p>
    <w:p w:rsidR="0020210C" w:rsidRDefault="00683BD1">
      <w:pPr>
        <w:autoSpaceDE w:val="0"/>
        <w:autoSpaceDN w:val="0"/>
        <w:adjustRightInd w:val="0"/>
        <w:snapToGrid w:val="0"/>
        <w:spacing w:line="400" w:lineRule="exact"/>
        <w:ind w:firstLine="420"/>
        <w:rPr>
          <w:rFonts w:ascii="宋体" w:hAnsi="宋体" w:cs="MingLiU"/>
          <w:snapToGrid w:val="0"/>
          <w:kern w:val="0"/>
          <w:szCs w:val="21"/>
        </w:rPr>
      </w:pPr>
      <w:r>
        <w:rPr>
          <w:rFonts w:ascii="宋体" w:hAnsi="宋体"/>
          <w:snapToGrid w:val="0"/>
          <w:kern w:val="0"/>
          <w:szCs w:val="21"/>
        </w:rPr>
        <w:t xml:space="preserve">7.3.2  </w:t>
      </w:r>
      <w:r>
        <w:rPr>
          <w:rFonts w:ascii="宋体" w:hAnsi="宋体" w:cs="MingLiU" w:hint="eastAsia"/>
          <w:snapToGrid w:val="0"/>
          <w:kern w:val="0"/>
          <w:szCs w:val="21"/>
        </w:rPr>
        <w:t>中标人不能按本章第</w:t>
      </w:r>
      <w:r>
        <w:rPr>
          <w:rFonts w:ascii="宋体" w:hAnsi="宋体"/>
          <w:snapToGrid w:val="0"/>
          <w:kern w:val="0"/>
          <w:szCs w:val="21"/>
        </w:rPr>
        <w:t xml:space="preserve"> 7.3.1 </w:t>
      </w:r>
      <w:r>
        <w:rPr>
          <w:rFonts w:ascii="宋体" w:hAnsi="宋体" w:cs="MingLiU" w:hint="eastAsia"/>
          <w:snapToGrid w:val="0"/>
          <w:kern w:val="0"/>
          <w:szCs w:val="21"/>
        </w:rPr>
        <w:t>项要求提交履约担保的，视为放弃中标，其投标保证金不予退还，给比选人造成的损失超过投标保证金数额的，中标人还应当对超过部分予以赔偿。</w:t>
      </w:r>
    </w:p>
    <w:p w:rsidR="0020210C" w:rsidRDefault="00683BD1">
      <w:pPr>
        <w:pStyle w:val="3"/>
        <w:snapToGrid w:val="0"/>
        <w:spacing w:line="400" w:lineRule="exact"/>
        <w:rPr>
          <w:rFonts w:ascii="宋体" w:hAnsi="宋体"/>
          <w:snapToGrid w:val="0"/>
          <w:sz w:val="21"/>
          <w:szCs w:val="21"/>
        </w:rPr>
      </w:pPr>
      <w:bookmarkStart w:id="230" w:name="_Toc5011"/>
      <w:bookmarkStart w:id="231" w:name="_Toc27488"/>
      <w:bookmarkStart w:id="232" w:name="_Toc529"/>
      <w:bookmarkStart w:id="233" w:name="_Toc389633593"/>
      <w:r>
        <w:rPr>
          <w:rFonts w:ascii="宋体" w:hAnsi="宋体"/>
          <w:snapToGrid w:val="0"/>
          <w:sz w:val="21"/>
          <w:szCs w:val="21"/>
        </w:rPr>
        <w:t xml:space="preserve">7.4  </w:t>
      </w:r>
      <w:r>
        <w:rPr>
          <w:rFonts w:ascii="宋体" w:hAnsi="宋体" w:hint="eastAsia"/>
          <w:snapToGrid w:val="0"/>
          <w:sz w:val="21"/>
          <w:szCs w:val="21"/>
        </w:rPr>
        <w:t>签订合同</w:t>
      </w:r>
      <w:bookmarkEnd w:id="230"/>
      <w:bookmarkEnd w:id="231"/>
      <w:bookmarkEnd w:id="232"/>
      <w:bookmarkEnd w:id="233"/>
    </w:p>
    <w:p w:rsidR="0020210C" w:rsidRDefault="00683BD1">
      <w:pPr>
        <w:autoSpaceDE w:val="0"/>
        <w:autoSpaceDN w:val="0"/>
        <w:adjustRightInd w:val="0"/>
        <w:spacing w:line="400" w:lineRule="exact"/>
        <w:ind w:left="120" w:right="198" w:firstLine="420"/>
        <w:rPr>
          <w:rFonts w:ascii="宋体"/>
          <w:kern w:val="0"/>
          <w:szCs w:val="21"/>
        </w:rPr>
      </w:pPr>
      <w:r>
        <w:rPr>
          <w:rFonts w:ascii="宋体" w:hAnsi="宋体"/>
          <w:snapToGrid w:val="0"/>
          <w:kern w:val="0"/>
          <w:szCs w:val="21"/>
        </w:rPr>
        <w:t xml:space="preserve">7.4.1 </w:t>
      </w:r>
      <w:r>
        <w:rPr>
          <w:rFonts w:ascii="宋体" w:hAnsi="宋体" w:hint="eastAsia"/>
          <w:snapToGrid w:val="0"/>
          <w:kern w:val="0"/>
          <w:szCs w:val="21"/>
        </w:rPr>
        <w:t>比选人和中标人应当自中标通知书发出之日起10天内，根据比选文件和中标人的投</w:t>
      </w:r>
      <w:r>
        <w:rPr>
          <w:rFonts w:ascii="宋体" w:hAnsi="宋体" w:hint="eastAsia"/>
          <w:kern w:val="0"/>
          <w:szCs w:val="21"/>
        </w:rPr>
        <w:lastRenderedPageBreak/>
        <w:t>标文件订立书面合同</w:t>
      </w:r>
      <w:r>
        <w:rPr>
          <w:rFonts w:ascii="宋体" w:hAnsi="宋体" w:hint="eastAsia"/>
          <w:spacing w:val="-31"/>
          <w:kern w:val="0"/>
          <w:szCs w:val="21"/>
        </w:rPr>
        <w:t>。</w:t>
      </w:r>
      <w:r>
        <w:rPr>
          <w:rFonts w:ascii="宋体" w:hAnsi="宋体" w:hint="eastAsia"/>
          <w:kern w:val="0"/>
          <w:szCs w:val="21"/>
        </w:rPr>
        <w:t>中标人无正当理由拒签合同的</w:t>
      </w:r>
      <w:r>
        <w:rPr>
          <w:rFonts w:ascii="宋体" w:hAnsi="宋体" w:hint="eastAsia"/>
          <w:spacing w:val="-31"/>
          <w:kern w:val="0"/>
          <w:szCs w:val="21"/>
        </w:rPr>
        <w:t>，</w:t>
      </w:r>
      <w:r>
        <w:rPr>
          <w:rFonts w:ascii="宋体" w:hAnsi="宋体" w:hint="eastAsia"/>
          <w:kern w:val="0"/>
          <w:szCs w:val="21"/>
        </w:rPr>
        <w:t>比选人取消其中标资格</w:t>
      </w:r>
      <w:r>
        <w:rPr>
          <w:rFonts w:ascii="宋体" w:hAnsi="宋体" w:hint="eastAsia"/>
          <w:spacing w:val="-31"/>
          <w:kern w:val="0"/>
          <w:szCs w:val="21"/>
        </w:rPr>
        <w:t>，</w:t>
      </w:r>
      <w:r>
        <w:rPr>
          <w:rFonts w:ascii="宋体" w:hAnsi="宋体" w:hint="eastAsia"/>
          <w:kern w:val="0"/>
          <w:szCs w:val="21"/>
        </w:rPr>
        <w:t>其投标保证金不予退还</w:t>
      </w:r>
      <w:r>
        <w:rPr>
          <w:rFonts w:ascii="宋体" w:hAnsi="宋体" w:hint="eastAsia"/>
          <w:spacing w:val="-47"/>
          <w:kern w:val="0"/>
          <w:szCs w:val="21"/>
        </w:rPr>
        <w:t>；</w:t>
      </w:r>
      <w:r>
        <w:rPr>
          <w:rFonts w:ascii="宋体" w:hAnsi="宋体" w:hint="eastAsia"/>
          <w:kern w:val="0"/>
          <w:szCs w:val="21"/>
        </w:rPr>
        <w:t>给比选人造成的损失超过投标保证金数额的</w:t>
      </w:r>
      <w:r>
        <w:rPr>
          <w:rFonts w:ascii="宋体" w:hAnsi="宋体" w:hint="eastAsia"/>
          <w:spacing w:val="-47"/>
          <w:kern w:val="0"/>
          <w:szCs w:val="21"/>
        </w:rPr>
        <w:t>，</w:t>
      </w:r>
      <w:r>
        <w:rPr>
          <w:rFonts w:ascii="宋体" w:hAnsi="宋体" w:hint="eastAsia"/>
          <w:kern w:val="0"/>
          <w:szCs w:val="21"/>
        </w:rPr>
        <w:t>中标人还应当对超过部分予以赔偿。</w:t>
      </w:r>
    </w:p>
    <w:p w:rsidR="0020210C" w:rsidRDefault="00683BD1">
      <w:pPr>
        <w:autoSpaceDE w:val="0"/>
        <w:autoSpaceDN w:val="0"/>
        <w:adjustRightInd w:val="0"/>
        <w:spacing w:line="400" w:lineRule="exact"/>
        <w:ind w:left="120" w:right="-9" w:firstLine="420"/>
        <w:jc w:val="left"/>
        <w:rPr>
          <w:rFonts w:ascii="宋体"/>
          <w:kern w:val="0"/>
          <w:szCs w:val="21"/>
        </w:rPr>
      </w:pPr>
      <w:r>
        <w:rPr>
          <w:rFonts w:ascii="宋体" w:hAnsi="宋体"/>
          <w:szCs w:val="21"/>
        </w:rPr>
        <w:t>7.</w:t>
      </w:r>
      <w:r>
        <w:rPr>
          <w:rFonts w:ascii="宋体" w:hAnsi="宋体"/>
          <w:spacing w:val="-1"/>
          <w:kern w:val="0"/>
          <w:szCs w:val="21"/>
        </w:rPr>
        <w:t>4</w:t>
      </w:r>
      <w:r>
        <w:rPr>
          <w:rFonts w:ascii="宋体" w:hAnsi="宋体"/>
          <w:kern w:val="0"/>
          <w:szCs w:val="21"/>
        </w:rPr>
        <w:t xml:space="preserve">.2 </w:t>
      </w:r>
      <w:r>
        <w:rPr>
          <w:rFonts w:ascii="宋体" w:hAnsi="宋体" w:hint="eastAsia"/>
          <w:kern w:val="0"/>
          <w:szCs w:val="21"/>
        </w:rPr>
        <w:t>发出中标通知书</w:t>
      </w:r>
      <w:r>
        <w:rPr>
          <w:rFonts w:ascii="宋体" w:hAnsi="宋体" w:hint="eastAsia"/>
          <w:szCs w:val="21"/>
        </w:rPr>
        <w:t>后</w:t>
      </w:r>
      <w:r>
        <w:rPr>
          <w:rFonts w:ascii="宋体" w:hAnsi="宋体" w:hint="eastAsia"/>
          <w:kern w:val="0"/>
          <w:szCs w:val="21"/>
        </w:rPr>
        <w:t>，比选人</w:t>
      </w:r>
      <w:r>
        <w:rPr>
          <w:rFonts w:ascii="宋体" w:hAnsi="宋体" w:hint="eastAsia"/>
          <w:szCs w:val="21"/>
        </w:rPr>
        <w:t>无</w:t>
      </w:r>
      <w:r>
        <w:rPr>
          <w:rFonts w:ascii="宋体" w:hAnsi="宋体" w:hint="eastAsia"/>
          <w:kern w:val="0"/>
          <w:szCs w:val="21"/>
        </w:rPr>
        <w:t>正当理由</w:t>
      </w:r>
      <w:r>
        <w:rPr>
          <w:rFonts w:ascii="宋体" w:hAnsi="宋体" w:hint="eastAsia"/>
          <w:szCs w:val="21"/>
        </w:rPr>
        <w:t>拒</w:t>
      </w:r>
      <w:r>
        <w:rPr>
          <w:rFonts w:ascii="宋体" w:hAnsi="宋体" w:hint="eastAsia"/>
          <w:kern w:val="0"/>
          <w:szCs w:val="21"/>
        </w:rPr>
        <w:t>签合同的</w:t>
      </w:r>
      <w:r>
        <w:rPr>
          <w:rFonts w:ascii="宋体" w:hAnsi="宋体" w:hint="eastAsia"/>
          <w:szCs w:val="21"/>
        </w:rPr>
        <w:t>，</w:t>
      </w:r>
      <w:r>
        <w:rPr>
          <w:rFonts w:ascii="宋体" w:hAnsi="宋体" w:hint="eastAsia"/>
          <w:kern w:val="0"/>
          <w:szCs w:val="21"/>
        </w:rPr>
        <w:t>比选人向</w:t>
      </w:r>
      <w:r>
        <w:rPr>
          <w:rFonts w:ascii="宋体" w:hAnsi="宋体" w:hint="eastAsia"/>
          <w:szCs w:val="21"/>
        </w:rPr>
        <w:t>中</w:t>
      </w:r>
      <w:r>
        <w:rPr>
          <w:rFonts w:ascii="宋体" w:hAnsi="宋体" w:hint="eastAsia"/>
          <w:kern w:val="0"/>
          <w:szCs w:val="21"/>
        </w:rPr>
        <w:t>标人退还</w:t>
      </w:r>
      <w:r>
        <w:rPr>
          <w:rFonts w:ascii="宋体" w:hAnsi="宋体" w:hint="eastAsia"/>
          <w:szCs w:val="21"/>
        </w:rPr>
        <w:t>投标</w:t>
      </w:r>
      <w:r>
        <w:rPr>
          <w:rFonts w:ascii="宋体" w:hAnsi="宋体" w:hint="eastAsia"/>
          <w:kern w:val="0"/>
          <w:szCs w:val="21"/>
        </w:rPr>
        <w:t>保证金；给中标人造成损失的，还应当赔偿损失。</w:t>
      </w:r>
    </w:p>
    <w:p w:rsidR="0020210C" w:rsidRDefault="00683BD1">
      <w:pPr>
        <w:pStyle w:val="2"/>
        <w:tabs>
          <w:tab w:val="left" w:pos="7350"/>
        </w:tabs>
        <w:spacing w:line="400" w:lineRule="exact"/>
        <w:rPr>
          <w:rFonts w:ascii="宋体" w:eastAsia="宋体" w:hAnsi="宋体"/>
          <w:snapToGrid w:val="0"/>
          <w:sz w:val="21"/>
          <w:szCs w:val="21"/>
        </w:rPr>
      </w:pPr>
      <w:bookmarkStart w:id="234" w:name="_Toc29710"/>
      <w:bookmarkStart w:id="235" w:name="_Toc358902131"/>
      <w:bookmarkStart w:id="236" w:name="_Toc389633594"/>
      <w:bookmarkStart w:id="237" w:name="_Toc25564"/>
      <w:bookmarkStart w:id="238" w:name="_Toc781"/>
      <w:bookmarkStart w:id="239" w:name="_Toc24244"/>
      <w:r>
        <w:rPr>
          <w:rFonts w:ascii="宋体" w:eastAsia="宋体" w:hAnsi="宋体"/>
          <w:snapToGrid w:val="0"/>
          <w:sz w:val="21"/>
          <w:szCs w:val="21"/>
        </w:rPr>
        <w:t xml:space="preserve">8.  </w:t>
      </w:r>
      <w:r>
        <w:rPr>
          <w:rFonts w:ascii="宋体" w:eastAsia="宋体" w:hAnsi="宋体" w:hint="eastAsia"/>
          <w:snapToGrid w:val="0"/>
          <w:sz w:val="21"/>
          <w:szCs w:val="21"/>
        </w:rPr>
        <w:t>重新比选和不再</w:t>
      </w:r>
      <w:bookmarkEnd w:id="234"/>
      <w:bookmarkEnd w:id="235"/>
      <w:bookmarkEnd w:id="236"/>
      <w:bookmarkEnd w:id="237"/>
      <w:bookmarkEnd w:id="238"/>
      <w:r>
        <w:rPr>
          <w:rFonts w:ascii="宋体" w:eastAsia="宋体" w:hAnsi="宋体" w:hint="eastAsia"/>
          <w:snapToGrid w:val="0"/>
          <w:sz w:val="21"/>
          <w:szCs w:val="21"/>
        </w:rPr>
        <w:t>比选</w:t>
      </w:r>
      <w:bookmarkEnd w:id="239"/>
      <w:r>
        <w:rPr>
          <w:rFonts w:ascii="宋体" w:eastAsia="宋体" w:hAnsi="宋体"/>
          <w:snapToGrid w:val="0"/>
          <w:sz w:val="21"/>
          <w:szCs w:val="21"/>
        </w:rPr>
        <w:tab/>
      </w:r>
    </w:p>
    <w:p w:rsidR="0020210C" w:rsidRDefault="00683BD1" w:rsidP="00300D2C">
      <w:pPr>
        <w:pStyle w:val="3"/>
        <w:numPr>
          <w:ilvl w:val="1"/>
          <w:numId w:val="10"/>
        </w:numPr>
        <w:snapToGrid w:val="0"/>
        <w:spacing w:line="400" w:lineRule="exact"/>
        <w:rPr>
          <w:rFonts w:ascii="宋体" w:hAnsi="宋体"/>
          <w:snapToGrid w:val="0"/>
          <w:sz w:val="21"/>
          <w:szCs w:val="21"/>
        </w:rPr>
      </w:pPr>
      <w:bookmarkStart w:id="240" w:name="_Toc389633595"/>
      <w:bookmarkStart w:id="241" w:name="_Toc30290"/>
      <w:bookmarkStart w:id="242" w:name="_Toc29182"/>
      <w:bookmarkStart w:id="243" w:name="_Toc30043"/>
      <w:r>
        <w:rPr>
          <w:rFonts w:ascii="宋体" w:hAnsi="宋体"/>
          <w:snapToGrid w:val="0"/>
          <w:sz w:val="21"/>
          <w:szCs w:val="21"/>
        </w:rPr>
        <w:t xml:space="preserve"> </w:t>
      </w:r>
      <w:r>
        <w:rPr>
          <w:rFonts w:ascii="宋体" w:hAnsi="宋体" w:hint="eastAsia"/>
          <w:snapToGrid w:val="0"/>
          <w:sz w:val="21"/>
          <w:szCs w:val="21"/>
        </w:rPr>
        <w:t>重新</w:t>
      </w:r>
      <w:bookmarkEnd w:id="240"/>
      <w:bookmarkEnd w:id="241"/>
      <w:bookmarkEnd w:id="242"/>
      <w:bookmarkEnd w:id="243"/>
      <w:r>
        <w:rPr>
          <w:rFonts w:ascii="宋体" w:hAnsi="宋体" w:hint="eastAsia"/>
          <w:snapToGrid w:val="0"/>
          <w:sz w:val="21"/>
          <w:szCs w:val="21"/>
        </w:rPr>
        <w:t>比选</w:t>
      </w:r>
    </w:p>
    <w:p w:rsidR="00300D2C" w:rsidRDefault="00683BD1" w:rsidP="00300D2C">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有下列情形之一的，比选人将重新比选：</w:t>
      </w:r>
    </w:p>
    <w:p w:rsidR="0020210C" w:rsidRPr="00300D2C" w:rsidRDefault="00300D2C" w:rsidP="00300D2C">
      <w:pPr>
        <w:autoSpaceDE w:val="0"/>
        <w:autoSpaceDN w:val="0"/>
        <w:adjustRightInd w:val="0"/>
        <w:snapToGrid w:val="0"/>
        <w:spacing w:line="400" w:lineRule="exact"/>
        <w:ind w:leftChars="171" w:left="359"/>
        <w:jc w:val="left"/>
        <w:rPr>
          <w:rFonts w:ascii="宋体" w:hAnsi="宋体" w:cs="MingLiU"/>
          <w:snapToGrid w:val="0"/>
          <w:kern w:val="0"/>
          <w:szCs w:val="21"/>
        </w:rPr>
      </w:pPr>
      <w:r>
        <w:rPr>
          <w:rFonts w:ascii="宋体" w:hAnsi="宋体" w:cs="MingLiU" w:hint="eastAsia"/>
          <w:snapToGrid w:val="0"/>
          <w:kern w:val="0"/>
          <w:szCs w:val="21"/>
        </w:rPr>
        <w:t>（1）</w:t>
      </w:r>
      <w:r w:rsidR="00683BD1" w:rsidRPr="00300D2C">
        <w:rPr>
          <w:rFonts w:ascii="宋体" w:hAnsi="宋体" w:cs="MingLiU" w:hint="eastAsia"/>
          <w:snapToGrid w:val="0"/>
          <w:kern w:val="0"/>
          <w:szCs w:val="21"/>
        </w:rPr>
        <w:t>投标截止时间止，投标人少于</w:t>
      </w:r>
      <w:r w:rsidR="00683BD1" w:rsidRPr="00300D2C">
        <w:rPr>
          <w:rFonts w:ascii="宋体" w:hAnsi="宋体"/>
          <w:snapToGrid w:val="0"/>
          <w:kern w:val="0"/>
          <w:szCs w:val="21"/>
        </w:rPr>
        <w:t xml:space="preserve"> 3 </w:t>
      </w:r>
      <w:r w:rsidR="00683BD1" w:rsidRPr="00300D2C">
        <w:rPr>
          <w:rFonts w:ascii="宋体" w:hAnsi="宋体" w:cs="MingLiU" w:hint="eastAsia"/>
          <w:snapToGrid w:val="0"/>
          <w:kern w:val="0"/>
          <w:szCs w:val="21"/>
        </w:rPr>
        <w:t>个的；</w:t>
      </w:r>
    </w:p>
    <w:p w:rsidR="00300D2C" w:rsidRDefault="00300D2C" w:rsidP="00300D2C">
      <w:pPr>
        <w:autoSpaceDE w:val="0"/>
        <w:autoSpaceDN w:val="0"/>
        <w:adjustRightInd w:val="0"/>
        <w:snapToGrid w:val="0"/>
        <w:spacing w:line="400" w:lineRule="exact"/>
        <w:ind w:left="359"/>
        <w:jc w:val="left"/>
        <w:rPr>
          <w:rFonts w:ascii="宋体" w:hAnsi="宋体" w:cs="MingLiU"/>
          <w:snapToGrid w:val="0"/>
          <w:kern w:val="0"/>
          <w:szCs w:val="21"/>
        </w:rPr>
      </w:pPr>
      <w:r w:rsidRPr="00300D2C">
        <w:rPr>
          <w:rFonts w:ascii="宋体" w:hAnsi="宋体" w:cs="MingLiU" w:hint="eastAsia"/>
          <w:snapToGrid w:val="0"/>
          <w:color w:val="000000"/>
          <w:kern w:val="0"/>
          <w:szCs w:val="21"/>
        </w:rPr>
        <w:t>（2）经评标委员会评审后否决所有投标的</w:t>
      </w:r>
      <w:r>
        <w:rPr>
          <w:rFonts w:ascii="宋体" w:hAnsi="宋体" w:cs="MingLiU" w:hint="eastAsia"/>
          <w:snapToGrid w:val="0"/>
          <w:color w:val="000000"/>
          <w:kern w:val="0"/>
          <w:szCs w:val="21"/>
        </w:rPr>
        <w:t>；</w:t>
      </w:r>
      <w:bookmarkStart w:id="244" w:name="_Toc23091"/>
      <w:bookmarkStart w:id="245" w:name="_Toc389633596"/>
      <w:bookmarkStart w:id="246" w:name="_Toc8740"/>
      <w:bookmarkStart w:id="247" w:name="_Toc14375"/>
    </w:p>
    <w:p w:rsidR="00300D2C" w:rsidRDefault="00300D2C" w:rsidP="00300D2C">
      <w:pPr>
        <w:autoSpaceDE w:val="0"/>
        <w:autoSpaceDN w:val="0"/>
        <w:adjustRightInd w:val="0"/>
        <w:snapToGrid w:val="0"/>
        <w:spacing w:line="400" w:lineRule="exact"/>
        <w:ind w:left="359"/>
        <w:jc w:val="left"/>
        <w:rPr>
          <w:rFonts w:ascii="宋体" w:hAnsi="宋体" w:cs="MingLiU"/>
          <w:snapToGrid w:val="0"/>
          <w:kern w:val="0"/>
          <w:szCs w:val="21"/>
        </w:rPr>
      </w:pPr>
      <w:r>
        <w:rPr>
          <w:rFonts w:ascii="宋体" w:hAnsi="宋体" w:cs="MingLiU" w:hint="eastAsia"/>
          <w:snapToGrid w:val="0"/>
          <w:color w:val="000000"/>
          <w:kern w:val="0"/>
          <w:szCs w:val="21"/>
        </w:rPr>
        <w:t>（3）经评审后，如合格的投标人少于三个的，且明显缺乏竞争的，评标委员会可以否决全部投标，招标人将重新组织比选。</w:t>
      </w:r>
    </w:p>
    <w:p w:rsidR="00300D2C" w:rsidRPr="00300D2C" w:rsidRDefault="00300D2C" w:rsidP="00300D2C">
      <w:pPr>
        <w:autoSpaceDE w:val="0"/>
        <w:autoSpaceDN w:val="0"/>
        <w:adjustRightInd w:val="0"/>
        <w:snapToGrid w:val="0"/>
        <w:spacing w:line="400" w:lineRule="exact"/>
        <w:ind w:left="359"/>
        <w:jc w:val="left"/>
        <w:rPr>
          <w:rFonts w:ascii="宋体" w:hAnsi="宋体" w:cs="MingLiU"/>
          <w:snapToGrid w:val="0"/>
          <w:kern w:val="0"/>
          <w:szCs w:val="21"/>
        </w:rPr>
      </w:pPr>
      <w:r>
        <w:rPr>
          <w:rFonts w:ascii="宋体" w:hAnsi="宋体" w:cs="MingLiU" w:hint="eastAsia"/>
          <w:snapToGrid w:val="0"/>
          <w:color w:val="000000"/>
          <w:kern w:val="0"/>
          <w:szCs w:val="21"/>
        </w:rPr>
        <w:t>（4）法律法规规定的其他情形。</w:t>
      </w:r>
    </w:p>
    <w:p w:rsidR="0020210C" w:rsidRDefault="00683BD1">
      <w:pPr>
        <w:pStyle w:val="3"/>
        <w:snapToGrid w:val="0"/>
        <w:spacing w:line="400" w:lineRule="exact"/>
        <w:rPr>
          <w:rFonts w:ascii="宋体" w:hAnsi="宋体"/>
          <w:snapToGrid w:val="0"/>
          <w:sz w:val="21"/>
          <w:szCs w:val="21"/>
        </w:rPr>
      </w:pPr>
      <w:r>
        <w:rPr>
          <w:rFonts w:ascii="宋体" w:hAnsi="宋体"/>
          <w:snapToGrid w:val="0"/>
          <w:sz w:val="21"/>
          <w:szCs w:val="21"/>
        </w:rPr>
        <w:t xml:space="preserve">8.2  </w:t>
      </w:r>
      <w:r>
        <w:rPr>
          <w:rFonts w:ascii="宋体" w:hAnsi="宋体" w:hint="eastAsia"/>
          <w:snapToGrid w:val="0"/>
          <w:sz w:val="21"/>
          <w:szCs w:val="21"/>
        </w:rPr>
        <w:t>二次比选和不再</w:t>
      </w:r>
      <w:bookmarkEnd w:id="244"/>
      <w:bookmarkEnd w:id="245"/>
      <w:bookmarkEnd w:id="246"/>
      <w:bookmarkEnd w:id="247"/>
      <w:r>
        <w:rPr>
          <w:rFonts w:ascii="宋体" w:hAnsi="宋体" w:hint="eastAsia"/>
          <w:snapToGrid w:val="0"/>
          <w:sz w:val="21"/>
          <w:szCs w:val="21"/>
        </w:rPr>
        <w:t>比选</w:t>
      </w:r>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hint="eastAsia"/>
          <w:snapToGrid w:val="0"/>
          <w:kern w:val="0"/>
          <w:szCs w:val="21"/>
        </w:rPr>
        <w:t>重新比选时投标人仍少于</w:t>
      </w:r>
      <w:r>
        <w:rPr>
          <w:rFonts w:ascii="宋体" w:hAnsi="宋体"/>
          <w:snapToGrid w:val="0"/>
          <w:kern w:val="0"/>
          <w:szCs w:val="21"/>
        </w:rPr>
        <w:t>3</w:t>
      </w:r>
      <w:r>
        <w:rPr>
          <w:rFonts w:ascii="宋体" w:hAnsi="宋体" w:cs="MingLiU" w:hint="eastAsia"/>
          <w:snapToGrid w:val="0"/>
          <w:kern w:val="0"/>
          <w:szCs w:val="21"/>
        </w:rPr>
        <w:t>个，按法定程序开标和评标，确定中标人。经评审无合格投标人，属于必须审批或核准的工程建设项目，经原审批或核准部门批准后不再进行比选。</w:t>
      </w:r>
    </w:p>
    <w:p w:rsidR="0020210C" w:rsidRDefault="00683BD1">
      <w:pPr>
        <w:pStyle w:val="2"/>
        <w:spacing w:line="400" w:lineRule="exact"/>
        <w:rPr>
          <w:rFonts w:ascii="宋体" w:eastAsia="宋体" w:hAnsi="宋体"/>
          <w:snapToGrid w:val="0"/>
          <w:sz w:val="21"/>
          <w:szCs w:val="21"/>
        </w:rPr>
      </w:pPr>
      <w:bookmarkStart w:id="248" w:name="_Toc20186"/>
      <w:bookmarkStart w:id="249" w:name="_Toc8814"/>
      <w:bookmarkStart w:id="250" w:name="_Toc389633597"/>
      <w:bookmarkStart w:id="251" w:name="_Toc5820"/>
      <w:bookmarkStart w:id="252" w:name="_Toc12351"/>
      <w:bookmarkStart w:id="253" w:name="_Toc358902132"/>
      <w:r>
        <w:rPr>
          <w:rFonts w:ascii="宋体" w:eastAsia="宋体" w:hAnsi="宋体"/>
          <w:snapToGrid w:val="0"/>
          <w:sz w:val="21"/>
          <w:szCs w:val="21"/>
        </w:rPr>
        <w:t xml:space="preserve">9.  </w:t>
      </w:r>
      <w:r>
        <w:rPr>
          <w:rFonts w:ascii="宋体" w:eastAsia="宋体" w:hAnsi="宋体" w:hint="eastAsia"/>
          <w:snapToGrid w:val="0"/>
          <w:sz w:val="21"/>
          <w:szCs w:val="21"/>
        </w:rPr>
        <w:t>纪律和监督</w:t>
      </w:r>
      <w:bookmarkEnd w:id="248"/>
      <w:bookmarkEnd w:id="249"/>
      <w:bookmarkEnd w:id="250"/>
      <w:bookmarkEnd w:id="251"/>
      <w:bookmarkEnd w:id="252"/>
      <w:bookmarkEnd w:id="253"/>
    </w:p>
    <w:p w:rsidR="0020210C" w:rsidRDefault="00683BD1">
      <w:pPr>
        <w:pStyle w:val="3"/>
        <w:snapToGrid w:val="0"/>
        <w:spacing w:line="400" w:lineRule="exact"/>
        <w:rPr>
          <w:rFonts w:ascii="宋体" w:hAnsi="宋体"/>
          <w:snapToGrid w:val="0"/>
          <w:sz w:val="21"/>
          <w:szCs w:val="21"/>
        </w:rPr>
      </w:pPr>
      <w:bookmarkStart w:id="254" w:name="_Toc389633598"/>
      <w:bookmarkStart w:id="255" w:name="_Toc24492"/>
      <w:bookmarkStart w:id="256" w:name="_Toc10077"/>
      <w:bookmarkStart w:id="257" w:name="_Toc5099"/>
      <w:r>
        <w:rPr>
          <w:rFonts w:ascii="宋体" w:hAnsi="宋体"/>
          <w:snapToGrid w:val="0"/>
          <w:sz w:val="21"/>
          <w:szCs w:val="21"/>
        </w:rPr>
        <w:t xml:space="preserve">9.1  </w:t>
      </w:r>
      <w:r>
        <w:rPr>
          <w:rFonts w:ascii="宋体" w:hAnsi="宋体" w:hint="eastAsia"/>
          <w:snapToGrid w:val="0"/>
          <w:sz w:val="21"/>
          <w:szCs w:val="21"/>
        </w:rPr>
        <w:t>对比选人的纪律要求</w:t>
      </w:r>
      <w:bookmarkEnd w:id="254"/>
      <w:bookmarkEnd w:id="255"/>
      <w:bookmarkEnd w:id="256"/>
      <w:bookmarkEnd w:id="257"/>
    </w:p>
    <w:p w:rsidR="0020210C" w:rsidRDefault="00683BD1">
      <w:pPr>
        <w:autoSpaceDE w:val="0"/>
        <w:autoSpaceDN w:val="0"/>
        <w:adjustRightInd w:val="0"/>
        <w:snapToGrid w:val="0"/>
        <w:spacing w:line="400" w:lineRule="exact"/>
        <w:ind w:firstLine="420"/>
        <w:jc w:val="left"/>
        <w:rPr>
          <w:rFonts w:ascii="宋体" w:hAnsi="宋体" w:cs="MingLiU"/>
          <w:snapToGrid w:val="0"/>
          <w:kern w:val="0"/>
          <w:szCs w:val="21"/>
        </w:rPr>
      </w:pPr>
      <w:r>
        <w:rPr>
          <w:rFonts w:ascii="宋体" w:hAnsi="宋体" w:cs="MingLiU" w:hint="eastAsia"/>
          <w:snapToGrid w:val="0"/>
          <w:kern w:val="0"/>
          <w:szCs w:val="21"/>
        </w:rPr>
        <w:t>比选人不得泄漏比选投标活动中应当保密的情况和资料，不得与投标人串通损害国家利益、社会公共利益或者他人合法权益。</w:t>
      </w:r>
    </w:p>
    <w:p w:rsidR="0020210C" w:rsidRDefault="00683BD1">
      <w:pPr>
        <w:autoSpaceDE w:val="0"/>
        <w:autoSpaceDN w:val="0"/>
        <w:adjustRightInd w:val="0"/>
        <w:snapToGrid w:val="0"/>
        <w:spacing w:line="360" w:lineRule="exact"/>
        <w:ind w:firstLine="420"/>
        <w:jc w:val="left"/>
        <w:rPr>
          <w:rFonts w:ascii="宋体" w:hAnsi="宋体" w:cs="MingLiU"/>
          <w:snapToGrid w:val="0"/>
          <w:kern w:val="0"/>
          <w:szCs w:val="21"/>
        </w:rPr>
      </w:pPr>
      <w:r>
        <w:rPr>
          <w:rFonts w:hint="eastAsia"/>
        </w:rPr>
        <w:t>有下列情形之一的，属于比选人与投标人串通投标：</w:t>
      </w:r>
      <w:r>
        <w:rPr>
          <w:rFonts w:hint="eastAsia"/>
        </w:rPr>
        <w:br/>
        <w:t>    </w:t>
      </w:r>
      <w:r>
        <w:rPr>
          <w:rFonts w:hint="eastAsia"/>
        </w:rPr>
        <w:t>（</w:t>
      </w:r>
      <w:r>
        <w:rPr>
          <w:rFonts w:hint="eastAsia"/>
        </w:rPr>
        <w:t>1</w:t>
      </w:r>
      <w:r>
        <w:rPr>
          <w:rFonts w:hint="eastAsia"/>
        </w:rPr>
        <w:t>）比选人在开标前开启投标文件并将有关信息泄露给其他投标人</w:t>
      </w:r>
      <w:r>
        <w:rPr>
          <w:rFonts w:hint="eastAsia"/>
        </w:rPr>
        <w:t>;</w:t>
      </w:r>
      <w:r>
        <w:rPr>
          <w:rFonts w:hint="eastAsia"/>
        </w:rPr>
        <w:br/>
        <w:t>    </w:t>
      </w:r>
      <w:r>
        <w:rPr>
          <w:rFonts w:hint="eastAsia"/>
        </w:rPr>
        <w:t>（</w:t>
      </w:r>
      <w:r>
        <w:rPr>
          <w:rFonts w:hint="eastAsia"/>
        </w:rPr>
        <w:t>2</w:t>
      </w:r>
      <w:r>
        <w:rPr>
          <w:rFonts w:hint="eastAsia"/>
        </w:rPr>
        <w:t>）比选人直接或者间接向投标人泄露标底、评标委员会成员等信息；</w:t>
      </w:r>
      <w:r>
        <w:rPr>
          <w:rFonts w:hint="eastAsia"/>
        </w:rPr>
        <w:br/>
        <w:t>    </w:t>
      </w:r>
      <w:r>
        <w:rPr>
          <w:rFonts w:hint="eastAsia"/>
        </w:rPr>
        <w:t>（</w:t>
      </w:r>
      <w:r>
        <w:rPr>
          <w:rFonts w:hint="eastAsia"/>
        </w:rPr>
        <w:t>3</w:t>
      </w:r>
      <w:r>
        <w:rPr>
          <w:rFonts w:hint="eastAsia"/>
        </w:rPr>
        <w:t>）比选人明示或者暗示投标人压低或者抬高投标报价；</w:t>
      </w:r>
      <w:r>
        <w:rPr>
          <w:rFonts w:hint="eastAsia"/>
        </w:rPr>
        <w:br/>
        <w:t>    </w:t>
      </w:r>
      <w:r>
        <w:rPr>
          <w:rFonts w:hint="eastAsia"/>
        </w:rPr>
        <w:t>（</w:t>
      </w:r>
      <w:r>
        <w:rPr>
          <w:rFonts w:hint="eastAsia"/>
        </w:rPr>
        <w:t>4</w:t>
      </w:r>
      <w:r>
        <w:rPr>
          <w:rFonts w:hint="eastAsia"/>
        </w:rPr>
        <w:t>）比选人授意投标人撤换、修改投标文件；</w:t>
      </w:r>
      <w:r>
        <w:rPr>
          <w:rFonts w:hint="eastAsia"/>
        </w:rPr>
        <w:br/>
        <w:t>    </w:t>
      </w:r>
      <w:r>
        <w:rPr>
          <w:rFonts w:hint="eastAsia"/>
        </w:rPr>
        <w:t>（</w:t>
      </w:r>
      <w:r>
        <w:rPr>
          <w:rFonts w:hint="eastAsia"/>
        </w:rPr>
        <w:t>5</w:t>
      </w:r>
      <w:r>
        <w:rPr>
          <w:rFonts w:hint="eastAsia"/>
        </w:rPr>
        <w:t>）比选人明示或者暗示投标人为特定投标人中标提供方便；</w:t>
      </w:r>
      <w:r>
        <w:rPr>
          <w:rFonts w:hint="eastAsia"/>
        </w:rPr>
        <w:br/>
        <w:t>    </w:t>
      </w:r>
      <w:r>
        <w:rPr>
          <w:rFonts w:hint="eastAsia"/>
        </w:rPr>
        <w:t>（</w:t>
      </w:r>
      <w:r>
        <w:rPr>
          <w:rFonts w:hint="eastAsia"/>
        </w:rPr>
        <w:t>6</w:t>
      </w:r>
      <w:r>
        <w:rPr>
          <w:rFonts w:hint="eastAsia"/>
        </w:rPr>
        <w:t>）比选人与投标人为谋求特定投标人中标而采取的其他串通行为。</w:t>
      </w:r>
    </w:p>
    <w:p w:rsidR="0020210C" w:rsidRDefault="00683BD1">
      <w:pPr>
        <w:pStyle w:val="3"/>
        <w:snapToGrid w:val="0"/>
        <w:spacing w:line="360" w:lineRule="exact"/>
        <w:rPr>
          <w:rFonts w:ascii="宋体" w:hAnsi="宋体"/>
          <w:snapToGrid w:val="0"/>
          <w:sz w:val="21"/>
          <w:szCs w:val="21"/>
        </w:rPr>
      </w:pPr>
      <w:bookmarkStart w:id="258" w:name="_Toc30183"/>
      <w:bookmarkStart w:id="259" w:name="_Toc7965"/>
      <w:bookmarkStart w:id="260" w:name="_Toc389633599"/>
      <w:bookmarkStart w:id="261" w:name="_Toc22747"/>
      <w:r>
        <w:rPr>
          <w:rFonts w:ascii="宋体" w:hAnsi="宋体"/>
          <w:snapToGrid w:val="0"/>
          <w:sz w:val="21"/>
          <w:szCs w:val="21"/>
        </w:rPr>
        <w:t xml:space="preserve">9.2  </w:t>
      </w:r>
      <w:r>
        <w:rPr>
          <w:rFonts w:ascii="宋体" w:hAnsi="宋体" w:hint="eastAsia"/>
          <w:snapToGrid w:val="0"/>
          <w:sz w:val="21"/>
          <w:szCs w:val="21"/>
        </w:rPr>
        <w:t>对投标人的纪律及投标要求</w:t>
      </w:r>
      <w:bookmarkEnd w:id="258"/>
      <w:bookmarkEnd w:id="259"/>
      <w:bookmarkEnd w:id="260"/>
      <w:bookmarkEnd w:id="261"/>
    </w:p>
    <w:p w:rsidR="0020210C" w:rsidRDefault="00683BD1">
      <w:pPr>
        <w:autoSpaceDE w:val="0"/>
        <w:autoSpaceDN w:val="0"/>
        <w:adjustRightInd w:val="0"/>
        <w:snapToGrid w:val="0"/>
        <w:spacing w:line="360" w:lineRule="exact"/>
        <w:ind w:firstLine="420"/>
      </w:pPr>
      <w:r>
        <w:rPr>
          <w:rFonts w:ascii="宋体" w:hAnsi="宋体" w:cs="MingLiU" w:hint="eastAsia"/>
          <w:snapToGrid w:val="0"/>
          <w:kern w:val="0"/>
          <w:szCs w:val="21"/>
        </w:rPr>
        <w:t>投标人不得相互串通投标或者与比选人串通投标，不得向比选人或者评标委员会成员行贿谋取中标，不得以他人名义投标或者以其他方式弄虚作假骗取中标；投标人不得以任何方式干扰、影响评标工作。</w:t>
      </w:r>
      <w:r>
        <w:rPr>
          <w:rFonts w:hint="eastAsia"/>
        </w:rPr>
        <w:br/>
        <w:t xml:space="preserve">     </w:t>
      </w:r>
      <w:r>
        <w:rPr>
          <w:rFonts w:hint="eastAsia"/>
        </w:rPr>
        <w:t>有下列情形之一的，属于投标人相互串通投标：</w:t>
      </w:r>
      <w:r>
        <w:rPr>
          <w:rFonts w:hint="eastAsia"/>
        </w:rPr>
        <w:br/>
        <w:t>    </w:t>
      </w:r>
      <w:r>
        <w:rPr>
          <w:rFonts w:hint="eastAsia"/>
        </w:rPr>
        <w:t>（</w:t>
      </w:r>
      <w:r>
        <w:rPr>
          <w:rFonts w:hint="eastAsia"/>
        </w:rPr>
        <w:t>1</w:t>
      </w:r>
      <w:r>
        <w:rPr>
          <w:rFonts w:hint="eastAsia"/>
        </w:rPr>
        <w:t>）投标人之间协商投标报价等投标文件的实质性内容；</w:t>
      </w:r>
      <w:r>
        <w:rPr>
          <w:rFonts w:hint="eastAsia"/>
        </w:rPr>
        <w:br/>
        <w:t>    </w:t>
      </w:r>
      <w:r>
        <w:rPr>
          <w:rFonts w:hint="eastAsia"/>
        </w:rPr>
        <w:t>（</w:t>
      </w:r>
      <w:r>
        <w:rPr>
          <w:rFonts w:hint="eastAsia"/>
        </w:rPr>
        <w:t>2</w:t>
      </w:r>
      <w:r>
        <w:rPr>
          <w:rFonts w:hint="eastAsia"/>
        </w:rPr>
        <w:t>）投标人之间约定中标人；</w:t>
      </w:r>
      <w:r>
        <w:rPr>
          <w:rFonts w:hint="eastAsia"/>
        </w:rPr>
        <w:br/>
        <w:t>    </w:t>
      </w:r>
      <w:r>
        <w:rPr>
          <w:rFonts w:hint="eastAsia"/>
        </w:rPr>
        <w:t>（</w:t>
      </w:r>
      <w:r>
        <w:rPr>
          <w:rFonts w:hint="eastAsia"/>
        </w:rPr>
        <w:t>3</w:t>
      </w:r>
      <w:r>
        <w:rPr>
          <w:rFonts w:hint="eastAsia"/>
        </w:rPr>
        <w:t>）投标人之间约定部分投标人放弃投标或者中标；</w:t>
      </w:r>
      <w:r>
        <w:rPr>
          <w:rFonts w:hint="eastAsia"/>
        </w:rPr>
        <w:br/>
        <w:t>    </w:t>
      </w:r>
      <w:r>
        <w:rPr>
          <w:rFonts w:hint="eastAsia"/>
        </w:rPr>
        <w:t>（</w:t>
      </w:r>
      <w:r>
        <w:rPr>
          <w:rFonts w:hint="eastAsia"/>
        </w:rPr>
        <w:t>4</w:t>
      </w:r>
      <w:r>
        <w:rPr>
          <w:rFonts w:hint="eastAsia"/>
        </w:rPr>
        <w:t>）属于同一集团、协会、商会等组织成员的投标人按照该组织要求协同投标；</w:t>
      </w:r>
      <w:r>
        <w:rPr>
          <w:rFonts w:hint="eastAsia"/>
        </w:rPr>
        <w:br/>
        <w:t>    </w:t>
      </w:r>
      <w:r>
        <w:rPr>
          <w:rFonts w:hint="eastAsia"/>
        </w:rPr>
        <w:t>（</w:t>
      </w:r>
      <w:r>
        <w:rPr>
          <w:rFonts w:hint="eastAsia"/>
        </w:rPr>
        <w:t>5</w:t>
      </w:r>
      <w:r>
        <w:rPr>
          <w:rFonts w:hint="eastAsia"/>
        </w:rPr>
        <w:t>）投标人之间为谋取中标或者排斥特定投标人而采取的其他联合行动。</w:t>
      </w:r>
      <w:r>
        <w:rPr>
          <w:rFonts w:hint="eastAsia"/>
        </w:rPr>
        <w:br/>
        <w:t xml:space="preserve">    </w:t>
      </w:r>
      <w:r>
        <w:rPr>
          <w:rFonts w:hint="eastAsia"/>
        </w:rPr>
        <w:t>有下列情形之一的，视为投标人相互串通投标：</w:t>
      </w:r>
      <w:r>
        <w:rPr>
          <w:rFonts w:hint="eastAsia"/>
        </w:rPr>
        <w:br/>
      </w:r>
      <w:r>
        <w:rPr>
          <w:rFonts w:hint="eastAsia"/>
        </w:rPr>
        <w:lastRenderedPageBreak/>
        <w:t>    </w:t>
      </w:r>
      <w:r>
        <w:rPr>
          <w:rFonts w:hint="eastAsia"/>
        </w:rPr>
        <w:t>（</w:t>
      </w:r>
      <w:r>
        <w:rPr>
          <w:rFonts w:hint="eastAsia"/>
        </w:rPr>
        <w:t>1</w:t>
      </w:r>
      <w:r>
        <w:rPr>
          <w:rFonts w:hint="eastAsia"/>
        </w:rPr>
        <w:t>）不同投标人的投标文件由同一单位或者个人编制；</w:t>
      </w:r>
      <w:r>
        <w:rPr>
          <w:rFonts w:hint="eastAsia"/>
        </w:rPr>
        <w:br/>
        <w:t>    </w:t>
      </w:r>
      <w:r>
        <w:rPr>
          <w:rFonts w:hint="eastAsia"/>
        </w:rPr>
        <w:t>（</w:t>
      </w:r>
      <w:r>
        <w:rPr>
          <w:rFonts w:hint="eastAsia"/>
        </w:rPr>
        <w:t>2</w:t>
      </w:r>
      <w:r>
        <w:rPr>
          <w:rFonts w:hint="eastAsia"/>
        </w:rPr>
        <w:t>）不同投标人委托同一单位或者个人办理投标事宜；</w:t>
      </w:r>
      <w:r>
        <w:rPr>
          <w:rFonts w:hint="eastAsia"/>
        </w:rPr>
        <w:br/>
        <w:t>    </w:t>
      </w:r>
      <w:r>
        <w:rPr>
          <w:rFonts w:hint="eastAsia"/>
        </w:rPr>
        <w:t>（</w:t>
      </w:r>
      <w:r>
        <w:rPr>
          <w:rFonts w:hint="eastAsia"/>
        </w:rPr>
        <w:t>3</w:t>
      </w:r>
      <w:r>
        <w:rPr>
          <w:rFonts w:hint="eastAsia"/>
        </w:rPr>
        <w:t>）不同投标人的投标文件载明的项目管理成员为同一人；</w:t>
      </w:r>
      <w:r>
        <w:rPr>
          <w:rFonts w:hint="eastAsia"/>
        </w:rPr>
        <w:br/>
        <w:t>    </w:t>
      </w:r>
      <w:r>
        <w:rPr>
          <w:rFonts w:hint="eastAsia"/>
        </w:rPr>
        <w:t>（</w:t>
      </w:r>
      <w:r>
        <w:rPr>
          <w:rFonts w:hint="eastAsia"/>
        </w:rPr>
        <w:t>4</w:t>
      </w:r>
      <w:r>
        <w:rPr>
          <w:rFonts w:hint="eastAsia"/>
        </w:rPr>
        <w:t>）不同投标人的投标文件异常一致或者投标报价呈规律性差异；</w:t>
      </w:r>
      <w:r>
        <w:rPr>
          <w:rFonts w:hint="eastAsia"/>
        </w:rPr>
        <w:br/>
        <w:t>    </w:t>
      </w:r>
      <w:r>
        <w:rPr>
          <w:rFonts w:hint="eastAsia"/>
        </w:rPr>
        <w:t>（</w:t>
      </w:r>
      <w:r>
        <w:rPr>
          <w:rFonts w:hint="eastAsia"/>
        </w:rPr>
        <w:t>5</w:t>
      </w:r>
      <w:r>
        <w:rPr>
          <w:rFonts w:hint="eastAsia"/>
        </w:rPr>
        <w:t>）不同投标人的投标文件相互混装；</w:t>
      </w:r>
      <w:r>
        <w:rPr>
          <w:rFonts w:hint="eastAsia"/>
        </w:rPr>
        <w:br/>
        <w:t>    </w:t>
      </w:r>
      <w:r>
        <w:rPr>
          <w:rFonts w:hint="eastAsia"/>
        </w:rPr>
        <w:t>（</w:t>
      </w:r>
      <w:r>
        <w:rPr>
          <w:rFonts w:hint="eastAsia"/>
        </w:rPr>
        <w:t>6</w:t>
      </w:r>
      <w:r>
        <w:rPr>
          <w:rFonts w:hint="eastAsia"/>
        </w:rPr>
        <w:t>）不同投标人的投标保证金从同一单位或者个人的账户转出。</w:t>
      </w:r>
    </w:p>
    <w:p w:rsidR="0020210C" w:rsidRDefault="00683BD1">
      <w:pPr>
        <w:autoSpaceDE w:val="0"/>
        <w:autoSpaceDN w:val="0"/>
        <w:adjustRightInd w:val="0"/>
        <w:snapToGrid w:val="0"/>
        <w:spacing w:line="360" w:lineRule="exact"/>
        <w:ind w:firstLineChars="150" w:firstLine="315"/>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     </w:t>
      </w:r>
      <w:r>
        <w:rPr>
          <w:rFonts w:hint="eastAsia"/>
        </w:rPr>
        <w:t>投标人有下列情形之一的，属于以其他方式弄虚作假的行为：</w:t>
      </w:r>
      <w:r>
        <w:rPr>
          <w:rFonts w:hint="eastAsia"/>
        </w:rPr>
        <w:br/>
        <w:t>    </w:t>
      </w:r>
      <w:r>
        <w:rPr>
          <w:rFonts w:hint="eastAsia"/>
        </w:rPr>
        <w:t>（一）使用伪造、变造的许可证件；</w:t>
      </w:r>
      <w:r>
        <w:rPr>
          <w:rFonts w:hint="eastAsia"/>
        </w:rPr>
        <w:br/>
        <w:t>    </w:t>
      </w:r>
      <w:r>
        <w:rPr>
          <w:rFonts w:hint="eastAsia"/>
        </w:rPr>
        <w:t>（二）提供虚假的财务状况或者业绩；</w:t>
      </w:r>
      <w:r>
        <w:rPr>
          <w:rFonts w:hint="eastAsia"/>
        </w:rPr>
        <w:br/>
        <w:t>    </w:t>
      </w:r>
      <w:r>
        <w:rPr>
          <w:rFonts w:hint="eastAsia"/>
        </w:rPr>
        <w:t>（三）提供虚假的项目负责人或者主要技术人员简历、劳动关系证明；</w:t>
      </w:r>
      <w:r>
        <w:rPr>
          <w:rFonts w:hint="eastAsia"/>
        </w:rPr>
        <w:br/>
        <w:t>    </w:t>
      </w:r>
      <w:r>
        <w:rPr>
          <w:rFonts w:hint="eastAsia"/>
        </w:rPr>
        <w:t>（四）提供虚假的信用状况；</w:t>
      </w:r>
      <w:r>
        <w:rPr>
          <w:rFonts w:hint="eastAsia"/>
        </w:rPr>
        <w:br/>
        <w:t>    </w:t>
      </w:r>
      <w:r>
        <w:rPr>
          <w:rFonts w:hint="eastAsia"/>
        </w:rPr>
        <w:t>（五）其他弄虚作假的行为。</w:t>
      </w:r>
    </w:p>
    <w:p w:rsidR="0020210C" w:rsidRDefault="00683BD1">
      <w:pPr>
        <w:pStyle w:val="3"/>
        <w:snapToGrid w:val="0"/>
        <w:spacing w:line="360" w:lineRule="exact"/>
        <w:rPr>
          <w:rFonts w:ascii="宋体" w:hAnsi="宋体"/>
          <w:snapToGrid w:val="0"/>
          <w:sz w:val="21"/>
          <w:szCs w:val="21"/>
        </w:rPr>
      </w:pPr>
      <w:bookmarkStart w:id="262" w:name="_Toc1512"/>
      <w:bookmarkStart w:id="263" w:name="_Toc5722"/>
      <w:bookmarkStart w:id="264" w:name="_Toc389633600"/>
      <w:bookmarkStart w:id="265" w:name="_Toc22743"/>
      <w:r>
        <w:rPr>
          <w:rFonts w:ascii="宋体" w:hAnsi="宋体"/>
          <w:snapToGrid w:val="0"/>
          <w:sz w:val="21"/>
          <w:szCs w:val="21"/>
        </w:rPr>
        <w:t xml:space="preserve">9.3  </w:t>
      </w:r>
      <w:r>
        <w:rPr>
          <w:rFonts w:ascii="宋体" w:hAnsi="宋体" w:hint="eastAsia"/>
          <w:snapToGrid w:val="0"/>
          <w:sz w:val="21"/>
          <w:szCs w:val="21"/>
        </w:rPr>
        <w:t>对评标委员会成员的纪律要求</w:t>
      </w:r>
      <w:bookmarkEnd w:id="262"/>
      <w:bookmarkEnd w:id="263"/>
      <w:bookmarkEnd w:id="264"/>
      <w:bookmarkEnd w:id="265"/>
    </w:p>
    <w:p w:rsidR="0020210C" w:rsidRDefault="00683BD1">
      <w:pPr>
        <w:autoSpaceDE w:val="0"/>
        <w:autoSpaceDN w:val="0"/>
        <w:adjustRightInd w:val="0"/>
        <w:snapToGrid w:val="0"/>
        <w:spacing w:line="360" w:lineRule="exact"/>
        <w:ind w:firstLine="420"/>
        <w:rPr>
          <w:rFonts w:ascii="宋体" w:hAnsi="宋体" w:cs="MingLiU"/>
          <w:snapToGrid w:val="0"/>
          <w:kern w:val="0"/>
          <w:szCs w:val="21"/>
        </w:rPr>
      </w:pPr>
      <w:r>
        <w:rPr>
          <w:rFonts w:ascii="宋体" w:hAnsi="宋体" w:cs="MingLiU"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20210C" w:rsidRDefault="00683BD1">
      <w:pPr>
        <w:pStyle w:val="3"/>
        <w:snapToGrid w:val="0"/>
        <w:spacing w:line="360" w:lineRule="exact"/>
        <w:rPr>
          <w:rFonts w:ascii="宋体" w:hAnsi="宋体"/>
          <w:snapToGrid w:val="0"/>
          <w:sz w:val="21"/>
          <w:szCs w:val="21"/>
        </w:rPr>
      </w:pPr>
      <w:bookmarkStart w:id="266" w:name="_Toc5117"/>
      <w:bookmarkStart w:id="267" w:name="_Toc389633601"/>
      <w:bookmarkStart w:id="268" w:name="_Toc20600"/>
      <w:bookmarkStart w:id="269" w:name="_Toc600"/>
      <w:r>
        <w:rPr>
          <w:rFonts w:ascii="宋体" w:hAnsi="宋体"/>
          <w:snapToGrid w:val="0"/>
          <w:sz w:val="21"/>
          <w:szCs w:val="21"/>
        </w:rPr>
        <w:t xml:space="preserve">9.4  </w:t>
      </w:r>
      <w:r>
        <w:rPr>
          <w:rFonts w:ascii="宋体" w:hAnsi="宋体" w:hint="eastAsia"/>
          <w:snapToGrid w:val="0"/>
          <w:sz w:val="21"/>
          <w:szCs w:val="21"/>
        </w:rPr>
        <w:t>对与评标活动有关的工作人员的纪律要求</w:t>
      </w:r>
      <w:bookmarkEnd w:id="266"/>
      <w:bookmarkEnd w:id="267"/>
      <w:bookmarkEnd w:id="268"/>
      <w:bookmarkEnd w:id="269"/>
    </w:p>
    <w:p w:rsidR="0020210C" w:rsidRDefault="00683BD1">
      <w:pPr>
        <w:autoSpaceDE w:val="0"/>
        <w:autoSpaceDN w:val="0"/>
        <w:adjustRightInd w:val="0"/>
        <w:snapToGrid w:val="0"/>
        <w:spacing w:line="360" w:lineRule="exact"/>
        <w:ind w:firstLine="420"/>
        <w:rPr>
          <w:rFonts w:ascii="宋体" w:hAnsi="宋体" w:cs="MingLiU"/>
          <w:snapToGrid w:val="0"/>
          <w:kern w:val="0"/>
          <w:szCs w:val="21"/>
        </w:rPr>
      </w:pPr>
      <w:r>
        <w:rPr>
          <w:rFonts w:ascii="宋体" w:hAnsi="宋体" w:cs="MingLiU"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0210C" w:rsidRDefault="00683BD1">
      <w:pPr>
        <w:pStyle w:val="3"/>
        <w:snapToGrid w:val="0"/>
        <w:spacing w:line="360" w:lineRule="exact"/>
        <w:rPr>
          <w:rFonts w:ascii="宋体" w:hAnsi="宋体"/>
          <w:snapToGrid w:val="0"/>
          <w:sz w:val="21"/>
          <w:szCs w:val="21"/>
        </w:rPr>
      </w:pPr>
      <w:bookmarkStart w:id="270" w:name="_Toc5189"/>
      <w:bookmarkStart w:id="271" w:name="_Toc27072"/>
      <w:bookmarkStart w:id="272" w:name="_Toc389633602"/>
      <w:bookmarkStart w:id="273" w:name="_Toc10130"/>
      <w:r>
        <w:rPr>
          <w:rFonts w:ascii="宋体" w:hAnsi="宋体"/>
          <w:snapToGrid w:val="0"/>
          <w:sz w:val="21"/>
          <w:szCs w:val="21"/>
        </w:rPr>
        <w:t xml:space="preserve">9.5  </w:t>
      </w:r>
      <w:r>
        <w:rPr>
          <w:rFonts w:ascii="宋体" w:hAnsi="宋体" w:hint="eastAsia"/>
          <w:snapToGrid w:val="0"/>
          <w:sz w:val="21"/>
          <w:szCs w:val="21"/>
        </w:rPr>
        <w:t>投诉</w:t>
      </w:r>
      <w:bookmarkEnd w:id="270"/>
      <w:bookmarkEnd w:id="271"/>
      <w:bookmarkEnd w:id="272"/>
      <w:bookmarkEnd w:id="273"/>
    </w:p>
    <w:p w:rsidR="0020210C" w:rsidRDefault="00683BD1">
      <w:pPr>
        <w:autoSpaceDE w:val="0"/>
        <w:autoSpaceDN w:val="0"/>
        <w:adjustRightInd w:val="0"/>
        <w:snapToGrid w:val="0"/>
        <w:spacing w:line="360" w:lineRule="exact"/>
        <w:ind w:firstLine="420"/>
        <w:jc w:val="left"/>
        <w:rPr>
          <w:rFonts w:ascii="宋体" w:hAnsi="宋体" w:cs="MingLiU"/>
          <w:snapToGrid w:val="0"/>
          <w:kern w:val="0"/>
          <w:szCs w:val="21"/>
        </w:rPr>
      </w:pPr>
      <w:r>
        <w:rPr>
          <w:rFonts w:ascii="宋体" w:hAnsi="宋体" w:cs="MingLiU" w:hint="eastAsia"/>
          <w:snapToGrid w:val="0"/>
          <w:kern w:val="0"/>
          <w:szCs w:val="21"/>
        </w:rPr>
        <w:t>投标人和其他利害关系人认为本次比选活动违反法律、法规和规章规定的，有权向有关行政监督部门投诉。</w:t>
      </w:r>
    </w:p>
    <w:p w:rsidR="0020210C" w:rsidRDefault="00683BD1">
      <w:pPr>
        <w:pStyle w:val="2"/>
        <w:spacing w:line="360" w:lineRule="exact"/>
        <w:rPr>
          <w:rFonts w:ascii="宋体" w:eastAsia="宋体" w:hAnsi="宋体"/>
          <w:snapToGrid w:val="0"/>
          <w:sz w:val="21"/>
          <w:szCs w:val="21"/>
        </w:rPr>
      </w:pPr>
      <w:bookmarkStart w:id="274" w:name="_Toc358902133"/>
      <w:bookmarkStart w:id="275" w:name="_Toc32735"/>
      <w:bookmarkStart w:id="276" w:name="_Toc21632"/>
      <w:bookmarkStart w:id="277" w:name="_Toc2827"/>
      <w:bookmarkStart w:id="278" w:name="_Toc4044"/>
      <w:bookmarkStart w:id="279" w:name="_Toc389633603"/>
      <w:r>
        <w:rPr>
          <w:rFonts w:ascii="宋体" w:eastAsia="宋体" w:hAnsi="宋体"/>
          <w:snapToGrid w:val="0"/>
          <w:sz w:val="21"/>
          <w:szCs w:val="21"/>
        </w:rPr>
        <w:t xml:space="preserve">10.  </w:t>
      </w:r>
      <w:r>
        <w:rPr>
          <w:rFonts w:ascii="宋体" w:eastAsia="宋体" w:hAnsi="宋体" w:hint="eastAsia"/>
          <w:snapToGrid w:val="0"/>
          <w:sz w:val="21"/>
          <w:szCs w:val="21"/>
        </w:rPr>
        <w:t>需要补充的其他内容</w:t>
      </w:r>
      <w:bookmarkEnd w:id="274"/>
      <w:bookmarkEnd w:id="275"/>
      <w:bookmarkEnd w:id="276"/>
      <w:bookmarkEnd w:id="277"/>
      <w:bookmarkEnd w:id="278"/>
      <w:bookmarkEnd w:id="279"/>
    </w:p>
    <w:p w:rsidR="0020210C" w:rsidRDefault="00683BD1">
      <w:pPr>
        <w:autoSpaceDE w:val="0"/>
        <w:autoSpaceDN w:val="0"/>
        <w:adjustRightInd w:val="0"/>
        <w:snapToGrid w:val="0"/>
        <w:spacing w:line="360" w:lineRule="exact"/>
        <w:ind w:firstLine="420"/>
        <w:jc w:val="left"/>
        <w:rPr>
          <w:rFonts w:ascii="宋体" w:hAnsi="宋体" w:cs="MingLiU"/>
          <w:snapToGrid w:val="0"/>
          <w:kern w:val="0"/>
          <w:szCs w:val="21"/>
        </w:rPr>
      </w:pPr>
      <w:r>
        <w:rPr>
          <w:rFonts w:ascii="宋体" w:hAnsi="宋体" w:cs="MingLiU" w:hint="eastAsia"/>
          <w:snapToGrid w:val="0"/>
          <w:kern w:val="0"/>
          <w:szCs w:val="21"/>
        </w:rPr>
        <w:t>需要补充的其他内容：见投标人须知前附表。</w:t>
      </w:r>
    </w:p>
    <w:p w:rsidR="0020210C" w:rsidRDefault="00683BD1">
      <w:pPr>
        <w:autoSpaceDE w:val="0"/>
        <w:autoSpaceDN w:val="0"/>
        <w:adjustRightInd w:val="0"/>
        <w:snapToGrid w:val="0"/>
        <w:spacing w:line="400" w:lineRule="exact"/>
        <w:jc w:val="center"/>
        <w:rPr>
          <w:b/>
          <w:bCs/>
          <w:snapToGrid w:val="0"/>
          <w:kern w:val="0"/>
          <w:sz w:val="32"/>
          <w:szCs w:val="32"/>
        </w:rPr>
      </w:pPr>
      <w:r>
        <w:rPr>
          <w:rFonts w:ascii="宋体" w:hAnsi="宋体"/>
          <w:b/>
          <w:snapToGrid w:val="0"/>
          <w:kern w:val="0"/>
        </w:rPr>
        <w:br w:type="page"/>
      </w:r>
      <w:bookmarkStart w:id="280" w:name="_Toc389633604"/>
      <w:bookmarkStart w:id="281" w:name="_Toc152042375"/>
      <w:bookmarkStart w:id="282" w:name="_Toc152045598"/>
      <w:bookmarkStart w:id="283" w:name="_Toc144974565"/>
      <w:r>
        <w:rPr>
          <w:b/>
          <w:bCs/>
          <w:sz w:val="32"/>
          <w:szCs w:val="32"/>
        </w:rPr>
        <w:lastRenderedPageBreak/>
        <w:t>第三章</w:t>
      </w:r>
      <w:r>
        <w:rPr>
          <w:b/>
          <w:bCs/>
          <w:sz w:val="32"/>
          <w:szCs w:val="32"/>
        </w:rPr>
        <w:t xml:space="preserve">  </w:t>
      </w:r>
      <w:r>
        <w:rPr>
          <w:b/>
          <w:bCs/>
          <w:kern w:val="0"/>
          <w:sz w:val="32"/>
          <w:szCs w:val="32"/>
        </w:rPr>
        <w:t>评标办法</w:t>
      </w:r>
      <w:r>
        <w:rPr>
          <w:b/>
          <w:bCs/>
          <w:snapToGrid w:val="0"/>
          <w:kern w:val="0"/>
          <w:sz w:val="32"/>
          <w:szCs w:val="32"/>
        </w:rPr>
        <w:t>（经评审的最低投标价法）</w:t>
      </w:r>
      <w:bookmarkEnd w:id="280"/>
    </w:p>
    <w:p w:rsidR="0020210C" w:rsidRDefault="0020210C">
      <w:pPr>
        <w:pStyle w:val="2"/>
        <w:spacing w:line="400" w:lineRule="exact"/>
        <w:rPr>
          <w:rFonts w:ascii="Times New Roman" w:eastAsia="宋体" w:hAnsi="Times New Roman"/>
        </w:rPr>
      </w:pPr>
      <w:bookmarkStart w:id="284" w:name="_Toc357417629"/>
      <w:bookmarkStart w:id="285" w:name="_Toc287620739"/>
      <w:bookmarkStart w:id="286" w:name="_Toc23783"/>
      <w:bookmarkStart w:id="287" w:name="_Toc22137"/>
      <w:bookmarkStart w:id="288" w:name="_Toc277082606"/>
      <w:bookmarkStart w:id="289" w:name="_Toc17584"/>
      <w:bookmarkStart w:id="290" w:name="_Toc389633605"/>
      <w:bookmarkStart w:id="291" w:name="_Toc224103371"/>
      <w:bookmarkStart w:id="292" w:name="_Toc287607800"/>
    </w:p>
    <w:p w:rsidR="0020210C" w:rsidRDefault="00683BD1">
      <w:pPr>
        <w:pStyle w:val="2"/>
        <w:spacing w:line="400" w:lineRule="exact"/>
        <w:rPr>
          <w:rFonts w:ascii="Times New Roman" w:eastAsia="宋体" w:hAnsi="Times New Roman"/>
        </w:rPr>
      </w:pPr>
      <w:r>
        <w:rPr>
          <w:rFonts w:ascii="Times New Roman" w:eastAsia="宋体" w:hAnsi="Times New Roman"/>
        </w:rPr>
        <w:t>评标办法前附表</w:t>
      </w:r>
      <w:bookmarkEnd w:id="284"/>
      <w:bookmarkEnd w:id="285"/>
      <w:bookmarkEnd w:id="286"/>
      <w:bookmarkEnd w:id="287"/>
      <w:bookmarkEnd w:id="288"/>
      <w:bookmarkEnd w:id="289"/>
      <w:bookmarkEnd w:id="290"/>
      <w:bookmarkEnd w:id="291"/>
      <w:bookmarkEnd w:id="292"/>
    </w:p>
    <w:tbl>
      <w:tblPr>
        <w:tblW w:w="9716"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8"/>
        <w:gridCol w:w="234"/>
        <w:gridCol w:w="1252"/>
        <w:gridCol w:w="1156"/>
        <w:gridCol w:w="74"/>
        <w:gridCol w:w="1240"/>
        <w:gridCol w:w="13"/>
        <w:gridCol w:w="4886"/>
      </w:tblGrid>
      <w:tr w:rsidR="0020210C">
        <w:trPr>
          <w:trHeight w:val="795"/>
          <w:tblHeader/>
        </w:trPr>
        <w:tc>
          <w:tcPr>
            <w:tcW w:w="2347" w:type="dxa"/>
            <w:gridSpan w:val="4"/>
            <w:vAlign w:val="center"/>
          </w:tcPr>
          <w:p w:rsidR="0020210C" w:rsidRDefault="00683BD1">
            <w:pPr>
              <w:spacing w:line="400" w:lineRule="exact"/>
              <w:jc w:val="center"/>
              <w:rPr>
                <w:b/>
                <w:kern w:val="0"/>
              </w:rPr>
            </w:pPr>
            <w:r>
              <w:rPr>
                <w:b/>
                <w:kern w:val="0"/>
              </w:rPr>
              <w:t>条款号</w:t>
            </w:r>
          </w:p>
        </w:tc>
        <w:tc>
          <w:tcPr>
            <w:tcW w:w="2470" w:type="dxa"/>
            <w:gridSpan w:val="3"/>
            <w:vAlign w:val="center"/>
          </w:tcPr>
          <w:p w:rsidR="0020210C" w:rsidRDefault="00683BD1">
            <w:pPr>
              <w:spacing w:line="400" w:lineRule="exact"/>
              <w:jc w:val="center"/>
              <w:rPr>
                <w:b/>
                <w:kern w:val="0"/>
              </w:rPr>
            </w:pPr>
            <w:r>
              <w:rPr>
                <w:b/>
                <w:kern w:val="0"/>
              </w:rPr>
              <w:t>评审因素</w:t>
            </w:r>
          </w:p>
        </w:tc>
        <w:tc>
          <w:tcPr>
            <w:tcW w:w="4899" w:type="dxa"/>
            <w:gridSpan w:val="2"/>
            <w:vAlign w:val="center"/>
          </w:tcPr>
          <w:p w:rsidR="0020210C" w:rsidRDefault="00683BD1">
            <w:pPr>
              <w:spacing w:line="400" w:lineRule="exact"/>
              <w:jc w:val="center"/>
              <w:rPr>
                <w:b/>
                <w:kern w:val="0"/>
              </w:rPr>
            </w:pPr>
            <w:r>
              <w:rPr>
                <w:b/>
                <w:kern w:val="0"/>
              </w:rPr>
              <w:t>评审标准</w:t>
            </w:r>
          </w:p>
        </w:tc>
      </w:tr>
      <w:tr w:rsidR="0020210C">
        <w:trPr>
          <w:trHeight w:val="1470"/>
        </w:trPr>
        <w:tc>
          <w:tcPr>
            <w:tcW w:w="861" w:type="dxa"/>
            <w:gridSpan w:val="2"/>
            <w:vAlign w:val="center"/>
          </w:tcPr>
          <w:p w:rsidR="0020210C" w:rsidRDefault="00683BD1">
            <w:pPr>
              <w:spacing w:line="400" w:lineRule="exact"/>
              <w:jc w:val="center"/>
              <w:rPr>
                <w:kern w:val="0"/>
              </w:rPr>
            </w:pPr>
            <w:r>
              <w:rPr>
                <w:kern w:val="0"/>
              </w:rPr>
              <w:t>1</w:t>
            </w:r>
          </w:p>
        </w:tc>
        <w:tc>
          <w:tcPr>
            <w:tcW w:w="1486" w:type="dxa"/>
            <w:gridSpan w:val="2"/>
            <w:textDirection w:val="tbRlV"/>
            <w:vAlign w:val="center"/>
          </w:tcPr>
          <w:p w:rsidR="0020210C" w:rsidRDefault="00683BD1">
            <w:pPr>
              <w:spacing w:line="400" w:lineRule="exact"/>
              <w:ind w:left="113" w:right="113"/>
              <w:jc w:val="center"/>
              <w:rPr>
                <w:kern w:val="0"/>
              </w:rPr>
            </w:pPr>
            <w:r>
              <w:rPr>
                <w:kern w:val="0"/>
              </w:rPr>
              <w:t>评标方法</w:t>
            </w:r>
          </w:p>
        </w:tc>
        <w:tc>
          <w:tcPr>
            <w:tcW w:w="7369" w:type="dxa"/>
            <w:gridSpan w:val="5"/>
            <w:vAlign w:val="center"/>
          </w:tcPr>
          <w:p w:rsidR="0020210C" w:rsidRDefault="00683BD1" w:rsidP="00A22EE9">
            <w:pPr>
              <w:spacing w:beforeLines="50" w:line="360" w:lineRule="auto"/>
              <w:ind w:firstLineChars="200" w:firstLine="436"/>
              <w:rPr>
                <w:spacing w:val="4"/>
                <w:kern w:val="0"/>
                <w:szCs w:val="21"/>
              </w:rPr>
            </w:pPr>
            <w:r>
              <w:rPr>
                <w:spacing w:val="4"/>
                <w:kern w:val="0"/>
                <w:szCs w:val="21"/>
              </w:rPr>
              <w:t>本工程施工比选评</w:t>
            </w:r>
            <w:r>
              <w:rPr>
                <w:spacing w:val="2"/>
                <w:kern w:val="0"/>
                <w:szCs w:val="21"/>
              </w:rPr>
              <w:t>标采</w:t>
            </w:r>
            <w:r>
              <w:rPr>
                <w:spacing w:val="4"/>
                <w:kern w:val="0"/>
                <w:szCs w:val="21"/>
              </w:rPr>
              <w:t>用</w:t>
            </w:r>
            <w:r>
              <w:rPr>
                <w:spacing w:val="2"/>
                <w:kern w:val="0"/>
                <w:szCs w:val="21"/>
              </w:rPr>
              <w:t>经评审的最低投标价法</w:t>
            </w:r>
            <w:r>
              <w:rPr>
                <w:spacing w:val="4"/>
                <w:kern w:val="0"/>
                <w:szCs w:val="21"/>
              </w:rPr>
              <w:t>，按照以下原则确定中标候选人：</w:t>
            </w:r>
          </w:p>
          <w:p w:rsidR="0020210C" w:rsidRDefault="00683BD1">
            <w:pPr>
              <w:spacing w:line="400" w:lineRule="exact"/>
              <w:ind w:firstLineChars="196" w:firstLine="427"/>
              <w:jc w:val="center"/>
              <w:rPr>
                <w:spacing w:val="4"/>
                <w:kern w:val="0"/>
                <w:szCs w:val="21"/>
              </w:rPr>
            </w:pPr>
            <w:r>
              <w:rPr>
                <w:spacing w:val="4"/>
                <w:kern w:val="0"/>
                <w:szCs w:val="21"/>
              </w:rPr>
              <w:t>评标委员会根据本章第</w:t>
            </w:r>
            <w:r>
              <w:rPr>
                <w:spacing w:val="4"/>
                <w:kern w:val="0"/>
                <w:szCs w:val="21"/>
              </w:rPr>
              <w:t>2.2</w:t>
            </w:r>
            <w:r>
              <w:rPr>
                <w:spacing w:val="4"/>
                <w:kern w:val="0"/>
                <w:szCs w:val="21"/>
              </w:rPr>
              <w:t>款规定的量化因素及量化标准进行评审，按照经评审的</w:t>
            </w:r>
            <w:r>
              <w:rPr>
                <w:rFonts w:hint="eastAsia"/>
                <w:spacing w:val="4"/>
                <w:kern w:val="0"/>
                <w:szCs w:val="21"/>
              </w:rPr>
              <w:t>投标总报价由低到高的顺序推荐</w:t>
            </w:r>
            <w:r>
              <w:rPr>
                <w:spacing w:val="4"/>
                <w:kern w:val="0"/>
                <w:szCs w:val="21"/>
              </w:rPr>
              <w:t>中标候选人。投标总报价相等</w:t>
            </w:r>
          </w:p>
          <w:p w:rsidR="0020210C" w:rsidRDefault="00683BD1">
            <w:pPr>
              <w:spacing w:line="400" w:lineRule="exact"/>
              <w:jc w:val="left"/>
              <w:rPr>
                <w:spacing w:val="4"/>
                <w:kern w:val="0"/>
                <w:szCs w:val="21"/>
              </w:rPr>
            </w:pPr>
            <w:r>
              <w:rPr>
                <w:spacing w:val="4"/>
                <w:kern w:val="0"/>
                <w:szCs w:val="21"/>
              </w:rPr>
              <w:t>由比选人现场抽签决定</w:t>
            </w:r>
            <w:r>
              <w:rPr>
                <w:rFonts w:hint="eastAsia"/>
                <w:spacing w:val="4"/>
                <w:kern w:val="0"/>
                <w:szCs w:val="21"/>
              </w:rPr>
              <w:t>。</w:t>
            </w:r>
          </w:p>
        </w:tc>
      </w:tr>
      <w:tr w:rsidR="0020210C">
        <w:trPr>
          <w:cantSplit/>
          <w:trHeight w:val="815"/>
        </w:trPr>
        <w:tc>
          <w:tcPr>
            <w:tcW w:w="861" w:type="dxa"/>
            <w:gridSpan w:val="2"/>
            <w:vMerge w:val="restart"/>
            <w:vAlign w:val="center"/>
          </w:tcPr>
          <w:p w:rsidR="0020210C" w:rsidRDefault="00683BD1">
            <w:pPr>
              <w:spacing w:line="400" w:lineRule="exact"/>
              <w:rPr>
                <w:kern w:val="0"/>
              </w:rPr>
            </w:pPr>
            <w:r>
              <w:rPr>
                <w:kern w:val="0"/>
              </w:rPr>
              <w:t>2.1.1</w:t>
            </w:r>
          </w:p>
          <w:p w:rsidR="0020210C" w:rsidRDefault="0020210C">
            <w:pPr>
              <w:spacing w:line="400" w:lineRule="exact"/>
              <w:rPr>
                <w:kern w:val="0"/>
              </w:rPr>
            </w:pPr>
          </w:p>
        </w:tc>
        <w:tc>
          <w:tcPr>
            <w:tcW w:w="1486" w:type="dxa"/>
            <w:gridSpan w:val="2"/>
            <w:vMerge w:val="restart"/>
            <w:textDirection w:val="tbRlV"/>
            <w:vAlign w:val="center"/>
          </w:tcPr>
          <w:p w:rsidR="0020210C" w:rsidRDefault="00683BD1">
            <w:pPr>
              <w:spacing w:line="400" w:lineRule="exact"/>
              <w:ind w:leftChars="54" w:left="113" w:right="113"/>
              <w:rPr>
                <w:kern w:val="0"/>
              </w:rPr>
            </w:pPr>
            <w:r>
              <w:rPr>
                <w:kern w:val="0"/>
              </w:rPr>
              <w:t xml:space="preserve">                           </w:t>
            </w:r>
            <w:r>
              <w:rPr>
                <w:kern w:val="0"/>
              </w:rPr>
              <w:t>形式评审标准</w:t>
            </w:r>
          </w:p>
        </w:tc>
        <w:tc>
          <w:tcPr>
            <w:tcW w:w="2470" w:type="dxa"/>
            <w:gridSpan w:val="3"/>
            <w:vAlign w:val="center"/>
          </w:tcPr>
          <w:p w:rsidR="0020210C" w:rsidRDefault="00683BD1">
            <w:pPr>
              <w:spacing w:line="400" w:lineRule="exact"/>
              <w:jc w:val="center"/>
              <w:rPr>
                <w:kern w:val="0"/>
              </w:rPr>
            </w:pPr>
            <w:r>
              <w:rPr>
                <w:kern w:val="0"/>
              </w:rPr>
              <w:t>投标人名称</w:t>
            </w:r>
          </w:p>
        </w:tc>
        <w:tc>
          <w:tcPr>
            <w:tcW w:w="4899" w:type="dxa"/>
            <w:gridSpan w:val="2"/>
            <w:vAlign w:val="center"/>
          </w:tcPr>
          <w:p w:rsidR="0020210C" w:rsidRDefault="00683BD1" w:rsidP="00D65854">
            <w:pPr>
              <w:spacing w:line="400" w:lineRule="exact"/>
              <w:ind w:firstLineChars="200" w:firstLine="420"/>
              <w:rPr>
                <w:kern w:val="0"/>
              </w:rPr>
            </w:pPr>
            <w:r>
              <w:rPr>
                <w:kern w:val="0"/>
              </w:rPr>
              <w:t>与营业执照一致</w:t>
            </w:r>
          </w:p>
        </w:tc>
      </w:tr>
      <w:tr w:rsidR="0020210C">
        <w:trPr>
          <w:cantSplit/>
          <w:trHeight w:val="20"/>
        </w:trPr>
        <w:tc>
          <w:tcPr>
            <w:tcW w:w="861" w:type="dxa"/>
            <w:gridSpan w:val="2"/>
            <w:vMerge/>
          </w:tcPr>
          <w:p w:rsidR="0020210C" w:rsidRDefault="0020210C">
            <w:pPr>
              <w:spacing w:line="400" w:lineRule="exact"/>
            </w:pPr>
          </w:p>
        </w:tc>
        <w:tc>
          <w:tcPr>
            <w:tcW w:w="1486" w:type="dxa"/>
            <w:gridSpan w:val="2"/>
            <w:vMerge/>
          </w:tcPr>
          <w:p w:rsidR="0020210C" w:rsidRDefault="0020210C">
            <w:pPr>
              <w:spacing w:line="400" w:lineRule="exact"/>
              <w:ind w:leftChars="54" w:left="113" w:right="113"/>
            </w:pPr>
          </w:p>
        </w:tc>
        <w:tc>
          <w:tcPr>
            <w:tcW w:w="2470" w:type="dxa"/>
            <w:gridSpan w:val="3"/>
            <w:vAlign w:val="center"/>
          </w:tcPr>
          <w:p w:rsidR="0020210C" w:rsidRDefault="00683BD1">
            <w:pPr>
              <w:spacing w:line="400" w:lineRule="exact"/>
              <w:jc w:val="center"/>
              <w:rPr>
                <w:kern w:val="0"/>
              </w:rPr>
            </w:pPr>
            <w:r>
              <w:rPr>
                <w:kern w:val="0"/>
              </w:rPr>
              <w:t>投标函签字盖章</w:t>
            </w:r>
          </w:p>
        </w:tc>
        <w:tc>
          <w:tcPr>
            <w:tcW w:w="4899" w:type="dxa"/>
            <w:gridSpan w:val="2"/>
            <w:vAlign w:val="center"/>
          </w:tcPr>
          <w:p w:rsidR="0020210C" w:rsidRDefault="00683BD1">
            <w:pPr>
              <w:spacing w:line="400" w:lineRule="exact"/>
              <w:ind w:firstLineChars="200" w:firstLine="420"/>
              <w:rPr>
                <w:kern w:val="0"/>
              </w:rPr>
            </w:pPr>
            <w:r>
              <w:rPr>
                <w:kern w:val="0"/>
              </w:rPr>
              <w:t>有法定代表人或其委托代理人签字、加盖单位公章</w:t>
            </w:r>
          </w:p>
        </w:tc>
      </w:tr>
      <w:tr w:rsidR="0020210C" w:rsidTr="00D65854">
        <w:trPr>
          <w:cantSplit/>
          <w:trHeight w:val="3402"/>
        </w:trPr>
        <w:tc>
          <w:tcPr>
            <w:tcW w:w="861" w:type="dxa"/>
            <w:gridSpan w:val="2"/>
            <w:vMerge/>
          </w:tcPr>
          <w:p w:rsidR="0020210C" w:rsidRDefault="0020210C">
            <w:pPr>
              <w:spacing w:line="400" w:lineRule="exact"/>
            </w:pPr>
          </w:p>
        </w:tc>
        <w:tc>
          <w:tcPr>
            <w:tcW w:w="1486" w:type="dxa"/>
            <w:gridSpan w:val="2"/>
            <w:vMerge/>
          </w:tcPr>
          <w:p w:rsidR="0020210C" w:rsidRDefault="0020210C">
            <w:pPr>
              <w:spacing w:line="400" w:lineRule="exact"/>
              <w:ind w:leftChars="54" w:left="113" w:right="113"/>
            </w:pPr>
          </w:p>
        </w:tc>
        <w:tc>
          <w:tcPr>
            <w:tcW w:w="2470" w:type="dxa"/>
            <w:gridSpan w:val="3"/>
            <w:vAlign w:val="center"/>
          </w:tcPr>
          <w:p w:rsidR="0020210C" w:rsidRDefault="00683BD1">
            <w:pPr>
              <w:spacing w:line="400" w:lineRule="exact"/>
              <w:jc w:val="center"/>
              <w:rPr>
                <w:kern w:val="0"/>
              </w:rPr>
            </w:pPr>
            <w:r>
              <w:rPr>
                <w:kern w:val="0"/>
              </w:rPr>
              <w:t>投标文件格式</w:t>
            </w:r>
          </w:p>
        </w:tc>
        <w:tc>
          <w:tcPr>
            <w:tcW w:w="4899" w:type="dxa"/>
            <w:gridSpan w:val="2"/>
            <w:vAlign w:val="center"/>
          </w:tcPr>
          <w:p w:rsidR="0020210C" w:rsidRDefault="00683BD1" w:rsidP="00D65854">
            <w:pPr>
              <w:spacing w:line="360" w:lineRule="exact"/>
              <w:ind w:firstLineChars="200" w:firstLine="420"/>
              <w:rPr>
                <w:kern w:val="0"/>
              </w:rPr>
            </w:pPr>
            <w:r>
              <w:rPr>
                <w:kern w:val="0"/>
              </w:rPr>
              <w:t>符合第八章</w:t>
            </w:r>
            <w:r>
              <w:rPr>
                <w:kern w:val="0"/>
              </w:rPr>
              <w:t>“</w:t>
            </w:r>
            <w:r>
              <w:rPr>
                <w:kern w:val="0"/>
              </w:rPr>
              <w:t>投标文件格式</w:t>
            </w:r>
            <w:r>
              <w:rPr>
                <w:kern w:val="0"/>
              </w:rPr>
              <w:t>”</w:t>
            </w:r>
            <w:r>
              <w:rPr>
                <w:kern w:val="0"/>
              </w:rPr>
              <w:t>的要求，字迹清晰可辨。</w:t>
            </w:r>
          </w:p>
          <w:p w:rsidR="0020210C" w:rsidRDefault="00683BD1" w:rsidP="00D65854">
            <w:pPr>
              <w:spacing w:line="360" w:lineRule="exact"/>
              <w:ind w:firstLineChars="181" w:firstLine="380"/>
              <w:rPr>
                <w:kern w:val="0"/>
              </w:rPr>
            </w:pPr>
            <w:r>
              <w:rPr>
                <w:kern w:val="0"/>
              </w:rPr>
              <w:t>1.</w:t>
            </w:r>
            <w:r>
              <w:rPr>
                <w:kern w:val="0"/>
              </w:rPr>
              <w:t>投标函附录的所有数据均符合比选文件的规定；</w:t>
            </w:r>
          </w:p>
          <w:p w:rsidR="0020210C" w:rsidRDefault="00683BD1" w:rsidP="00D65854">
            <w:pPr>
              <w:spacing w:line="360" w:lineRule="exact"/>
              <w:ind w:firstLineChars="181" w:firstLine="380"/>
              <w:rPr>
                <w:kern w:val="0"/>
              </w:rPr>
            </w:pPr>
            <w:r>
              <w:rPr>
                <w:kern w:val="0"/>
              </w:rPr>
              <w:t>2.</w:t>
            </w:r>
            <w:r>
              <w:rPr>
                <w:kern w:val="0"/>
              </w:rPr>
              <w:t>投标文件附表齐全完整，内容均按规定填写；</w:t>
            </w:r>
          </w:p>
          <w:p w:rsidR="0020210C" w:rsidRDefault="0020210C" w:rsidP="00D65854">
            <w:pPr>
              <w:spacing w:line="360" w:lineRule="exact"/>
              <w:ind w:firstLineChars="181" w:firstLine="380"/>
              <w:rPr>
                <w:kern w:val="0"/>
              </w:rPr>
            </w:pPr>
          </w:p>
          <w:p w:rsidR="0020210C" w:rsidRDefault="00683BD1" w:rsidP="00D65854">
            <w:pPr>
              <w:spacing w:line="360" w:lineRule="exact"/>
              <w:ind w:firstLineChars="181" w:firstLine="380"/>
              <w:rPr>
                <w:kern w:val="0"/>
              </w:rPr>
            </w:pPr>
            <w:r>
              <w:rPr>
                <w:rFonts w:hint="eastAsia"/>
                <w:kern w:val="0"/>
              </w:rPr>
              <w:t>3</w:t>
            </w:r>
            <w:r>
              <w:rPr>
                <w:kern w:val="0"/>
              </w:rPr>
              <w:t>.</w:t>
            </w:r>
            <w:r>
              <w:rPr>
                <w:kern w:val="0"/>
              </w:rPr>
              <w:t>投标文件的编制符合第二章</w:t>
            </w:r>
            <w:r>
              <w:rPr>
                <w:kern w:val="0"/>
              </w:rPr>
              <w:t>3.7</w:t>
            </w:r>
            <w:r>
              <w:rPr>
                <w:kern w:val="0"/>
              </w:rPr>
              <w:t>款的规定。</w:t>
            </w:r>
          </w:p>
        </w:tc>
      </w:tr>
      <w:tr w:rsidR="0020210C" w:rsidTr="00D65854">
        <w:trPr>
          <w:cantSplit/>
          <w:trHeight w:val="1396"/>
        </w:trPr>
        <w:tc>
          <w:tcPr>
            <w:tcW w:w="861" w:type="dxa"/>
            <w:gridSpan w:val="2"/>
            <w:vMerge/>
            <w:vAlign w:val="center"/>
          </w:tcPr>
          <w:p w:rsidR="0020210C" w:rsidRDefault="0020210C">
            <w:pPr>
              <w:spacing w:line="400" w:lineRule="exact"/>
              <w:rPr>
                <w:kern w:val="0"/>
              </w:rPr>
            </w:pPr>
          </w:p>
        </w:tc>
        <w:tc>
          <w:tcPr>
            <w:tcW w:w="1486" w:type="dxa"/>
            <w:gridSpan w:val="2"/>
            <w:vMerge/>
            <w:textDirection w:val="tbRlV"/>
            <w:vAlign w:val="center"/>
          </w:tcPr>
          <w:p w:rsidR="0020210C" w:rsidRDefault="0020210C">
            <w:pPr>
              <w:spacing w:line="400" w:lineRule="exact"/>
              <w:ind w:leftChars="54" w:left="113" w:right="113"/>
              <w:rPr>
                <w:kern w:val="0"/>
              </w:rPr>
            </w:pPr>
          </w:p>
        </w:tc>
        <w:tc>
          <w:tcPr>
            <w:tcW w:w="2470" w:type="dxa"/>
            <w:gridSpan w:val="3"/>
            <w:vAlign w:val="center"/>
          </w:tcPr>
          <w:p w:rsidR="0020210C" w:rsidRDefault="00683BD1">
            <w:pPr>
              <w:spacing w:line="400" w:lineRule="exact"/>
              <w:jc w:val="center"/>
              <w:rPr>
                <w:kern w:val="0"/>
              </w:rPr>
            </w:pPr>
            <w:r>
              <w:rPr>
                <w:kern w:val="0"/>
              </w:rPr>
              <w:t>报价唯一</w:t>
            </w:r>
          </w:p>
        </w:tc>
        <w:tc>
          <w:tcPr>
            <w:tcW w:w="4899" w:type="dxa"/>
            <w:gridSpan w:val="2"/>
            <w:vAlign w:val="center"/>
          </w:tcPr>
          <w:p w:rsidR="0020210C" w:rsidRDefault="00683BD1">
            <w:pPr>
              <w:spacing w:line="400" w:lineRule="exact"/>
              <w:ind w:firstLineChars="200" w:firstLine="420"/>
              <w:rPr>
                <w:kern w:val="0"/>
              </w:rPr>
            </w:pPr>
            <w:r>
              <w:rPr>
                <w:kern w:val="0"/>
              </w:rPr>
              <w:t>只能有一个有效报价，在比选文件没有规定的情况下，不得提交选择性报价。</w:t>
            </w:r>
          </w:p>
        </w:tc>
      </w:tr>
      <w:tr w:rsidR="0020210C">
        <w:trPr>
          <w:cantSplit/>
          <w:trHeight w:val="1325"/>
        </w:trPr>
        <w:tc>
          <w:tcPr>
            <w:tcW w:w="861" w:type="dxa"/>
            <w:gridSpan w:val="2"/>
            <w:vMerge/>
          </w:tcPr>
          <w:p w:rsidR="0020210C" w:rsidRDefault="0020210C">
            <w:pPr>
              <w:spacing w:line="400" w:lineRule="exact"/>
            </w:pPr>
          </w:p>
        </w:tc>
        <w:tc>
          <w:tcPr>
            <w:tcW w:w="1486" w:type="dxa"/>
            <w:gridSpan w:val="2"/>
            <w:vMerge/>
          </w:tcPr>
          <w:p w:rsidR="0020210C" w:rsidRDefault="0020210C">
            <w:pPr>
              <w:spacing w:line="400" w:lineRule="exact"/>
            </w:pPr>
          </w:p>
        </w:tc>
        <w:tc>
          <w:tcPr>
            <w:tcW w:w="2470" w:type="dxa"/>
            <w:gridSpan w:val="3"/>
            <w:vAlign w:val="center"/>
          </w:tcPr>
          <w:p w:rsidR="0020210C" w:rsidRDefault="00683BD1">
            <w:pPr>
              <w:spacing w:line="400" w:lineRule="exact"/>
              <w:jc w:val="center"/>
              <w:rPr>
                <w:kern w:val="0"/>
              </w:rPr>
            </w:pPr>
            <w:r>
              <w:rPr>
                <w:kern w:val="0"/>
              </w:rPr>
              <w:t>投标文件的签署</w:t>
            </w:r>
          </w:p>
        </w:tc>
        <w:tc>
          <w:tcPr>
            <w:tcW w:w="4899" w:type="dxa"/>
            <w:gridSpan w:val="2"/>
            <w:vAlign w:val="center"/>
          </w:tcPr>
          <w:p w:rsidR="0020210C" w:rsidRDefault="00683BD1">
            <w:pPr>
              <w:spacing w:line="400" w:lineRule="exact"/>
              <w:ind w:firstLineChars="200" w:firstLine="420"/>
              <w:rPr>
                <w:kern w:val="0"/>
              </w:rPr>
            </w:pPr>
            <w:r>
              <w:rPr>
                <w:kern w:val="0"/>
              </w:rPr>
              <w:t>投标文件上法定代表人或其授权代理人的签字齐全，符合比选文件规定。</w:t>
            </w:r>
          </w:p>
        </w:tc>
      </w:tr>
      <w:tr w:rsidR="0020210C">
        <w:trPr>
          <w:cantSplit/>
          <w:trHeight w:val="1830"/>
        </w:trPr>
        <w:tc>
          <w:tcPr>
            <w:tcW w:w="861" w:type="dxa"/>
            <w:gridSpan w:val="2"/>
            <w:vMerge/>
          </w:tcPr>
          <w:p w:rsidR="0020210C" w:rsidRDefault="0020210C">
            <w:pPr>
              <w:spacing w:line="400" w:lineRule="exact"/>
            </w:pPr>
          </w:p>
        </w:tc>
        <w:tc>
          <w:tcPr>
            <w:tcW w:w="1486" w:type="dxa"/>
            <w:gridSpan w:val="2"/>
            <w:vMerge/>
          </w:tcPr>
          <w:p w:rsidR="0020210C" w:rsidRDefault="0020210C">
            <w:pPr>
              <w:spacing w:line="400" w:lineRule="exact"/>
            </w:pPr>
          </w:p>
        </w:tc>
        <w:tc>
          <w:tcPr>
            <w:tcW w:w="2470" w:type="dxa"/>
            <w:gridSpan w:val="3"/>
            <w:vAlign w:val="center"/>
          </w:tcPr>
          <w:p w:rsidR="0020210C" w:rsidRDefault="00683BD1">
            <w:pPr>
              <w:spacing w:line="400" w:lineRule="exact"/>
              <w:jc w:val="center"/>
              <w:rPr>
                <w:kern w:val="0"/>
              </w:rPr>
            </w:pPr>
            <w:r>
              <w:rPr>
                <w:kern w:val="0"/>
              </w:rPr>
              <w:t>委托代理人</w:t>
            </w:r>
          </w:p>
        </w:tc>
        <w:tc>
          <w:tcPr>
            <w:tcW w:w="4899" w:type="dxa"/>
            <w:gridSpan w:val="2"/>
            <w:vAlign w:val="center"/>
          </w:tcPr>
          <w:p w:rsidR="0020210C" w:rsidRDefault="00683BD1">
            <w:pPr>
              <w:snapToGrid w:val="0"/>
              <w:spacing w:line="400" w:lineRule="exact"/>
              <w:ind w:firstLineChars="200" w:firstLine="420"/>
              <w:jc w:val="left"/>
              <w:rPr>
                <w:kern w:val="0"/>
              </w:rPr>
            </w:pPr>
            <w:r>
              <w:rPr>
                <w:kern w:val="0"/>
              </w:rPr>
              <w:t>投标人法定代表人的委托代理人有法定代表人签署的授权委托书，且其授权委托书符合比选文件规定的格式。</w:t>
            </w:r>
          </w:p>
        </w:tc>
      </w:tr>
      <w:tr w:rsidR="0020210C">
        <w:trPr>
          <w:cantSplit/>
          <w:trHeight w:val="493"/>
        </w:trPr>
        <w:tc>
          <w:tcPr>
            <w:tcW w:w="861" w:type="dxa"/>
            <w:gridSpan w:val="2"/>
            <w:vMerge w:val="restart"/>
            <w:vAlign w:val="center"/>
          </w:tcPr>
          <w:p w:rsidR="0020210C" w:rsidRDefault="00683BD1">
            <w:pPr>
              <w:spacing w:line="400" w:lineRule="exact"/>
              <w:jc w:val="center"/>
              <w:rPr>
                <w:kern w:val="0"/>
              </w:rPr>
            </w:pPr>
            <w:r>
              <w:rPr>
                <w:kern w:val="0"/>
              </w:rPr>
              <w:lastRenderedPageBreak/>
              <w:t>2.1.2</w:t>
            </w:r>
          </w:p>
        </w:tc>
        <w:tc>
          <w:tcPr>
            <w:tcW w:w="1486" w:type="dxa"/>
            <w:gridSpan w:val="2"/>
            <w:vMerge w:val="restart"/>
            <w:textDirection w:val="tbRlV"/>
            <w:vAlign w:val="center"/>
          </w:tcPr>
          <w:p w:rsidR="0020210C" w:rsidRDefault="00683BD1">
            <w:pPr>
              <w:spacing w:line="400" w:lineRule="exact"/>
              <w:ind w:left="113" w:right="113"/>
              <w:jc w:val="center"/>
              <w:rPr>
                <w:kern w:val="0"/>
              </w:rPr>
            </w:pPr>
            <w:r>
              <w:rPr>
                <w:kern w:val="0"/>
              </w:rPr>
              <w:t>资格评审标准</w:t>
            </w:r>
          </w:p>
        </w:tc>
        <w:tc>
          <w:tcPr>
            <w:tcW w:w="1230" w:type="dxa"/>
            <w:gridSpan w:val="2"/>
            <w:vMerge w:val="restart"/>
            <w:textDirection w:val="tbRlV"/>
            <w:vAlign w:val="center"/>
          </w:tcPr>
          <w:p w:rsidR="0020210C" w:rsidRDefault="00683BD1">
            <w:pPr>
              <w:spacing w:line="400" w:lineRule="exact"/>
              <w:jc w:val="center"/>
              <w:rPr>
                <w:kern w:val="0"/>
              </w:rPr>
            </w:pPr>
            <w:r>
              <w:rPr>
                <w:kern w:val="0"/>
              </w:rPr>
              <w:t>必要合格条件</w:t>
            </w:r>
          </w:p>
        </w:tc>
        <w:tc>
          <w:tcPr>
            <w:tcW w:w="1240" w:type="dxa"/>
            <w:vAlign w:val="center"/>
          </w:tcPr>
          <w:p w:rsidR="0020210C" w:rsidRDefault="00683BD1">
            <w:pPr>
              <w:snapToGrid w:val="0"/>
              <w:spacing w:line="400" w:lineRule="exact"/>
              <w:jc w:val="center"/>
              <w:rPr>
                <w:kern w:val="0"/>
              </w:rPr>
            </w:pPr>
            <w:r>
              <w:rPr>
                <w:kern w:val="0"/>
              </w:rPr>
              <w:t>营业执照</w:t>
            </w:r>
          </w:p>
        </w:tc>
        <w:tc>
          <w:tcPr>
            <w:tcW w:w="4899" w:type="dxa"/>
            <w:gridSpan w:val="2"/>
            <w:vAlign w:val="center"/>
          </w:tcPr>
          <w:p w:rsidR="0020210C" w:rsidRDefault="00683BD1">
            <w:pPr>
              <w:snapToGrid w:val="0"/>
              <w:spacing w:line="400" w:lineRule="exact"/>
              <w:ind w:firstLineChars="200" w:firstLine="420"/>
              <w:rPr>
                <w:kern w:val="0"/>
              </w:rPr>
            </w:pPr>
            <w:r>
              <w:rPr>
                <w:kern w:val="0"/>
              </w:rPr>
              <w:t>具备有效的营业执照。</w:t>
            </w:r>
          </w:p>
        </w:tc>
      </w:tr>
      <w:tr w:rsidR="0020210C">
        <w:trPr>
          <w:cantSplit/>
          <w:trHeight w:val="773"/>
        </w:trPr>
        <w:tc>
          <w:tcPr>
            <w:tcW w:w="861" w:type="dxa"/>
            <w:gridSpan w:val="2"/>
            <w:vMerge/>
          </w:tcPr>
          <w:p w:rsidR="0020210C" w:rsidRDefault="0020210C">
            <w:pPr>
              <w:spacing w:line="400" w:lineRule="exact"/>
            </w:pPr>
          </w:p>
        </w:tc>
        <w:tc>
          <w:tcPr>
            <w:tcW w:w="1486" w:type="dxa"/>
            <w:gridSpan w:val="2"/>
            <w:vMerge/>
          </w:tcPr>
          <w:p w:rsidR="0020210C" w:rsidRDefault="0020210C">
            <w:pPr>
              <w:spacing w:line="400" w:lineRule="exact"/>
            </w:pPr>
          </w:p>
        </w:tc>
        <w:tc>
          <w:tcPr>
            <w:tcW w:w="1230" w:type="dxa"/>
            <w:gridSpan w:val="2"/>
            <w:vMerge/>
          </w:tcPr>
          <w:p w:rsidR="0020210C" w:rsidRDefault="0020210C">
            <w:pPr>
              <w:spacing w:line="400" w:lineRule="exact"/>
              <w:jc w:val="left"/>
              <w:rPr>
                <w:kern w:val="0"/>
              </w:rPr>
            </w:pPr>
          </w:p>
        </w:tc>
        <w:tc>
          <w:tcPr>
            <w:tcW w:w="1240" w:type="dxa"/>
            <w:vAlign w:val="center"/>
          </w:tcPr>
          <w:p w:rsidR="0020210C" w:rsidRPr="007F4B5B" w:rsidRDefault="00D65854" w:rsidP="007F4B5B">
            <w:pPr>
              <w:snapToGrid w:val="0"/>
              <w:spacing w:line="240" w:lineRule="exact"/>
              <w:rPr>
                <w:kern w:val="0"/>
              </w:rPr>
            </w:pPr>
            <w:r w:rsidRPr="007F4B5B">
              <w:rPr>
                <w:rFonts w:hint="eastAsia"/>
                <w:kern w:val="0"/>
              </w:rPr>
              <w:t>项目</w:t>
            </w:r>
            <w:r w:rsidR="007F4B5B" w:rsidRPr="007F4B5B">
              <w:rPr>
                <w:rFonts w:hint="eastAsia"/>
                <w:kern w:val="0"/>
              </w:rPr>
              <w:t>负责人</w:t>
            </w:r>
            <w:r w:rsidRPr="007F4B5B">
              <w:rPr>
                <w:rFonts w:hint="eastAsia"/>
                <w:kern w:val="0"/>
              </w:rPr>
              <w:t>资格要求</w:t>
            </w:r>
          </w:p>
        </w:tc>
        <w:tc>
          <w:tcPr>
            <w:tcW w:w="4899" w:type="dxa"/>
            <w:gridSpan w:val="2"/>
            <w:vAlign w:val="center"/>
          </w:tcPr>
          <w:p w:rsidR="0020210C" w:rsidRPr="007F4B5B" w:rsidRDefault="00D65854">
            <w:pPr>
              <w:snapToGrid w:val="0"/>
              <w:spacing w:line="400" w:lineRule="exact"/>
              <w:rPr>
                <w:kern w:val="0"/>
              </w:rPr>
            </w:pPr>
            <w:r w:rsidRPr="007F4B5B">
              <w:rPr>
                <w:kern w:val="0"/>
              </w:rPr>
              <w:t>符合第二章</w:t>
            </w:r>
            <w:r w:rsidRPr="007F4B5B">
              <w:rPr>
                <w:kern w:val="0"/>
              </w:rPr>
              <w:t>“</w:t>
            </w:r>
            <w:r w:rsidRPr="007F4B5B">
              <w:rPr>
                <w:kern w:val="0"/>
              </w:rPr>
              <w:t>投标人须知</w:t>
            </w:r>
            <w:r w:rsidRPr="007F4B5B">
              <w:rPr>
                <w:kern w:val="0"/>
              </w:rPr>
              <w:t>”</w:t>
            </w:r>
            <w:r w:rsidRPr="007F4B5B">
              <w:rPr>
                <w:kern w:val="0"/>
              </w:rPr>
              <w:t>第</w:t>
            </w:r>
            <w:r w:rsidRPr="007F4B5B">
              <w:rPr>
                <w:kern w:val="0"/>
              </w:rPr>
              <w:t>1.4.1</w:t>
            </w:r>
            <w:r w:rsidRPr="007F4B5B">
              <w:rPr>
                <w:kern w:val="0"/>
              </w:rPr>
              <w:t>项规定</w:t>
            </w:r>
          </w:p>
        </w:tc>
      </w:tr>
      <w:tr w:rsidR="0020210C">
        <w:trPr>
          <w:cantSplit/>
          <w:trHeight w:val="608"/>
        </w:trPr>
        <w:tc>
          <w:tcPr>
            <w:tcW w:w="861" w:type="dxa"/>
            <w:gridSpan w:val="2"/>
            <w:vMerge/>
          </w:tcPr>
          <w:p w:rsidR="0020210C" w:rsidRDefault="0020210C">
            <w:pPr>
              <w:spacing w:line="400" w:lineRule="exact"/>
            </w:pPr>
          </w:p>
        </w:tc>
        <w:tc>
          <w:tcPr>
            <w:tcW w:w="1486" w:type="dxa"/>
            <w:gridSpan w:val="2"/>
            <w:vMerge/>
          </w:tcPr>
          <w:p w:rsidR="0020210C" w:rsidRDefault="0020210C">
            <w:pPr>
              <w:spacing w:line="400" w:lineRule="exact"/>
            </w:pPr>
          </w:p>
        </w:tc>
        <w:tc>
          <w:tcPr>
            <w:tcW w:w="1230" w:type="dxa"/>
            <w:gridSpan w:val="2"/>
            <w:vMerge/>
          </w:tcPr>
          <w:p w:rsidR="0020210C" w:rsidRDefault="0020210C">
            <w:pPr>
              <w:spacing w:line="400" w:lineRule="exact"/>
              <w:ind w:firstLine="105"/>
              <w:jc w:val="left"/>
              <w:rPr>
                <w:kern w:val="0"/>
              </w:rPr>
            </w:pPr>
          </w:p>
        </w:tc>
        <w:tc>
          <w:tcPr>
            <w:tcW w:w="1240" w:type="dxa"/>
            <w:vAlign w:val="center"/>
          </w:tcPr>
          <w:p w:rsidR="0020210C" w:rsidRDefault="00683BD1">
            <w:pPr>
              <w:snapToGrid w:val="0"/>
              <w:spacing w:line="400" w:lineRule="exact"/>
              <w:jc w:val="center"/>
              <w:rPr>
                <w:kern w:val="0"/>
              </w:rPr>
            </w:pPr>
            <w:r>
              <w:rPr>
                <w:rFonts w:hint="eastAsia"/>
                <w:kern w:val="0"/>
              </w:rPr>
              <w:t>投标截止日投标资格情况</w:t>
            </w:r>
          </w:p>
        </w:tc>
        <w:tc>
          <w:tcPr>
            <w:tcW w:w="4899" w:type="dxa"/>
            <w:gridSpan w:val="2"/>
            <w:vAlign w:val="center"/>
          </w:tcPr>
          <w:p w:rsidR="0020210C" w:rsidRDefault="00683BD1">
            <w:pPr>
              <w:snapToGrid w:val="0"/>
              <w:spacing w:line="400" w:lineRule="exact"/>
              <w:rPr>
                <w:kern w:val="0"/>
              </w:rPr>
            </w:pPr>
            <w:r>
              <w:rPr>
                <w:kern w:val="0"/>
              </w:rPr>
              <w:t>符合第二章</w:t>
            </w:r>
            <w:r>
              <w:rPr>
                <w:kern w:val="0"/>
              </w:rPr>
              <w:t>“</w:t>
            </w:r>
            <w:r>
              <w:rPr>
                <w:kern w:val="0"/>
              </w:rPr>
              <w:t>投标人须知</w:t>
            </w:r>
            <w:r>
              <w:rPr>
                <w:kern w:val="0"/>
              </w:rPr>
              <w:t>”</w:t>
            </w:r>
            <w:r>
              <w:rPr>
                <w:kern w:val="0"/>
              </w:rPr>
              <w:t>第</w:t>
            </w:r>
            <w:r>
              <w:rPr>
                <w:kern w:val="0"/>
              </w:rPr>
              <w:t>1.4.1</w:t>
            </w:r>
            <w:r>
              <w:rPr>
                <w:kern w:val="0"/>
              </w:rPr>
              <w:t>项规定</w:t>
            </w:r>
          </w:p>
        </w:tc>
      </w:tr>
      <w:tr w:rsidR="0020210C">
        <w:trPr>
          <w:cantSplit/>
          <w:trHeight w:val="20"/>
        </w:trPr>
        <w:tc>
          <w:tcPr>
            <w:tcW w:w="861" w:type="dxa"/>
            <w:gridSpan w:val="2"/>
            <w:vMerge/>
          </w:tcPr>
          <w:p w:rsidR="0020210C" w:rsidRDefault="0020210C">
            <w:pPr>
              <w:spacing w:line="400" w:lineRule="exact"/>
            </w:pPr>
          </w:p>
        </w:tc>
        <w:tc>
          <w:tcPr>
            <w:tcW w:w="1486" w:type="dxa"/>
            <w:gridSpan w:val="2"/>
            <w:vMerge/>
          </w:tcPr>
          <w:p w:rsidR="0020210C" w:rsidRDefault="0020210C">
            <w:pPr>
              <w:spacing w:line="400" w:lineRule="exact"/>
            </w:pPr>
          </w:p>
        </w:tc>
        <w:tc>
          <w:tcPr>
            <w:tcW w:w="1230" w:type="dxa"/>
            <w:gridSpan w:val="2"/>
            <w:vMerge/>
          </w:tcPr>
          <w:p w:rsidR="0020210C" w:rsidRDefault="0020210C">
            <w:pPr>
              <w:spacing w:line="400" w:lineRule="exact"/>
              <w:ind w:firstLine="105"/>
              <w:jc w:val="left"/>
              <w:rPr>
                <w:kern w:val="0"/>
              </w:rPr>
            </w:pPr>
          </w:p>
        </w:tc>
        <w:tc>
          <w:tcPr>
            <w:tcW w:w="1240" w:type="dxa"/>
            <w:vAlign w:val="center"/>
          </w:tcPr>
          <w:p w:rsidR="0020210C" w:rsidRDefault="00683BD1">
            <w:pPr>
              <w:snapToGrid w:val="0"/>
              <w:spacing w:line="400" w:lineRule="exact"/>
              <w:jc w:val="center"/>
              <w:rPr>
                <w:kern w:val="0"/>
              </w:rPr>
            </w:pPr>
            <w:r>
              <w:rPr>
                <w:kern w:val="0"/>
              </w:rPr>
              <w:t>其它要求</w:t>
            </w:r>
          </w:p>
        </w:tc>
        <w:tc>
          <w:tcPr>
            <w:tcW w:w="4899" w:type="dxa"/>
            <w:gridSpan w:val="2"/>
            <w:vAlign w:val="center"/>
          </w:tcPr>
          <w:p w:rsidR="0020210C" w:rsidRDefault="00683BD1">
            <w:pPr>
              <w:snapToGrid w:val="0"/>
              <w:spacing w:line="400" w:lineRule="exact"/>
              <w:rPr>
                <w:kern w:val="0"/>
                <w:u w:val="single"/>
              </w:rPr>
            </w:pPr>
            <w:r>
              <w:rPr>
                <w:kern w:val="0"/>
              </w:rPr>
              <w:t>符合第二章</w:t>
            </w:r>
            <w:r>
              <w:rPr>
                <w:kern w:val="0"/>
              </w:rPr>
              <w:t>“</w:t>
            </w:r>
            <w:r>
              <w:rPr>
                <w:kern w:val="0"/>
              </w:rPr>
              <w:t>投标人须知</w:t>
            </w:r>
            <w:r>
              <w:rPr>
                <w:kern w:val="0"/>
              </w:rPr>
              <w:t>”</w:t>
            </w:r>
            <w:r>
              <w:rPr>
                <w:kern w:val="0"/>
              </w:rPr>
              <w:t>第</w:t>
            </w:r>
            <w:r>
              <w:rPr>
                <w:kern w:val="0"/>
              </w:rPr>
              <w:t>1.4.1</w:t>
            </w:r>
            <w:r>
              <w:rPr>
                <w:kern w:val="0"/>
              </w:rPr>
              <w:t>项规定</w:t>
            </w:r>
          </w:p>
        </w:tc>
      </w:tr>
      <w:tr w:rsidR="0020210C">
        <w:trPr>
          <w:cantSplit/>
          <w:trHeight w:val="638"/>
        </w:trPr>
        <w:tc>
          <w:tcPr>
            <w:tcW w:w="861" w:type="dxa"/>
            <w:gridSpan w:val="2"/>
            <w:vMerge w:val="restart"/>
            <w:vAlign w:val="center"/>
          </w:tcPr>
          <w:p w:rsidR="0020210C" w:rsidRDefault="00683BD1">
            <w:pPr>
              <w:spacing w:line="400" w:lineRule="exact"/>
              <w:jc w:val="center"/>
            </w:pPr>
            <w:r>
              <w:rPr>
                <w:kern w:val="0"/>
              </w:rPr>
              <w:t>2.1.3</w:t>
            </w:r>
          </w:p>
        </w:tc>
        <w:tc>
          <w:tcPr>
            <w:tcW w:w="1486" w:type="dxa"/>
            <w:gridSpan w:val="2"/>
            <w:vMerge w:val="restart"/>
            <w:textDirection w:val="tbRlV"/>
            <w:vAlign w:val="center"/>
          </w:tcPr>
          <w:p w:rsidR="0020210C" w:rsidRDefault="00683BD1">
            <w:pPr>
              <w:snapToGrid w:val="0"/>
              <w:spacing w:line="400" w:lineRule="exact"/>
              <w:ind w:left="113" w:right="113"/>
              <w:jc w:val="center"/>
            </w:pPr>
            <w:r>
              <w:rPr>
                <w:kern w:val="0"/>
              </w:rPr>
              <w:t>响应性评审标准</w:t>
            </w:r>
          </w:p>
        </w:tc>
        <w:tc>
          <w:tcPr>
            <w:tcW w:w="2470" w:type="dxa"/>
            <w:gridSpan w:val="3"/>
            <w:vAlign w:val="center"/>
          </w:tcPr>
          <w:p w:rsidR="0020210C" w:rsidRDefault="00D65854">
            <w:pPr>
              <w:snapToGrid w:val="0"/>
              <w:spacing w:line="400" w:lineRule="exact"/>
              <w:jc w:val="center"/>
              <w:rPr>
                <w:kern w:val="0"/>
              </w:rPr>
            </w:pPr>
            <w:r>
              <w:rPr>
                <w:rFonts w:ascii="宋体" w:hAnsi="宋体" w:cs="宋体" w:hint="eastAsia"/>
                <w:color w:val="000000"/>
                <w:kern w:val="0"/>
              </w:rPr>
              <w:t>投标总报价</w:t>
            </w:r>
          </w:p>
        </w:tc>
        <w:tc>
          <w:tcPr>
            <w:tcW w:w="4899" w:type="dxa"/>
            <w:gridSpan w:val="2"/>
            <w:vAlign w:val="center"/>
          </w:tcPr>
          <w:p w:rsidR="0020210C" w:rsidRDefault="00D65854" w:rsidP="00D65854">
            <w:pPr>
              <w:snapToGrid w:val="0"/>
              <w:spacing w:line="400" w:lineRule="exact"/>
              <w:rPr>
                <w:kern w:val="0"/>
              </w:rPr>
            </w:pPr>
            <w:r>
              <w:rPr>
                <w:rFonts w:ascii="宋体" w:hAnsi="宋体" w:cs="宋体" w:hint="eastAsia"/>
                <w:color w:val="000000"/>
                <w:kern w:val="0"/>
              </w:rPr>
              <w:t>投标总报价不得高于比选人公布的最高限价</w:t>
            </w:r>
          </w:p>
        </w:tc>
      </w:tr>
      <w:bookmarkEnd w:id="281"/>
      <w:bookmarkEnd w:id="282"/>
      <w:bookmarkEnd w:id="283"/>
      <w:tr w:rsidR="00D65854">
        <w:trPr>
          <w:cantSplit/>
          <w:trHeight w:val="638"/>
        </w:trPr>
        <w:tc>
          <w:tcPr>
            <w:tcW w:w="861" w:type="dxa"/>
            <w:gridSpan w:val="2"/>
            <w:vMerge/>
            <w:vAlign w:val="center"/>
          </w:tcPr>
          <w:p w:rsidR="00D65854" w:rsidRDefault="00D65854">
            <w:pPr>
              <w:spacing w:line="400" w:lineRule="exact"/>
              <w:jc w:val="center"/>
              <w:rPr>
                <w:kern w:val="0"/>
              </w:rPr>
            </w:pPr>
          </w:p>
        </w:tc>
        <w:tc>
          <w:tcPr>
            <w:tcW w:w="1486" w:type="dxa"/>
            <w:gridSpan w:val="2"/>
            <w:vMerge/>
            <w:textDirection w:val="tbRlV"/>
            <w:vAlign w:val="center"/>
          </w:tcPr>
          <w:p w:rsidR="00D65854" w:rsidRDefault="00D65854">
            <w:pPr>
              <w:snapToGrid w:val="0"/>
              <w:spacing w:line="400" w:lineRule="exact"/>
              <w:ind w:left="113" w:right="113"/>
              <w:jc w:val="center"/>
              <w:rPr>
                <w:kern w:val="0"/>
              </w:rPr>
            </w:pPr>
          </w:p>
        </w:tc>
        <w:tc>
          <w:tcPr>
            <w:tcW w:w="2470" w:type="dxa"/>
            <w:gridSpan w:val="3"/>
            <w:vAlign w:val="center"/>
          </w:tcPr>
          <w:p w:rsidR="00D65854" w:rsidRDefault="00D65854" w:rsidP="00813A35">
            <w:pPr>
              <w:snapToGrid w:val="0"/>
              <w:spacing w:line="400" w:lineRule="exact"/>
              <w:jc w:val="center"/>
              <w:rPr>
                <w:kern w:val="0"/>
              </w:rPr>
            </w:pPr>
            <w:r>
              <w:rPr>
                <w:kern w:val="0"/>
              </w:rPr>
              <w:t>投标内容</w:t>
            </w:r>
          </w:p>
        </w:tc>
        <w:tc>
          <w:tcPr>
            <w:tcW w:w="4899" w:type="dxa"/>
            <w:gridSpan w:val="2"/>
            <w:vAlign w:val="center"/>
          </w:tcPr>
          <w:p w:rsidR="00D65854" w:rsidRDefault="00D65854" w:rsidP="00813A35">
            <w:pPr>
              <w:snapToGrid w:val="0"/>
              <w:spacing w:line="400" w:lineRule="exact"/>
              <w:rPr>
                <w:kern w:val="0"/>
              </w:rPr>
            </w:pPr>
            <w:r>
              <w:rPr>
                <w:kern w:val="0"/>
              </w:rPr>
              <w:t>符合第二章</w:t>
            </w:r>
            <w:r>
              <w:rPr>
                <w:kern w:val="0"/>
              </w:rPr>
              <w:t>“</w:t>
            </w:r>
            <w:r>
              <w:rPr>
                <w:kern w:val="0"/>
              </w:rPr>
              <w:t>投标人须知</w:t>
            </w:r>
            <w:r>
              <w:rPr>
                <w:kern w:val="0"/>
              </w:rPr>
              <w:t>”</w:t>
            </w:r>
            <w:r>
              <w:rPr>
                <w:kern w:val="0"/>
              </w:rPr>
              <w:t>第</w:t>
            </w:r>
            <w:r>
              <w:rPr>
                <w:kern w:val="0"/>
              </w:rPr>
              <w:t>1.3.1</w:t>
            </w:r>
            <w:r>
              <w:rPr>
                <w:kern w:val="0"/>
              </w:rPr>
              <w:t>项规定</w:t>
            </w:r>
          </w:p>
        </w:tc>
      </w:tr>
      <w:tr w:rsidR="00D65854">
        <w:trPr>
          <w:cantSplit/>
          <w:trHeight w:val="728"/>
        </w:trPr>
        <w:tc>
          <w:tcPr>
            <w:tcW w:w="861" w:type="dxa"/>
            <w:gridSpan w:val="2"/>
            <w:vMerge/>
          </w:tcPr>
          <w:p w:rsidR="00D65854" w:rsidRDefault="00D65854">
            <w:pPr>
              <w:snapToGrid w:val="0"/>
              <w:spacing w:line="400" w:lineRule="exact"/>
              <w:jc w:val="center"/>
            </w:pPr>
          </w:p>
        </w:tc>
        <w:tc>
          <w:tcPr>
            <w:tcW w:w="1486" w:type="dxa"/>
            <w:gridSpan w:val="2"/>
            <w:vMerge/>
          </w:tcPr>
          <w:p w:rsidR="00D65854" w:rsidRDefault="00D65854">
            <w:pPr>
              <w:snapToGrid w:val="0"/>
              <w:spacing w:line="400" w:lineRule="exact"/>
              <w:ind w:left="113" w:right="113"/>
              <w:jc w:val="center"/>
            </w:pPr>
          </w:p>
        </w:tc>
        <w:tc>
          <w:tcPr>
            <w:tcW w:w="2470" w:type="dxa"/>
            <w:gridSpan w:val="3"/>
            <w:vAlign w:val="center"/>
          </w:tcPr>
          <w:p w:rsidR="00D65854" w:rsidRDefault="00D65854">
            <w:pPr>
              <w:snapToGrid w:val="0"/>
              <w:spacing w:line="400" w:lineRule="exact"/>
              <w:jc w:val="center"/>
              <w:rPr>
                <w:kern w:val="0"/>
              </w:rPr>
            </w:pPr>
            <w:r>
              <w:rPr>
                <w:kern w:val="0"/>
              </w:rPr>
              <w:t>工期</w:t>
            </w:r>
          </w:p>
        </w:tc>
        <w:tc>
          <w:tcPr>
            <w:tcW w:w="4899" w:type="dxa"/>
            <w:gridSpan w:val="2"/>
            <w:vAlign w:val="center"/>
          </w:tcPr>
          <w:p w:rsidR="00D65854" w:rsidRDefault="00D65854">
            <w:pPr>
              <w:snapToGrid w:val="0"/>
              <w:spacing w:line="400" w:lineRule="exact"/>
              <w:rPr>
                <w:kern w:val="0"/>
              </w:rPr>
            </w:pPr>
            <w:r>
              <w:rPr>
                <w:kern w:val="0"/>
              </w:rPr>
              <w:t>符合第二章</w:t>
            </w:r>
            <w:r>
              <w:rPr>
                <w:kern w:val="0"/>
              </w:rPr>
              <w:t>“</w:t>
            </w:r>
            <w:r>
              <w:rPr>
                <w:kern w:val="0"/>
              </w:rPr>
              <w:t>投标人须知</w:t>
            </w:r>
            <w:r>
              <w:rPr>
                <w:kern w:val="0"/>
              </w:rPr>
              <w:t>”</w:t>
            </w:r>
            <w:r>
              <w:rPr>
                <w:kern w:val="0"/>
              </w:rPr>
              <w:t>第</w:t>
            </w:r>
            <w:r>
              <w:rPr>
                <w:kern w:val="0"/>
              </w:rPr>
              <w:t>1.3.2</w:t>
            </w:r>
            <w:r>
              <w:rPr>
                <w:kern w:val="0"/>
              </w:rPr>
              <w:t>项规定</w:t>
            </w:r>
          </w:p>
        </w:tc>
      </w:tr>
      <w:tr w:rsidR="00D65854">
        <w:trPr>
          <w:cantSplit/>
          <w:trHeight w:val="523"/>
        </w:trPr>
        <w:tc>
          <w:tcPr>
            <w:tcW w:w="861" w:type="dxa"/>
            <w:gridSpan w:val="2"/>
            <w:vMerge/>
          </w:tcPr>
          <w:p w:rsidR="00D65854" w:rsidRDefault="00D65854">
            <w:pPr>
              <w:snapToGrid w:val="0"/>
              <w:spacing w:line="400" w:lineRule="exact"/>
              <w:jc w:val="center"/>
            </w:pPr>
          </w:p>
        </w:tc>
        <w:tc>
          <w:tcPr>
            <w:tcW w:w="1486" w:type="dxa"/>
            <w:gridSpan w:val="2"/>
            <w:vMerge/>
          </w:tcPr>
          <w:p w:rsidR="00D65854" w:rsidRDefault="00D65854">
            <w:pPr>
              <w:snapToGrid w:val="0"/>
              <w:spacing w:line="400" w:lineRule="exact"/>
              <w:ind w:left="113" w:right="113"/>
              <w:jc w:val="center"/>
            </w:pPr>
          </w:p>
        </w:tc>
        <w:tc>
          <w:tcPr>
            <w:tcW w:w="2470" w:type="dxa"/>
            <w:gridSpan w:val="3"/>
            <w:vAlign w:val="center"/>
          </w:tcPr>
          <w:p w:rsidR="00D65854" w:rsidRDefault="00D65854">
            <w:pPr>
              <w:snapToGrid w:val="0"/>
              <w:spacing w:line="400" w:lineRule="exact"/>
              <w:jc w:val="center"/>
              <w:rPr>
                <w:kern w:val="0"/>
              </w:rPr>
            </w:pPr>
            <w:r>
              <w:rPr>
                <w:kern w:val="0"/>
              </w:rPr>
              <w:t>工程质量</w:t>
            </w:r>
          </w:p>
        </w:tc>
        <w:tc>
          <w:tcPr>
            <w:tcW w:w="4899" w:type="dxa"/>
            <w:gridSpan w:val="2"/>
            <w:vAlign w:val="center"/>
          </w:tcPr>
          <w:p w:rsidR="00D65854" w:rsidRDefault="00D65854">
            <w:pPr>
              <w:snapToGrid w:val="0"/>
              <w:spacing w:line="400" w:lineRule="exact"/>
              <w:rPr>
                <w:kern w:val="0"/>
              </w:rPr>
            </w:pPr>
            <w:r>
              <w:rPr>
                <w:kern w:val="0"/>
              </w:rPr>
              <w:t>符合第二章</w:t>
            </w:r>
            <w:r>
              <w:rPr>
                <w:kern w:val="0"/>
              </w:rPr>
              <w:t>“</w:t>
            </w:r>
            <w:r>
              <w:rPr>
                <w:kern w:val="0"/>
              </w:rPr>
              <w:t>投标人须知</w:t>
            </w:r>
            <w:r>
              <w:rPr>
                <w:kern w:val="0"/>
              </w:rPr>
              <w:t>”</w:t>
            </w:r>
            <w:r>
              <w:rPr>
                <w:kern w:val="0"/>
              </w:rPr>
              <w:t>第</w:t>
            </w:r>
            <w:r>
              <w:rPr>
                <w:kern w:val="0"/>
              </w:rPr>
              <w:t>1.3.3</w:t>
            </w:r>
            <w:r>
              <w:rPr>
                <w:kern w:val="0"/>
              </w:rPr>
              <w:t>项规定</w:t>
            </w:r>
          </w:p>
        </w:tc>
      </w:tr>
      <w:tr w:rsidR="00D65854">
        <w:trPr>
          <w:cantSplit/>
          <w:trHeight w:val="613"/>
        </w:trPr>
        <w:tc>
          <w:tcPr>
            <w:tcW w:w="861" w:type="dxa"/>
            <w:gridSpan w:val="2"/>
            <w:vMerge/>
          </w:tcPr>
          <w:p w:rsidR="00D65854" w:rsidRDefault="00D65854">
            <w:pPr>
              <w:snapToGrid w:val="0"/>
              <w:spacing w:line="400" w:lineRule="exact"/>
              <w:jc w:val="center"/>
            </w:pPr>
          </w:p>
        </w:tc>
        <w:tc>
          <w:tcPr>
            <w:tcW w:w="1486" w:type="dxa"/>
            <w:gridSpan w:val="2"/>
            <w:vMerge/>
          </w:tcPr>
          <w:p w:rsidR="00D65854" w:rsidRDefault="00D65854">
            <w:pPr>
              <w:snapToGrid w:val="0"/>
              <w:spacing w:line="400" w:lineRule="exact"/>
              <w:ind w:left="113" w:right="113"/>
              <w:jc w:val="center"/>
            </w:pPr>
          </w:p>
        </w:tc>
        <w:tc>
          <w:tcPr>
            <w:tcW w:w="2470" w:type="dxa"/>
            <w:gridSpan w:val="3"/>
            <w:vAlign w:val="center"/>
          </w:tcPr>
          <w:p w:rsidR="00D65854" w:rsidRDefault="00D65854">
            <w:pPr>
              <w:snapToGrid w:val="0"/>
              <w:spacing w:line="400" w:lineRule="exact"/>
              <w:jc w:val="center"/>
              <w:rPr>
                <w:kern w:val="0"/>
              </w:rPr>
            </w:pPr>
            <w:r>
              <w:rPr>
                <w:kern w:val="0"/>
              </w:rPr>
              <w:t>投标有效期</w:t>
            </w:r>
          </w:p>
        </w:tc>
        <w:tc>
          <w:tcPr>
            <w:tcW w:w="4899" w:type="dxa"/>
            <w:gridSpan w:val="2"/>
            <w:vAlign w:val="center"/>
          </w:tcPr>
          <w:p w:rsidR="00D65854" w:rsidRDefault="00D65854">
            <w:pPr>
              <w:snapToGrid w:val="0"/>
              <w:spacing w:line="400" w:lineRule="exact"/>
              <w:rPr>
                <w:kern w:val="0"/>
              </w:rPr>
            </w:pPr>
            <w:r>
              <w:rPr>
                <w:kern w:val="0"/>
              </w:rPr>
              <w:t>符合第二章</w:t>
            </w:r>
            <w:r>
              <w:rPr>
                <w:kern w:val="0"/>
              </w:rPr>
              <w:t>“</w:t>
            </w:r>
            <w:r>
              <w:rPr>
                <w:kern w:val="0"/>
              </w:rPr>
              <w:t>投标人须知</w:t>
            </w:r>
            <w:r>
              <w:rPr>
                <w:kern w:val="0"/>
              </w:rPr>
              <w:t>”</w:t>
            </w:r>
            <w:r>
              <w:rPr>
                <w:kern w:val="0"/>
              </w:rPr>
              <w:t>第</w:t>
            </w:r>
            <w:r>
              <w:rPr>
                <w:kern w:val="0"/>
              </w:rPr>
              <w:t>3.3.1</w:t>
            </w:r>
            <w:r>
              <w:rPr>
                <w:kern w:val="0"/>
              </w:rPr>
              <w:t>项规定</w:t>
            </w:r>
          </w:p>
        </w:tc>
      </w:tr>
      <w:tr w:rsidR="00D65854" w:rsidTr="00D65854">
        <w:trPr>
          <w:cantSplit/>
          <w:trHeight w:val="2026"/>
        </w:trPr>
        <w:tc>
          <w:tcPr>
            <w:tcW w:w="861" w:type="dxa"/>
            <w:gridSpan w:val="2"/>
            <w:vMerge/>
          </w:tcPr>
          <w:p w:rsidR="00D65854" w:rsidRDefault="00D65854">
            <w:pPr>
              <w:snapToGrid w:val="0"/>
              <w:spacing w:line="400" w:lineRule="exact"/>
              <w:jc w:val="center"/>
            </w:pPr>
          </w:p>
        </w:tc>
        <w:tc>
          <w:tcPr>
            <w:tcW w:w="1486" w:type="dxa"/>
            <w:gridSpan w:val="2"/>
            <w:vMerge/>
          </w:tcPr>
          <w:p w:rsidR="00D65854" w:rsidRDefault="00D65854">
            <w:pPr>
              <w:snapToGrid w:val="0"/>
              <w:spacing w:line="400" w:lineRule="exact"/>
              <w:ind w:left="113" w:right="113"/>
              <w:jc w:val="center"/>
            </w:pPr>
          </w:p>
        </w:tc>
        <w:tc>
          <w:tcPr>
            <w:tcW w:w="2470" w:type="dxa"/>
            <w:gridSpan w:val="3"/>
            <w:vAlign w:val="center"/>
          </w:tcPr>
          <w:p w:rsidR="00D65854" w:rsidRDefault="00D65854">
            <w:pPr>
              <w:spacing w:line="400" w:lineRule="exact"/>
              <w:jc w:val="center"/>
              <w:rPr>
                <w:kern w:val="0"/>
              </w:rPr>
            </w:pPr>
            <w:r>
              <w:rPr>
                <w:kern w:val="0"/>
              </w:rPr>
              <w:t>投标保证金</w:t>
            </w:r>
          </w:p>
        </w:tc>
        <w:tc>
          <w:tcPr>
            <w:tcW w:w="4899" w:type="dxa"/>
            <w:gridSpan w:val="2"/>
          </w:tcPr>
          <w:p w:rsidR="00D65854" w:rsidRDefault="00D65854" w:rsidP="00D65854">
            <w:pPr>
              <w:snapToGrid w:val="0"/>
              <w:spacing w:line="240" w:lineRule="exact"/>
              <w:ind w:firstLineChars="200" w:firstLine="420"/>
              <w:rPr>
                <w:rFonts w:ascii="宋体" w:hAnsi="宋体" w:cs="宋体"/>
                <w:color w:val="000000"/>
                <w:kern w:val="0"/>
              </w:rPr>
            </w:pPr>
          </w:p>
          <w:p w:rsidR="00D65854" w:rsidRPr="00D65854" w:rsidRDefault="00D65854" w:rsidP="00D65854">
            <w:pPr>
              <w:snapToGrid w:val="0"/>
              <w:spacing w:line="240" w:lineRule="exact"/>
              <w:ind w:firstLineChars="200" w:firstLine="420"/>
              <w:rPr>
                <w:rFonts w:ascii="宋体" w:hAnsi="宋体" w:cs="宋体"/>
                <w:color w:val="000000"/>
                <w:kern w:val="0"/>
              </w:rPr>
            </w:pPr>
            <w:r w:rsidRPr="00D65854">
              <w:rPr>
                <w:rFonts w:ascii="宋体" w:hAnsi="宋体" w:cs="宋体"/>
                <w:color w:val="000000"/>
                <w:kern w:val="0"/>
              </w:rPr>
              <w:t>符合第二章“投标人须知前附表”第3.4.1项规定，并符合下列要求：</w:t>
            </w:r>
          </w:p>
          <w:p w:rsidR="00D65854" w:rsidRPr="00D65854" w:rsidRDefault="00D65854" w:rsidP="00D65854">
            <w:pPr>
              <w:tabs>
                <w:tab w:val="left" w:pos="611"/>
                <w:tab w:val="left" w:pos="669"/>
              </w:tabs>
              <w:snapToGrid w:val="0"/>
              <w:spacing w:line="240" w:lineRule="exact"/>
              <w:rPr>
                <w:rFonts w:ascii="宋体" w:hAnsi="宋体" w:cs="宋体"/>
                <w:color w:val="000000"/>
                <w:kern w:val="0"/>
              </w:rPr>
            </w:pPr>
            <w:r w:rsidRPr="00D65854">
              <w:rPr>
                <w:rFonts w:ascii="宋体" w:hAnsi="宋体" w:cs="宋体" w:hint="eastAsia"/>
                <w:color w:val="000000"/>
                <w:kern w:val="0"/>
              </w:rPr>
              <w:t>1、</w:t>
            </w:r>
            <w:r w:rsidRPr="00D65854">
              <w:rPr>
                <w:rFonts w:ascii="宋体" w:hAnsi="宋体" w:cs="宋体"/>
                <w:color w:val="000000"/>
                <w:kern w:val="0"/>
              </w:rPr>
              <w:t>投标保证金为无条件担保；</w:t>
            </w:r>
          </w:p>
          <w:p w:rsidR="00D65854" w:rsidRPr="00D65854" w:rsidRDefault="00D65854" w:rsidP="00D65854">
            <w:pPr>
              <w:tabs>
                <w:tab w:val="left" w:pos="611"/>
                <w:tab w:val="left" w:pos="669"/>
              </w:tabs>
              <w:snapToGrid w:val="0"/>
              <w:spacing w:line="240" w:lineRule="exact"/>
              <w:rPr>
                <w:rFonts w:ascii="宋体" w:hAnsi="宋体" w:cs="宋体"/>
                <w:color w:val="000000"/>
                <w:kern w:val="0"/>
              </w:rPr>
            </w:pPr>
            <w:r w:rsidRPr="00D65854">
              <w:rPr>
                <w:rFonts w:ascii="宋体" w:hAnsi="宋体" w:cs="宋体" w:hint="eastAsia"/>
                <w:color w:val="000000"/>
                <w:kern w:val="0"/>
              </w:rPr>
              <w:t>2、</w:t>
            </w:r>
            <w:r w:rsidRPr="00D65854">
              <w:rPr>
                <w:rFonts w:ascii="宋体" w:hAnsi="宋体" w:cs="宋体"/>
                <w:color w:val="000000"/>
                <w:kern w:val="0"/>
              </w:rPr>
              <w:t>投标保证金的受益人名称与比选人规定的受益人一致；</w:t>
            </w:r>
          </w:p>
          <w:p w:rsidR="00D65854" w:rsidRPr="00D65854" w:rsidRDefault="00D65854" w:rsidP="00D65854">
            <w:pPr>
              <w:tabs>
                <w:tab w:val="left" w:pos="611"/>
                <w:tab w:val="left" w:pos="669"/>
              </w:tabs>
              <w:snapToGrid w:val="0"/>
              <w:spacing w:line="240" w:lineRule="exact"/>
              <w:rPr>
                <w:rFonts w:ascii="宋体" w:hAnsi="宋体" w:cs="宋体"/>
                <w:color w:val="000000"/>
                <w:kern w:val="0"/>
              </w:rPr>
            </w:pPr>
            <w:r w:rsidRPr="00D65854">
              <w:rPr>
                <w:rFonts w:ascii="宋体" w:hAnsi="宋体" w:cs="宋体" w:hint="eastAsia"/>
                <w:color w:val="000000"/>
                <w:kern w:val="0"/>
              </w:rPr>
              <w:t>3、</w:t>
            </w:r>
            <w:r w:rsidRPr="00D65854">
              <w:rPr>
                <w:rFonts w:ascii="宋体" w:hAnsi="宋体" w:cs="宋体"/>
                <w:color w:val="000000"/>
                <w:kern w:val="0"/>
              </w:rPr>
              <w:t>投标保证金的金额符合比选文件规定的金额；</w:t>
            </w:r>
          </w:p>
          <w:p w:rsidR="00D65854" w:rsidRPr="00D65854" w:rsidRDefault="00D65854" w:rsidP="00D65854">
            <w:pPr>
              <w:tabs>
                <w:tab w:val="left" w:pos="611"/>
                <w:tab w:val="left" w:pos="669"/>
              </w:tabs>
              <w:snapToGrid w:val="0"/>
              <w:spacing w:line="240" w:lineRule="exact"/>
              <w:rPr>
                <w:kern w:val="0"/>
              </w:rPr>
            </w:pPr>
            <w:r>
              <w:rPr>
                <w:rFonts w:ascii="宋体" w:hAnsi="宋体" w:cs="宋体" w:hint="eastAsia"/>
                <w:color w:val="000000"/>
                <w:kern w:val="0"/>
              </w:rPr>
              <w:t>4、</w:t>
            </w:r>
            <w:r w:rsidRPr="00D65854">
              <w:rPr>
                <w:rFonts w:ascii="宋体" w:hAnsi="宋体" w:cs="宋体" w:hint="eastAsia"/>
                <w:color w:val="000000"/>
                <w:kern w:val="0"/>
              </w:rPr>
              <w:t>投标保证金有效期与投标有效期一致。</w:t>
            </w:r>
          </w:p>
        </w:tc>
      </w:tr>
      <w:tr w:rsidR="00D65854">
        <w:trPr>
          <w:cantSplit/>
          <w:trHeight w:val="783"/>
        </w:trPr>
        <w:tc>
          <w:tcPr>
            <w:tcW w:w="861" w:type="dxa"/>
            <w:gridSpan w:val="2"/>
            <w:vMerge/>
            <w:vAlign w:val="center"/>
          </w:tcPr>
          <w:p w:rsidR="00D65854" w:rsidRDefault="00D65854">
            <w:pPr>
              <w:snapToGrid w:val="0"/>
              <w:spacing w:line="400" w:lineRule="exact"/>
              <w:jc w:val="center"/>
            </w:pPr>
          </w:p>
        </w:tc>
        <w:tc>
          <w:tcPr>
            <w:tcW w:w="1486" w:type="dxa"/>
            <w:gridSpan w:val="2"/>
            <w:vMerge/>
            <w:textDirection w:val="tbRlV"/>
            <w:vAlign w:val="center"/>
          </w:tcPr>
          <w:p w:rsidR="00D65854" w:rsidRDefault="00D65854">
            <w:pPr>
              <w:snapToGrid w:val="0"/>
              <w:spacing w:line="400" w:lineRule="exact"/>
              <w:ind w:left="113" w:right="113"/>
              <w:jc w:val="center"/>
            </w:pPr>
          </w:p>
        </w:tc>
        <w:tc>
          <w:tcPr>
            <w:tcW w:w="2470" w:type="dxa"/>
            <w:gridSpan w:val="3"/>
            <w:vAlign w:val="center"/>
          </w:tcPr>
          <w:p w:rsidR="00D65854" w:rsidRDefault="00D65854">
            <w:pPr>
              <w:snapToGrid w:val="0"/>
              <w:spacing w:line="400" w:lineRule="exact"/>
              <w:jc w:val="center"/>
              <w:rPr>
                <w:kern w:val="0"/>
              </w:rPr>
            </w:pPr>
            <w:r>
              <w:rPr>
                <w:kern w:val="0"/>
              </w:rPr>
              <w:t>权利义务</w:t>
            </w:r>
          </w:p>
        </w:tc>
        <w:tc>
          <w:tcPr>
            <w:tcW w:w="4899" w:type="dxa"/>
            <w:gridSpan w:val="2"/>
            <w:vAlign w:val="center"/>
          </w:tcPr>
          <w:p w:rsidR="00D65854" w:rsidRDefault="00D65854">
            <w:pPr>
              <w:snapToGrid w:val="0"/>
              <w:spacing w:line="400" w:lineRule="exact"/>
              <w:ind w:firstLineChars="200" w:firstLine="420"/>
              <w:rPr>
                <w:kern w:val="0"/>
              </w:rPr>
            </w:pPr>
            <w:r>
              <w:rPr>
                <w:kern w:val="0"/>
              </w:rPr>
              <w:t>符合第四章</w:t>
            </w:r>
            <w:r>
              <w:rPr>
                <w:kern w:val="0"/>
              </w:rPr>
              <w:t>“</w:t>
            </w:r>
            <w:r>
              <w:rPr>
                <w:kern w:val="0"/>
              </w:rPr>
              <w:t>合同条款及格式</w:t>
            </w:r>
            <w:r>
              <w:rPr>
                <w:kern w:val="0"/>
              </w:rPr>
              <w:t>”</w:t>
            </w:r>
            <w:r>
              <w:rPr>
                <w:kern w:val="0"/>
              </w:rPr>
              <w:t>规定，投标文件不应附有比选人不能接受的条件。</w:t>
            </w:r>
          </w:p>
        </w:tc>
      </w:tr>
      <w:tr w:rsidR="00D65854">
        <w:trPr>
          <w:cantSplit/>
          <w:trHeight w:val="768"/>
        </w:trPr>
        <w:tc>
          <w:tcPr>
            <w:tcW w:w="861" w:type="dxa"/>
            <w:gridSpan w:val="2"/>
            <w:vMerge/>
            <w:vAlign w:val="center"/>
          </w:tcPr>
          <w:p w:rsidR="00D65854" w:rsidRDefault="00D65854">
            <w:pPr>
              <w:snapToGrid w:val="0"/>
              <w:spacing w:line="400" w:lineRule="exact"/>
              <w:jc w:val="center"/>
            </w:pPr>
          </w:p>
        </w:tc>
        <w:tc>
          <w:tcPr>
            <w:tcW w:w="1486" w:type="dxa"/>
            <w:gridSpan w:val="2"/>
            <w:vMerge/>
            <w:textDirection w:val="tbRlV"/>
            <w:vAlign w:val="center"/>
          </w:tcPr>
          <w:p w:rsidR="00D65854" w:rsidRDefault="00D65854">
            <w:pPr>
              <w:snapToGrid w:val="0"/>
              <w:spacing w:line="400" w:lineRule="exact"/>
              <w:ind w:left="113" w:right="113"/>
              <w:jc w:val="center"/>
            </w:pPr>
          </w:p>
        </w:tc>
        <w:tc>
          <w:tcPr>
            <w:tcW w:w="2470" w:type="dxa"/>
            <w:gridSpan w:val="3"/>
            <w:vAlign w:val="center"/>
          </w:tcPr>
          <w:p w:rsidR="00D65854" w:rsidRDefault="00D65854">
            <w:pPr>
              <w:spacing w:line="400" w:lineRule="exact"/>
              <w:jc w:val="center"/>
              <w:rPr>
                <w:kern w:val="0"/>
              </w:rPr>
            </w:pPr>
            <w:r>
              <w:rPr>
                <w:kern w:val="0"/>
              </w:rPr>
              <w:t>已标价</w:t>
            </w:r>
          </w:p>
          <w:p w:rsidR="00D65854" w:rsidRDefault="00D65854">
            <w:pPr>
              <w:snapToGrid w:val="0"/>
              <w:spacing w:line="400" w:lineRule="exact"/>
              <w:jc w:val="center"/>
              <w:rPr>
                <w:kern w:val="0"/>
              </w:rPr>
            </w:pPr>
            <w:r>
              <w:rPr>
                <w:kern w:val="0"/>
              </w:rPr>
              <w:t>工程量清单</w:t>
            </w:r>
          </w:p>
        </w:tc>
        <w:tc>
          <w:tcPr>
            <w:tcW w:w="4899" w:type="dxa"/>
            <w:gridSpan w:val="2"/>
            <w:vAlign w:val="center"/>
          </w:tcPr>
          <w:p w:rsidR="00D65854" w:rsidRDefault="00D65854" w:rsidP="00D65854">
            <w:pPr>
              <w:snapToGrid w:val="0"/>
              <w:spacing w:line="400" w:lineRule="exact"/>
              <w:ind w:firstLineChars="200" w:firstLine="420"/>
              <w:rPr>
                <w:kern w:val="0"/>
              </w:rPr>
            </w:pPr>
            <w:r>
              <w:rPr>
                <w:kern w:val="0"/>
              </w:rPr>
              <w:t>符合第五章</w:t>
            </w:r>
            <w:r>
              <w:rPr>
                <w:kern w:val="0"/>
              </w:rPr>
              <w:t>“</w:t>
            </w:r>
            <w:r>
              <w:rPr>
                <w:kern w:val="0"/>
              </w:rPr>
              <w:t>工程量清单</w:t>
            </w:r>
            <w:r>
              <w:rPr>
                <w:kern w:val="0"/>
              </w:rPr>
              <w:t>”</w:t>
            </w:r>
            <w:r>
              <w:rPr>
                <w:kern w:val="0"/>
              </w:rPr>
              <w:t>给出的范围及数量</w:t>
            </w:r>
            <w:r>
              <w:rPr>
                <w:rFonts w:ascii="宋体" w:hAnsi="宋体" w:cs="宋体" w:hint="eastAsia"/>
                <w:color w:val="000000"/>
                <w:kern w:val="0"/>
              </w:rPr>
              <w:t>，且投标报价不得高于比选人公布的最高限价。</w:t>
            </w:r>
          </w:p>
        </w:tc>
      </w:tr>
      <w:tr w:rsidR="00D65854">
        <w:trPr>
          <w:cantSplit/>
          <w:trHeight w:val="564"/>
        </w:trPr>
        <w:tc>
          <w:tcPr>
            <w:tcW w:w="861" w:type="dxa"/>
            <w:gridSpan w:val="2"/>
            <w:vMerge/>
          </w:tcPr>
          <w:p w:rsidR="00D65854" w:rsidRDefault="00D65854">
            <w:pPr>
              <w:snapToGrid w:val="0"/>
              <w:spacing w:line="400" w:lineRule="exact"/>
            </w:pPr>
          </w:p>
        </w:tc>
        <w:tc>
          <w:tcPr>
            <w:tcW w:w="1486" w:type="dxa"/>
            <w:gridSpan w:val="2"/>
            <w:vMerge/>
          </w:tcPr>
          <w:p w:rsidR="00D65854" w:rsidRDefault="00D65854">
            <w:pPr>
              <w:snapToGrid w:val="0"/>
              <w:spacing w:line="400" w:lineRule="exact"/>
            </w:pPr>
          </w:p>
        </w:tc>
        <w:tc>
          <w:tcPr>
            <w:tcW w:w="2470" w:type="dxa"/>
            <w:gridSpan w:val="3"/>
            <w:vAlign w:val="center"/>
          </w:tcPr>
          <w:p w:rsidR="00D65854" w:rsidRDefault="00D65854" w:rsidP="00813A35">
            <w:pPr>
              <w:snapToGrid w:val="0"/>
              <w:spacing w:line="240" w:lineRule="exact"/>
              <w:jc w:val="center"/>
              <w:rPr>
                <w:rFonts w:ascii="宋体" w:hAnsi="宋体" w:cs="宋体"/>
                <w:color w:val="000000"/>
                <w:kern w:val="0"/>
              </w:rPr>
            </w:pPr>
            <w:r>
              <w:rPr>
                <w:rFonts w:ascii="宋体" w:hAnsi="宋体" w:cs="宋体" w:hint="eastAsia"/>
                <w:color w:val="000000"/>
                <w:kern w:val="0"/>
              </w:rPr>
              <w:t>技术标准和要求</w:t>
            </w:r>
          </w:p>
        </w:tc>
        <w:tc>
          <w:tcPr>
            <w:tcW w:w="4899" w:type="dxa"/>
            <w:gridSpan w:val="2"/>
            <w:vAlign w:val="center"/>
          </w:tcPr>
          <w:p w:rsidR="00D65854" w:rsidRDefault="00D65854" w:rsidP="00A22EE9">
            <w:pPr>
              <w:snapToGrid w:val="0"/>
              <w:spacing w:beforeLines="50" w:line="240" w:lineRule="exact"/>
              <w:rPr>
                <w:rFonts w:ascii="宋体" w:hAnsi="宋体" w:cs="宋体"/>
                <w:color w:val="000000"/>
                <w:kern w:val="0"/>
              </w:rPr>
            </w:pPr>
            <w:r>
              <w:rPr>
                <w:rFonts w:ascii="宋体" w:hAnsi="宋体" w:cs="宋体" w:hint="eastAsia"/>
                <w:color w:val="000000"/>
                <w:kern w:val="0"/>
              </w:rPr>
              <w:t>符合第七章“技术标准和要求”规定，且投标文件中载明的主要施工技术和方法及质量检验标准符合国家规范、规程和强制性标准。</w:t>
            </w:r>
          </w:p>
        </w:tc>
      </w:tr>
      <w:tr w:rsidR="00D65854">
        <w:trPr>
          <w:cantSplit/>
          <w:trHeight w:val="564"/>
        </w:trPr>
        <w:tc>
          <w:tcPr>
            <w:tcW w:w="861" w:type="dxa"/>
            <w:gridSpan w:val="2"/>
            <w:vMerge/>
          </w:tcPr>
          <w:p w:rsidR="00D65854" w:rsidRDefault="00D65854">
            <w:pPr>
              <w:snapToGrid w:val="0"/>
              <w:spacing w:line="400" w:lineRule="exact"/>
            </w:pPr>
          </w:p>
        </w:tc>
        <w:tc>
          <w:tcPr>
            <w:tcW w:w="1486" w:type="dxa"/>
            <w:gridSpan w:val="2"/>
            <w:vMerge/>
          </w:tcPr>
          <w:p w:rsidR="00D65854" w:rsidRDefault="00D65854">
            <w:pPr>
              <w:snapToGrid w:val="0"/>
              <w:spacing w:line="400" w:lineRule="exact"/>
            </w:pPr>
          </w:p>
        </w:tc>
        <w:tc>
          <w:tcPr>
            <w:tcW w:w="2470" w:type="dxa"/>
            <w:gridSpan w:val="3"/>
            <w:vAlign w:val="center"/>
          </w:tcPr>
          <w:p w:rsidR="00D65854" w:rsidRDefault="00D65854">
            <w:pPr>
              <w:snapToGrid w:val="0"/>
              <w:spacing w:line="400" w:lineRule="exact"/>
              <w:jc w:val="center"/>
              <w:rPr>
                <w:kern w:val="0"/>
              </w:rPr>
            </w:pPr>
            <w:r>
              <w:rPr>
                <w:kern w:val="0"/>
              </w:rPr>
              <w:t>实质性要求</w:t>
            </w:r>
          </w:p>
        </w:tc>
        <w:tc>
          <w:tcPr>
            <w:tcW w:w="4899" w:type="dxa"/>
            <w:gridSpan w:val="2"/>
            <w:vAlign w:val="center"/>
          </w:tcPr>
          <w:p w:rsidR="00D65854" w:rsidRDefault="00D65854">
            <w:pPr>
              <w:snapToGrid w:val="0"/>
              <w:spacing w:line="400" w:lineRule="exact"/>
              <w:ind w:firstLineChars="200" w:firstLine="420"/>
              <w:rPr>
                <w:kern w:val="0"/>
              </w:rPr>
            </w:pPr>
            <w:r>
              <w:rPr>
                <w:rFonts w:ascii="宋体" w:hAnsi="宋体" w:hint="eastAsia"/>
                <w:color w:val="000000"/>
                <w:kern w:val="0"/>
              </w:rPr>
              <w:t>符合招标文件中规定的其他实质性要求。</w:t>
            </w:r>
          </w:p>
        </w:tc>
      </w:tr>
      <w:tr w:rsidR="00D65854">
        <w:trPr>
          <w:cantSplit/>
          <w:trHeight w:val="90"/>
        </w:trPr>
        <w:tc>
          <w:tcPr>
            <w:tcW w:w="853" w:type="dxa"/>
            <w:vMerge w:val="restart"/>
          </w:tcPr>
          <w:p w:rsidR="00D65854" w:rsidRDefault="00D65854">
            <w:pPr>
              <w:snapToGrid w:val="0"/>
              <w:spacing w:line="400" w:lineRule="exact"/>
            </w:pPr>
          </w:p>
          <w:p w:rsidR="00D65854" w:rsidRDefault="00D65854">
            <w:pPr>
              <w:snapToGrid w:val="0"/>
              <w:spacing w:line="400" w:lineRule="exact"/>
              <w:jc w:val="center"/>
            </w:pPr>
          </w:p>
          <w:p w:rsidR="00D65854" w:rsidRDefault="00D65854">
            <w:pPr>
              <w:snapToGrid w:val="0"/>
              <w:spacing w:line="400" w:lineRule="exact"/>
              <w:jc w:val="center"/>
            </w:pPr>
          </w:p>
          <w:p w:rsidR="00D65854" w:rsidRDefault="00D65854">
            <w:pPr>
              <w:snapToGrid w:val="0"/>
              <w:spacing w:line="400" w:lineRule="exact"/>
            </w:pPr>
            <w:r>
              <w:t xml:space="preserve"> 2.2</w:t>
            </w:r>
          </w:p>
        </w:tc>
        <w:tc>
          <w:tcPr>
            <w:tcW w:w="1494" w:type="dxa"/>
            <w:gridSpan w:val="3"/>
            <w:vMerge w:val="restart"/>
          </w:tcPr>
          <w:p w:rsidR="00D65854" w:rsidRDefault="00D65854">
            <w:pPr>
              <w:snapToGrid w:val="0"/>
              <w:spacing w:line="400" w:lineRule="exact"/>
            </w:pPr>
          </w:p>
          <w:p w:rsidR="00D65854" w:rsidRDefault="00D65854">
            <w:pPr>
              <w:snapToGrid w:val="0"/>
              <w:spacing w:line="400" w:lineRule="exact"/>
              <w:jc w:val="center"/>
            </w:pPr>
            <w:r>
              <w:rPr>
                <w:rFonts w:hint="eastAsia"/>
              </w:rPr>
              <w:t>详</w:t>
            </w:r>
          </w:p>
          <w:p w:rsidR="00D65854" w:rsidRDefault="00D65854">
            <w:pPr>
              <w:snapToGrid w:val="0"/>
              <w:spacing w:line="400" w:lineRule="exact"/>
              <w:jc w:val="center"/>
            </w:pPr>
            <w:r>
              <w:rPr>
                <w:rFonts w:hint="eastAsia"/>
              </w:rPr>
              <w:t>细</w:t>
            </w:r>
          </w:p>
          <w:p w:rsidR="00D65854" w:rsidRDefault="00D65854">
            <w:pPr>
              <w:snapToGrid w:val="0"/>
              <w:spacing w:line="400" w:lineRule="exact"/>
              <w:jc w:val="center"/>
            </w:pPr>
            <w:r>
              <w:rPr>
                <w:rFonts w:hint="eastAsia"/>
              </w:rPr>
              <w:t>评</w:t>
            </w:r>
          </w:p>
          <w:p w:rsidR="00D65854" w:rsidRDefault="00D65854">
            <w:pPr>
              <w:snapToGrid w:val="0"/>
              <w:spacing w:line="400" w:lineRule="exact"/>
              <w:jc w:val="center"/>
            </w:pPr>
            <w:r>
              <w:rPr>
                <w:rFonts w:hint="eastAsia"/>
              </w:rPr>
              <w:t>审</w:t>
            </w:r>
          </w:p>
          <w:p w:rsidR="00D65854" w:rsidRDefault="00D65854">
            <w:pPr>
              <w:snapToGrid w:val="0"/>
              <w:spacing w:line="400" w:lineRule="exact"/>
              <w:jc w:val="center"/>
            </w:pPr>
            <w:r>
              <w:rPr>
                <w:rFonts w:hint="eastAsia"/>
              </w:rPr>
              <w:t>标</w:t>
            </w:r>
          </w:p>
          <w:p w:rsidR="00D65854" w:rsidRDefault="00D65854">
            <w:pPr>
              <w:snapToGrid w:val="0"/>
              <w:spacing w:line="400" w:lineRule="exact"/>
              <w:jc w:val="center"/>
            </w:pPr>
            <w:r>
              <w:rPr>
                <w:rFonts w:hint="eastAsia"/>
              </w:rPr>
              <w:t>准</w:t>
            </w:r>
          </w:p>
        </w:tc>
        <w:tc>
          <w:tcPr>
            <w:tcW w:w="1156" w:type="dxa"/>
            <w:vAlign w:val="center"/>
          </w:tcPr>
          <w:p w:rsidR="00D65854" w:rsidRDefault="00D65854">
            <w:pPr>
              <w:tabs>
                <w:tab w:val="left" w:pos="250"/>
              </w:tabs>
              <w:snapToGrid w:val="0"/>
              <w:spacing w:line="400" w:lineRule="exact"/>
              <w:jc w:val="center"/>
              <w:rPr>
                <w:kern w:val="0"/>
              </w:rPr>
            </w:pPr>
            <w:r>
              <w:rPr>
                <w:kern w:val="0"/>
                <w:szCs w:val="21"/>
              </w:rPr>
              <w:t>评标基准价计算方法</w:t>
            </w:r>
          </w:p>
        </w:tc>
        <w:tc>
          <w:tcPr>
            <w:tcW w:w="1314" w:type="dxa"/>
            <w:gridSpan w:val="2"/>
            <w:vAlign w:val="center"/>
          </w:tcPr>
          <w:p w:rsidR="00D65854" w:rsidRDefault="00D65854">
            <w:pPr>
              <w:snapToGrid w:val="0"/>
              <w:spacing w:line="400" w:lineRule="exact"/>
              <w:jc w:val="center"/>
              <w:rPr>
                <w:kern w:val="0"/>
              </w:rPr>
            </w:pPr>
            <w:r>
              <w:rPr>
                <w:kern w:val="0"/>
              </w:rPr>
              <w:t>投标总报价</w:t>
            </w:r>
          </w:p>
        </w:tc>
        <w:tc>
          <w:tcPr>
            <w:tcW w:w="4899" w:type="dxa"/>
            <w:gridSpan w:val="2"/>
            <w:vAlign w:val="center"/>
          </w:tcPr>
          <w:p w:rsidR="00D65854" w:rsidRDefault="00D65854" w:rsidP="00A22EE9">
            <w:pPr>
              <w:snapToGrid w:val="0"/>
              <w:spacing w:beforeLines="50" w:line="360" w:lineRule="auto"/>
              <w:ind w:leftChars="65" w:left="136" w:firstLineChars="200" w:firstLine="420"/>
              <w:rPr>
                <w:szCs w:val="21"/>
              </w:rPr>
            </w:pPr>
            <w:r>
              <w:rPr>
                <w:rFonts w:hint="eastAsia"/>
                <w:szCs w:val="21"/>
              </w:rPr>
              <w:t>所有通过初步评审的投标人的投标总报价中去掉六分之一（不能整除的按小数点前整数取整，不足六家报价则不去掉）的最低价和相同家数的最高价后取算术平均值作为投标总报价的评标基准价。</w:t>
            </w:r>
          </w:p>
          <w:p w:rsidR="00D65854" w:rsidRDefault="00D65854">
            <w:pPr>
              <w:snapToGrid w:val="0"/>
              <w:spacing w:line="400" w:lineRule="exact"/>
              <w:ind w:firstLineChars="200" w:firstLine="420"/>
              <w:rPr>
                <w:kern w:val="0"/>
              </w:rPr>
            </w:pPr>
            <w:r>
              <w:rPr>
                <w:szCs w:val="21"/>
              </w:rPr>
              <w:t>评标基准价以人民币</w:t>
            </w:r>
            <w:r>
              <w:rPr>
                <w:szCs w:val="21"/>
              </w:rPr>
              <w:t>“</w:t>
            </w:r>
            <w:r>
              <w:rPr>
                <w:szCs w:val="21"/>
              </w:rPr>
              <w:t>元</w:t>
            </w:r>
            <w:r>
              <w:rPr>
                <w:szCs w:val="21"/>
              </w:rPr>
              <w:t>”</w:t>
            </w:r>
            <w:r>
              <w:rPr>
                <w:szCs w:val="21"/>
              </w:rPr>
              <w:t>为单位，有小数点的保留两位小数，小数点后第三位</w:t>
            </w:r>
            <w:r>
              <w:rPr>
                <w:szCs w:val="21"/>
              </w:rPr>
              <w:t>“</w:t>
            </w:r>
            <w:r>
              <w:rPr>
                <w:szCs w:val="21"/>
              </w:rPr>
              <w:t>四舍五入</w:t>
            </w:r>
            <w:r>
              <w:rPr>
                <w:szCs w:val="21"/>
              </w:rPr>
              <w:t>”</w:t>
            </w:r>
            <w:r>
              <w:rPr>
                <w:szCs w:val="21"/>
              </w:rPr>
              <w:t>。</w:t>
            </w:r>
          </w:p>
        </w:tc>
      </w:tr>
      <w:tr w:rsidR="00D65854" w:rsidTr="00813A35">
        <w:trPr>
          <w:cantSplit/>
          <w:trHeight w:val="90"/>
        </w:trPr>
        <w:tc>
          <w:tcPr>
            <w:tcW w:w="853" w:type="dxa"/>
            <w:vMerge/>
          </w:tcPr>
          <w:p w:rsidR="00D65854" w:rsidRDefault="00D65854">
            <w:pPr>
              <w:snapToGrid w:val="0"/>
              <w:spacing w:line="400" w:lineRule="exact"/>
            </w:pPr>
          </w:p>
        </w:tc>
        <w:tc>
          <w:tcPr>
            <w:tcW w:w="1494" w:type="dxa"/>
            <w:gridSpan w:val="3"/>
            <w:vMerge/>
          </w:tcPr>
          <w:p w:rsidR="00D65854" w:rsidRDefault="00D65854">
            <w:pPr>
              <w:snapToGrid w:val="0"/>
              <w:spacing w:line="400" w:lineRule="exact"/>
            </w:pPr>
          </w:p>
        </w:tc>
        <w:tc>
          <w:tcPr>
            <w:tcW w:w="2470" w:type="dxa"/>
            <w:gridSpan w:val="3"/>
            <w:vAlign w:val="center"/>
          </w:tcPr>
          <w:p w:rsidR="00D65854" w:rsidRDefault="00D65854">
            <w:pPr>
              <w:snapToGrid w:val="0"/>
              <w:spacing w:line="400" w:lineRule="exact"/>
              <w:jc w:val="center"/>
              <w:rPr>
                <w:kern w:val="0"/>
              </w:rPr>
            </w:pPr>
            <w:r>
              <w:rPr>
                <w:rFonts w:ascii="宋体" w:hAnsi="宋体" w:cs="宋体" w:hint="eastAsia"/>
                <w:color w:val="000000"/>
                <w:kern w:val="0"/>
              </w:rPr>
              <w:t>低价判定标准</w:t>
            </w:r>
          </w:p>
        </w:tc>
        <w:tc>
          <w:tcPr>
            <w:tcW w:w="4899" w:type="dxa"/>
            <w:gridSpan w:val="2"/>
            <w:vAlign w:val="center"/>
          </w:tcPr>
          <w:p w:rsidR="00D65854" w:rsidRDefault="00D65854" w:rsidP="00A22EE9">
            <w:pPr>
              <w:snapToGrid w:val="0"/>
              <w:spacing w:beforeLines="50" w:line="360" w:lineRule="auto"/>
              <w:ind w:leftChars="65" w:left="136" w:firstLineChars="200" w:firstLine="420"/>
              <w:rPr>
                <w:szCs w:val="21"/>
              </w:rPr>
            </w:pPr>
            <w:r>
              <w:rPr>
                <w:rFonts w:ascii="宋体" w:hAnsi="宋体" w:cs="宋体" w:hint="eastAsia"/>
                <w:color w:val="000000"/>
                <w:kern w:val="0"/>
                <w:szCs w:val="21"/>
              </w:rPr>
              <w:t xml:space="preserve">  投标报价比评标基准价低</w:t>
            </w:r>
            <w:r>
              <w:rPr>
                <w:rFonts w:ascii="宋体" w:hAnsi="宋体" w:cs="宋体" w:hint="eastAsia"/>
                <w:b/>
                <w:bCs/>
                <w:color w:val="000000"/>
                <w:kern w:val="0"/>
                <w:szCs w:val="21"/>
                <w:u w:val="single"/>
              </w:rPr>
              <w:t>P</w:t>
            </w:r>
            <w:r>
              <w:rPr>
                <w:rFonts w:ascii="宋体" w:hAnsi="宋体" w:cs="宋体" w:hint="eastAsia"/>
                <w:color w:val="000000"/>
                <w:kern w:val="0"/>
                <w:szCs w:val="21"/>
              </w:rPr>
              <w:t>以上的（</w:t>
            </w:r>
            <w:r>
              <w:rPr>
                <w:rFonts w:ascii="宋体" w:hAnsi="宋体" w:cs="宋体"/>
                <w:color w:val="000000"/>
                <w:kern w:val="0"/>
                <w:szCs w:val="21"/>
              </w:rPr>
              <w:t>P的确定：</w:t>
            </w:r>
            <w:r>
              <w:rPr>
                <w:rFonts w:ascii="宋体" w:hAnsi="宋体" w:cs="宋体" w:hint="eastAsia"/>
                <w:color w:val="000000"/>
                <w:kern w:val="0"/>
                <w:szCs w:val="21"/>
              </w:rPr>
              <w:t>比选</w:t>
            </w:r>
            <w:r>
              <w:rPr>
                <w:rFonts w:ascii="宋体" w:hAnsi="宋体" w:cs="宋体"/>
                <w:color w:val="000000"/>
                <w:kern w:val="0"/>
                <w:szCs w:val="21"/>
              </w:rPr>
              <w:t>人代表在开标现场从5%、6%、7%、8%、9%、10%中随机抽取一个）。</w:t>
            </w:r>
          </w:p>
        </w:tc>
      </w:tr>
      <w:tr w:rsidR="00D65854">
        <w:trPr>
          <w:cantSplit/>
          <w:trHeight w:val="554"/>
        </w:trPr>
        <w:tc>
          <w:tcPr>
            <w:tcW w:w="2347" w:type="dxa"/>
            <w:gridSpan w:val="4"/>
          </w:tcPr>
          <w:p w:rsidR="00D65854" w:rsidRDefault="00D65854">
            <w:pPr>
              <w:snapToGrid w:val="0"/>
              <w:spacing w:line="400" w:lineRule="exact"/>
              <w:jc w:val="center"/>
            </w:pPr>
            <w:r>
              <w:rPr>
                <w:b/>
                <w:bCs/>
              </w:rPr>
              <w:t>条款号</w:t>
            </w:r>
          </w:p>
        </w:tc>
        <w:tc>
          <w:tcPr>
            <w:tcW w:w="7369" w:type="dxa"/>
            <w:gridSpan w:val="5"/>
            <w:vAlign w:val="center"/>
          </w:tcPr>
          <w:p w:rsidR="00D65854" w:rsidRDefault="00D65854">
            <w:pPr>
              <w:snapToGrid w:val="0"/>
              <w:spacing w:line="400" w:lineRule="exact"/>
              <w:ind w:firstLineChars="200" w:firstLine="422"/>
              <w:jc w:val="center"/>
              <w:rPr>
                <w:szCs w:val="21"/>
              </w:rPr>
            </w:pPr>
            <w:r>
              <w:rPr>
                <w:b/>
                <w:bCs/>
                <w:szCs w:val="21"/>
              </w:rPr>
              <w:t>编列内容</w:t>
            </w:r>
          </w:p>
        </w:tc>
      </w:tr>
      <w:tr w:rsidR="00D65854">
        <w:trPr>
          <w:cantSplit/>
          <w:trHeight w:val="554"/>
        </w:trPr>
        <w:tc>
          <w:tcPr>
            <w:tcW w:w="1095" w:type="dxa"/>
            <w:gridSpan w:val="3"/>
          </w:tcPr>
          <w:p w:rsidR="00D65854" w:rsidRDefault="00D65854">
            <w:pPr>
              <w:snapToGrid w:val="0"/>
              <w:spacing w:line="400" w:lineRule="exact"/>
              <w:jc w:val="center"/>
              <w:rPr>
                <w:b/>
                <w:bCs/>
              </w:rPr>
            </w:pPr>
          </w:p>
          <w:p w:rsidR="00D65854" w:rsidRDefault="00D65854">
            <w:pPr>
              <w:snapToGrid w:val="0"/>
              <w:spacing w:line="400" w:lineRule="exact"/>
              <w:jc w:val="center"/>
              <w:rPr>
                <w:b/>
                <w:bCs/>
              </w:rPr>
            </w:pPr>
          </w:p>
          <w:p w:rsidR="00D65854" w:rsidRDefault="00D65854">
            <w:pPr>
              <w:snapToGrid w:val="0"/>
              <w:spacing w:line="400" w:lineRule="exact"/>
              <w:jc w:val="center"/>
              <w:rPr>
                <w:b/>
                <w:bCs/>
              </w:rPr>
            </w:pPr>
            <w:r>
              <w:t>3</w:t>
            </w:r>
          </w:p>
        </w:tc>
        <w:tc>
          <w:tcPr>
            <w:tcW w:w="1252" w:type="dxa"/>
          </w:tcPr>
          <w:p w:rsidR="00D65854" w:rsidRDefault="00D65854">
            <w:pPr>
              <w:snapToGrid w:val="0"/>
              <w:spacing w:line="400" w:lineRule="exact"/>
              <w:jc w:val="center"/>
              <w:rPr>
                <w:b/>
                <w:bCs/>
              </w:rPr>
            </w:pPr>
          </w:p>
          <w:p w:rsidR="00D65854" w:rsidRDefault="00D65854">
            <w:pPr>
              <w:spacing w:line="400" w:lineRule="exact"/>
            </w:pPr>
          </w:p>
          <w:p w:rsidR="00D65854" w:rsidRDefault="00D65854">
            <w:pPr>
              <w:spacing w:line="400" w:lineRule="exact"/>
            </w:pPr>
          </w:p>
          <w:p w:rsidR="00D65854" w:rsidRDefault="00D65854">
            <w:pPr>
              <w:spacing w:line="400" w:lineRule="exact"/>
              <w:jc w:val="center"/>
            </w:pPr>
            <w:r>
              <w:t>评标</w:t>
            </w:r>
          </w:p>
          <w:p w:rsidR="00D65854" w:rsidRDefault="00D65854">
            <w:pPr>
              <w:spacing w:line="400" w:lineRule="exact"/>
              <w:jc w:val="center"/>
            </w:pPr>
            <w:r>
              <w:t>程序</w:t>
            </w:r>
          </w:p>
        </w:tc>
        <w:tc>
          <w:tcPr>
            <w:tcW w:w="7369" w:type="dxa"/>
            <w:gridSpan w:val="5"/>
            <w:vAlign w:val="center"/>
          </w:tcPr>
          <w:p w:rsidR="00D65854" w:rsidRDefault="00D65854">
            <w:pPr>
              <w:snapToGrid w:val="0"/>
              <w:spacing w:line="400" w:lineRule="exact"/>
              <w:ind w:firstLineChars="200" w:firstLine="420"/>
              <w:rPr>
                <w:kern w:val="0"/>
                <w:szCs w:val="21"/>
              </w:rPr>
            </w:pPr>
            <w:r>
              <w:rPr>
                <w:rFonts w:hint="eastAsia"/>
                <w:kern w:val="0"/>
                <w:szCs w:val="21"/>
              </w:rPr>
              <w:t>1.</w:t>
            </w:r>
            <w:r>
              <w:rPr>
                <w:rFonts w:hint="eastAsia"/>
                <w:kern w:val="0"/>
                <w:szCs w:val="21"/>
              </w:rPr>
              <w:t>评标委员会按照本章</w:t>
            </w:r>
            <w:r>
              <w:rPr>
                <w:rFonts w:hint="eastAsia"/>
                <w:kern w:val="0"/>
                <w:szCs w:val="21"/>
              </w:rPr>
              <w:t>3.1</w:t>
            </w:r>
            <w:r>
              <w:rPr>
                <w:rFonts w:hint="eastAsia"/>
                <w:kern w:val="0"/>
                <w:szCs w:val="21"/>
              </w:rPr>
              <w:t>款进行初步评审，确定初步评审合格的投标人。</w:t>
            </w:r>
          </w:p>
          <w:p w:rsidR="00D65854" w:rsidRDefault="00D65854">
            <w:pPr>
              <w:snapToGrid w:val="0"/>
              <w:spacing w:line="400" w:lineRule="exact"/>
              <w:ind w:firstLineChars="200" w:firstLine="420"/>
              <w:rPr>
                <w:kern w:val="0"/>
                <w:szCs w:val="21"/>
              </w:rPr>
            </w:pPr>
            <w:r>
              <w:rPr>
                <w:rFonts w:hint="eastAsia"/>
                <w:kern w:val="0"/>
                <w:szCs w:val="21"/>
              </w:rPr>
              <w:t>2.</w:t>
            </w:r>
            <w:r>
              <w:rPr>
                <w:rFonts w:hint="eastAsia"/>
                <w:kern w:val="0"/>
                <w:szCs w:val="21"/>
              </w:rPr>
              <w:t>按照本章第</w:t>
            </w:r>
            <w:r>
              <w:rPr>
                <w:rFonts w:hint="eastAsia"/>
                <w:kern w:val="0"/>
                <w:szCs w:val="21"/>
              </w:rPr>
              <w:t>2.2</w:t>
            </w:r>
            <w:r>
              <w:rPr>
                <w:rFonts w:hint="eastAsia"/>
                <w:kern w:val="0"/>
                <w:szCs w:val="21"/>
              </w:rPr>
              <w:t>款中的投标总报价评标基准价计算方法计算投标总报价评标基准价，并计算出低价判定标准值。</w:t>
            </w:r>
          </w:p>
          <w:p w:rsidR="00D65854" w:rsidRDefault="00D65854">
            <w:pPr>
              <w:snapToGrid w:val="0"/>
              <w:spacing w:line="400" w:lineRule="exact"/>
              <w:ind w:firstLineChars="200" w:firstLine="420"/>
              <w:rPr>
                <w:kern w:val="0"/>
                <w:szCs w:val="21"/>
              </w:rPr>
            </w:pPr>
            <w:r>
              <w:rPr>
                <w:rFonts w:hint="eastAsia"/>
                <w:kern w:val="0"/>
                <w:szCs w:val="21"/>
              </w:rPr>
              <w:t>3.</w:t>
            </w:r>
            <w:r>
              <w:rPr>
                <w:rFonts w:hint="eastAsia"/>
                <w:kern w:val="0"/>
                <w:szCs w:val="21"/>
              </w:rPr>
              <w:t>对初步评审合格的低价判定标准值以上（包括低价判定标准值）的投标总报价由低到高排序，取前七名进行评审。</w:t>
            </w:r>
          </w:p>
          <w:p w:rsidR="00D65854" w:rsidRDefault="00D65854">
            <w:pPr>
              <w:snapToGrid w:val="0"/>
              <w:spacing w:line="400" w:lineRule="exact"/>
              <w:ind w:firstLineChars="200" w:firstLine="420"/>
              <w:rPr>
                <w:kern w:val="0"/>
                <w:szCs w:val="21"/>
              </w:rPr>
            </w:pPr>
            <w:r>
              <w:rPr>
                <w:rFonts w:hint="eastAsia"/>
                <w:kern w:val="0"/>
                <w:szCs w:val="21"/>
              </w:rPr>
              <w:t>4.</w:t>
            </w:r>
            <w:r>
              <w:rPr>
                <w:rFonts w:hint="eastAsia"/>
                <w:kern w:val="0"/>
                <w:szCs w:val="21"/>
              </w:rPr>
              <w:t>对排在前七名的投标人的投标文件，按本章评标办法第</w:t>
            </w:r>
            <w:r>
              <w:rPr>
                <w:rFonts w:hint="eastAsia"/>
                <w:kern w:val="0"/>
                <w:szCs w:val="21"/>
              </w:rPr>
              <w:t>3.2</w:t>
            </w:r>
            <w:r>
              <w:rPr>
                <w:rFonts w:hint="eastAsia"/>
                <w:kern w:val="0"/>
                <w:szCs w:val="21"/>
              </w:rPr>
              <w:t>款至</w:t>
            </w:r>
            <w:r>
              <w:rPr>
                <w:rFonts w:hint="eastAsia"/>
                <w:kern w:val="0"/>
                <w:szCs w:val="21"/>
              </w:rPr>
              <w:t>3.4</w:t>
            </w:r>
            <w:r>
              <w:rPr>
                <w:rFonts w:hint="eastAsia"/>
                <w:kern w:val="0"/>
                <w:szCs w:val="21"/>
              </w:rPr>
              <w:t>款规定的程序进行评审，并按本附表第</w:t>
            </w:r>
            <w:r>
              <w:rPr>
                <w:rFonts w:hint="eastAsia"/>
                <w:kern w:val="0"/>
                <w:szCs w:val="21"/>
              </w:rPr>
              <w:t>3.2.1</w:t>
            </w:r>
            <w:r>
              <w:rPr>
                <w:rFonts w:hint="eastAsia"/>
                <w:kern w:val="0"/>
                <w:szCs w:val="21"/>
              </w:rPr>
              <w:t>项规定的评审方法进行评审，确定前三名为中标候选人。排在第七名之后的所有投标文件将不再评审。</w:t>
            </w:r>
          </w:p>
          <w:p w:rsidR="00D65854" w:rsidRDefault="00D65854">
            <w:pPr>
              <w:snapToGrid w:val="0"/>
              <w:spacing w:line="400" w:lineRule="exact"/>
              <w:ind w:firstLineChars="200" w:firstLine="420"/>
              <w:rPr>
                <w:kern w:val="0"/>
                <w:szCs w:val="21"/>
              </w:rPr>
            </w:pPr>
            <w:r>
              <w:rPr>
                <w:rFonts w:hint="eastAsia"/>
                <w:kern w:val="0"/>
                <w:szCs w:val="21"/>
              </w:rPr>
              <w:t>5.</w:t>
            </w:r>
            <w:r>
              <w:rPr>
                <w:rFonts w:hint="eastAsia"/>
                <w:kern w:val="0"/>
                <w:szCs w:val="21"/>
              </w:rPr>
              <w:t>如果未能评出三名合格的中标候选人，则应从排名第八的投标人开始依次递补三名投标人并按本章评标办法第</w:t>
            </w:r>
            <w:r>
              <w:rPr>
                <w:rFonts w:hint="eastAsia"/>
                <w:kern w:val="0"/>
                <w:szCs w:val="21"/>
              </w:rPr>
              <w:t>3.2</w:t>
            </w:r>
            <w:r>
              <w:rPr>
                <w:rFonts w:hint="eastAsia"/>
                <w:kern w:val="0"/>
                <w:szCs w:val="21"/>
              </w:rPr>
              <w:t>款至</w:t>
            </w:r>
            <w:r>
              <w:rPr>
                <w:rFonts w:hint="eastAsia"/>
                <w:kern w:val="0"/>
                <w:szCs w:val="21"/>
              </w:rPr>
              <w:t>3.4</w:t>
            </w:r>
            <w:r>
              <w:rPr>
                <w:rFonts w:hint="eastAsia"/>
                <w:kern w:val="0"/>
                <w:szCs w:val="21"/>
              </w:rPr>
              <w:t>款规定的程序进行评审，直至评出三家合格的中标候选人为止。</w:t>
            </w:r>
          </w:p>
          <w:p w:rsidR="00D65854" w:rsidRDefault="00D65854">
            <w:pPr>
              <w:snapToGrid w:val="0"/>
              <w:spacing w:line="400" w:lineRule="exact"/>
              <w:ind w:firstLineChars="200" w:firstLine="420"/>
              <w:jc w:val="left"/>
              <w:rPr>
                <w:b/>
                <w:bCs/>
                <w:szCs w:val="21"/>
              </w:rPr>
            </w:pPr>
            <w:r>
              <w:rPr>
                <w:rFonts w:hint="eastAsia"/>
                <w:kern w:val="0"/>
                <w:szCs w:val="21"/>
              </w:rPr>
              <w:t>6.</w:t>
            </w:r>
            <w:r>
              <w:rPr>
                <w:rFonts w:hint="eastAsia"/>
                <w:kern w:val="0"/>
                <w:szCs w:val="21"/>
              </w:rPr>
              <w:t>如经过对所有比选的投标文件进行评审，有效投标不足三个使得明显缺乏竞争的，评标委员会可以否决全部投标。</w:t>
            </w:r>
          </w:p>
        </w:tc>
      </w:tr>
      <w:tr w:rsidR="00D65854">
        <w:trPr>
          <w:cantSplit/>
          <w:trHeight w:val="554"/>
        </w:trPr>
        <w:tc>
          <w:tcPr>
            <w:tcW w:w="2347" w:type="dxa"/>
            <w:gridSpan w:val="4"/>
          </w:tcPr>
          <w:p w:rsidR="00D65854" w:rsidRDefault="00D65854">
            <w:pPr>
              <w:spacing w:line="400" w:lineRule="exact"/>
              <w:ind w:firstLine="250"/>
              <w:jc w:val="center"/>
            </w:pPr>
            <w:r>
              <w:rPr>
                <w:b/>
                <w:bCs/>
              </w:rPr>
              <w:t>条款号</w:t>
            </w:r>
          </w:p>
        </w:tc>
        <w:tc>
          <w:tcPr>
            <w:tcW w:w="2483" w:type="dxa"/>
            <w:gridSpan w:val="4"/>
            <w:vAlign w:val="center"/>
          </w:tcPr>
          <w:p w:rsidR="00D65854" w:rsidRDefault="00D65854">
            <w:pPr>
              <w:snapToGrid w:val="0"/>
              <w:spacing w:line="400" w:lineRule="exact"/>
              <w:ind w:firstLineChars="200" w:firstLine="422"/>
              <w:jc w:val="left"/>
              <w:rPr>
                <w:kern w:val="0"/>
                <w:szCs w:val="21"/>
              </w:rPr>
            </w:pPr>
            <w:r>
              <w:rPr>
                <w:b/>
                <w:bCs/>
                <w:kern w:val="0"/>
                <w:szCs w:val="21"/>
              </w:rPr>
              <w:t>评审因素</w:t>
            </w:r>
          </w:p>
        </w:tc>
        <w:tc>
          <w:tcPr>
            <w:tcW w:w="4886" w:type="dxa"/>
            <w:vAlign w:val="center"/>
          </w:tcPr>
          <w:p w:rsidR="00D65854" w:rsidRDefault="00D65854">
            <w:pPr>
              <w:snapToGrid w:val="0"/>
              <w:spacing w:line="400" w:lineRule="exact"/>
              <w:rPr>
                <w:kern w:val="0"/>
                <w:szCs w:val="21"/>
              </w:rPr>
            </w:pPr>
            <w:r>
              <w:rPr>
                <w:b/>
                <w:bCs/>
                <w:kern w:val="0"/>
                <w:szCs w:val="21"/>
              </w:rPr>
              <w:t xml:space="preserve">                   </w:t>
            </w:r>
            <w:r>
              <w:rPr>
                <w:b/>
                <w:bCs/>
                <w:kern w:val="0"/>
                <w:szCs w:val="21"/>
              </w:rPr>
              <w:t>评审方法</w:t>
            </w:r>
          </w:p>
        </w:tc>
      </w:tr>
      <w:tr w:rsidR="00D65854">
        <w:trPr>
          <w:cantSplit/>
          <w:trHeight w:val="554"/>
        </w:trPr>
        <w:tc>
          <w:tcPr>
            <w:tcW w:w="1095" w:type="dxa"/>
            <w:gridSpan w:val="3"/>
            <w:vAlign w:val="center"/>
          </w:tcPr>
          <w:p w:rsidR="00D65854" w:rsidRDefault="00D65854">
            <w:pPr>
              <w:spacing w:line="400" w:lineRule="exact"/>
              <w:jc w:val="center"/>
            </w:pPr>
            <w:r>
              <w:t>3.2.1</w:t>
            </w:r>
          </w:p>
        </w:tc>
        <w:tc>
          <w:tcPr>
            <w:tcW w:w="1252" w:type="dxa"/>
            <w:vAlign w:val="center"/>
          </w:tcPr>
          <w:p w:rsidR="00D65854" w:rsidRDefault="00D65854">
            <w:pPr>
              <w:spacing w:line="400" w:lineRule="exact"/>
              <w:jc w:val="center"/>
            </w:pPr>
            <w:r>
              <w:t>详细</w:t>
            </w:r>
          </w:p>
          <w:p w:rsidR="00D65854" w:rsidRDefault="00D65854">
            <w:pPr>
              <w:spacing w:line="400" w:lineRule="exact"/>
              <w:jc w:val="center"/>
            </w:pPr>
            <w:r>
              <w:t>评审</w:t>
            </w:r>
          </w:p>
          <w:p w:rsidR="00D65854" w:rsidRDefault="00D65854">
            <w:pPr>
              <w:spacing w:line="400" w:lineRule="exact"/>
              <w:jc w:val="center"/>
            </w:pPr>
            <w:r>
              <w:t>办法</w:t>
            </w:r>
          </w:p>
        </w:tc>
        <w:tc>
          <w:tcPr>
            <w:tcW w:w="2483" w:type="dxa"/>
            <w:gridSpan w:val="4"/>
            <w:vAlign w:val="center"/>
          </w:tcPr>
          <w:p w:rsidR="00D65854" w:rsidRDefault="00D65854">
            <w:pPr>
              <w:tabs>
                <w:tab w:val="left" w:pos="550"/>
              </w:tabs>
              <w:snapToGrid w:val="0"/>
              <w:spacing w:line="400" w:lineRule="exact"/>
              <w:ind w:firstLineChars="200" w:firstLine="420"/>
              <w:jc w:val="left"/>
              <w:rPr>
                <w:b/>
                <w:bCs/>
                <w:kern w:val="0"/>
                <w:szCs w:val="21"/>
              </w:rPr>
            </w:pPr>
            <w:r>
              <w:rPr>
                <w:color w:val="000000" w:themeColor="text1"/>
                <w:kern w:val="0"/>
                <w:szCs w:val="21"/>
              </w:rPr>
              <w:tab/>
            </w:r>
            <w:r>
              <w:rPr>
                <w:color w:val="000000" w:themeColor="text1"/>
                <w:kern w:val="0"/>
                <w:szCs w:val="21"/>
              </w:rPr>
              <w:t>投标报价</w:t>
            </w:r>
          </w:p>
        </w:tc>
        <w:tc>
          <w:tcPr>
            <w:tcW w:w="4886" w:type="dxa"/>
            <w:vAlign w:val="center"/>
          </w:tcPr>
          <w:p w:rsidR="00D65854" w:rsidRDefault="00D65854">
            <w:pPr>
              <w:snapToGrid w:val="0"/>
              <w:spacing w:line="400" w:lineRule="exact"/>
              <w:ind w:firstLineChars="200" w:firstLine="420"/>
              <w:rPr>
                <w:kern w:val="0"/>
                <w:szCs w:val="21"/>
              </w:rPr>
            </w:pPr>
            <w:r>
              <w:rPr>
                <w:bCs/>
                <w:szCs w:val="21"/>
              </w:rPr>
              <w:t>1</w:t>
            </w:r>
            <w:r>
              <w:rPr>
                <w:kern w:val="0"/>
                <w:szCs w:val="21"/>
              </w:rPr>
              <w:t>、</w:t>
            </w:r>
            <w:r>
              <w:rPr>
                <w:rFonts w:hint="eastAsia"/>
                <w:kern w:val="0"/>
                <w:szCs w:val="21"/>
              </w:rPr>
              <w:t>投标人的投标总报价比评标基准价低</w:t>
            </w:r>
            <w:r>
              <w:rPr>
                <w:rFonts w:hint="eastAsia"/>
                <w:kern w:val="0"/>
                <w:szCs w:val="21"/>
              </w:rPr>
              <w:t>P(</w:t>
            </w:r>
            <w:r>
              <w:rPr>
                <w:rFonts w:hint="eastAsia"/>
                <w:kern w:val="0"/>
                <w:szCs w:val="21"/>
              </w:rPr>
              <w:t>按照本附表</w:t>
            </w:r>
            <w:r>
              <w:rPr>
                <w:rFonts w:hint="eastAsia"/>
                <w:kern w:val="0"/>
                <w:szCs w:val="21"/>
              </w:rPr>
              <w:t>2.2</w:t>
            </w:r>
            <w:r>
              <w:rPr>
                <w:rFonts w:hint="eastAsia"/>
                <w:kern w:val="0"/>
                <w:szCs w:val="21"/>
              </w:rPr>
              <w:t>确定的低价判定标准</w:t>
            </w:r>
            <w:r>
              <w:rPr>
                <w:rFonts w:hint="eastAsia"/>
                <w:kern w:val="0"/>
                <w:szCs w:val="21"/>
              </w:rPr>
              <w:t>)</w:t>
            </w:r>
            <w:r>
              <w:rPr>
                <w:rFonts w:hint="eastAsia"/>
                <w:kern w:val="0"/>
                <w:szCs w:val="21"/>
              </w:rPr>
              <w:t>以上的，</w:t>
            </w:r>
            <w:r w:rsidR="00D85785">
              <w:rPr>
                <w:rFonts w:ascii="黑体" w:eastAsia="黑体" w:hAnsi="黑体" w:cs="宋体" w:hint="eastAsia"/>
                <w:b/>
                <w:color w:val="000000"/>
                <w:kern w:val="0"/>
                <w:szCs w:val="21"/>
              </w:rPr>
              <w:t>按</w:t>
            </w:r>
            <w:r w:rsidR="00D85785" w:rsidRPr="00D85785">
              <w:rPr>
                <w:rFonts w:hint="eastAsia"/>
                <w:kern w:val="0"/>
                <w:szCs w:val="21"/>
              </w:rPr>
              <w:t>否决投标处理</w:t>
            </w:r>
            <w:r>
              <w:rPr>
                <w:rFonts w:hint="eastAsia"/>
                <w:kern w:val="0"/>
                <w:szCs w:val="21"/>
              </w:rPr>
              <w:t>，不参与后续评审。</w:t>
            </w:r>
          </w:p>
          <w:p w:rsidR="00D65854" w:rsidRDefault="00D65854">
            <w:pPr>
              <w:snapToGrid w:val="0"/>
              <w:spacing w:line="400" w:lineRule="exact"/>
              <w:ind w:firstLineChars="200" w:firstLine="420"/>
              <w:rPr>
                <w:b/>
                <w:bCs/>
                <w:kern w:val="0"/>
                <w:szCs w:val="21"/>
              </w:rPr>
            </w:pPr>
            <w:r>
              <w:rPr>
                <w:rFonts w:hint="eastAsia"/>
                <w:bCs/>
                <w:szCs w:val="21"/>
              </w:rPr>
              <w:t>2</w:t>
            </w:r>
            <w:r>
              <w:rPr>
                <w:szCs w:val="21"/>
              </w:rPr>
              <w:t>、</w:t>
            </w:r>
            <w:r>
              <w:rPr>
                <w:rFonts w:hint="eastAsia"/>
                <w:kern w:val="0"/>
                <w:szCs w:val="21"/>
              </w:rPr>
              <w:t>以低价判定标准值为准，高于或等于低价判定标准值的投标报价按从低到高的顺序排列名次。</w:t>
            </w:r>
          </w:p>
        </w:tc>
      </w:tr>
      <w:tr w:rsidR="00D65854">
        <w:trPr>
          <w:cantSplit/>
          <w:trHeight w:val="554"/>
        </w:trPr>
        <w:tc>
          <w:tcPr>
            <w:tcW w:w="2347" w:type="dxa"/>
            <w:gridSpan w:val="4"/>
            <w:vAlign w:val="center"/>
          </w:tcPr>
          <w:p w:rsidR="00D65854" w:rsidRDefault="00D65854">
            <w:pPr>
              <w:spacing w:line="400" w:lineRule="exact"/>
              <w:jc w:val="center"/>
            </w:pPr>
            <w:r>
              <w:lastRenderedPageBreak/>
              <w:t>3.4</w:t>
            </w:r>
          </w:p>
        </w:tc>
        <w:tc>
          <w:tcPr>
            <w:tcW w:w="2483" w:type="dxa"/>
            <w:gridSpan w:val="4"/>
            <w:vAlign w:val="center"/>
          </w:tcPr>
          <w:p w:rsidR="00D65854" w:rsidRDefault="00D65854">
            <w:pPr>
              <w:tabs>
                <w:tab w:val="left" w:pos="550"/>
                <w:tab w:val="left" w:pos="1015"/>
              </w:tabs>
              <w:snapToGrid w:val="0"/>
              <w:spacing w:line="400" w:lineRule="exact"/>
              <w:jc w:val="center"/>
              <w:rPr>
                <w:kern w:val="0"/>
                <w:szCs w:val="21"/>
              </w:rPr>
            </w:pPr>
            <w:r>
              <w:rPr>
                <w:kern w:val="0"/>
                <w:szCs w:val="21"/>
              </w:rPr>
              <w:t>评审结果</w:t>
            </w:r>
          </w:p>
        </w:tc>
        <w:tc>
          <w:tcPr>
            <w:tcW w:w="4886" w:type="dxa"/>
            <w:vAlign w:val="center"/>
          </w:tcPr>
          <w:p w:rsidR="00D65854" w:rsidRDefault="00D65854">
            <w:pPr>
              <w:snapToGrid w:val="0"/>
              <w:spacing w:line="400" w:lineRule="exact"/>
              <w:ind w:firstLineChars="200" w:firstLine="420"/>
              <w:jc w:val="left"/>
              <w:rPr>
                <w:kern w:val="0"/>
                <w:szCs w:val="21"/>
              </w:rPr>
            </w:pPr>
            <w:r>
              <w:rPr>
                <w:kern w:val="0"/>
                <w:szCs w:val="21"/>
              </w:rPr>
              <w:t>3.</w:t>
            </w:r>
            <w:r>
              <w:rPr>
                <w:spacing w:val="-1"/>
                <w:kern w:val="0"/>
                <w:szCs w:val="21"/>
              </w:rPr>
              <w:t>4</w:t>
            </w:r>
            <w:r>
              <w:rPr>
                <w:kern w:val="0"/>
                <w:szCs w:val="21"/>
              </w:rPr>
              <w:t>.1</w:t>
            </w:r>
            <w:r>
              <w:rPr>
                <w:kern w:val="0"/>
                <w:szCs w:val="21"/>
              </w:rPr>
              <w:t>评标</w:t>
            </w:r>
            <w:r>
              <w:rPr>
                <w:spacing w:val="1"/>
                <w:kern w:val="0"/>
                <w:szCs w:val="21"/>
              </w:rPr>
              <w:t>委</w:t>
            </w:r>
            <w:r>
              <w:rPr>
                <w:kern w:val="0"/>
                <w:szCs w:val="21"/>
              </w:rPr>
              <w:t>员会按照</w:t>
            </w:r>
            <w:r>
              <w:rPr>
                <w:spacing w:val="1"/>
                <w:kern w:val="0"/>
                <w:szCs w:val="21"/>
              </w:rPr>
              <w:t>经评</w:t>
            </w:r>
            <w:r>
              <w:rPr>
                <w:kern w:val="0"/>
                <w:szCs w:val="21"/>
              </w:rPr>
              <w:t>审的</w:t>
            </w:r>
            <w:r>
              <w:rPr>
                <w:rFonts w:hint="eastAsia"/>
                <w:kern w:val="0"/>
                <w:szCs w:val="21"/>
              </w:rPr>
              <w:t>投标总报价由</w:t>
            </w:r>
            <w:r>
              <w:rPr>
                <w:kern w:val="0"/>
                <w:szCs w:val="21"/>
              </w:rPr>
              <w:t>低到高的顺序推荐前三名中标候选人。</w:t>
            </w:r>
          </w:p>
          <w:p w:rsidR="00D65854" w:rsidRDefault="00D65854">
            <w:pPr>
              <w:snapToGrid w:val="0"/>
              <w:spacing w:line="400" w:lineRule="exact"/>
              <w:ind w:firstLineChars="200" w:firstLine="424"/>
              <w:rPr>
                <w:szCs w:val="21"/>
              </w:rPr>
            </w:pPr>
            <w:r>
              <w:rPr>
                <w:spacing w:val="1"/>
                <w:kern w:val="0"/>
                <w:szCs w:val="21"/>
              </w:rPr>
              <w:t>3</w:t>
            </w:r>
            <w:r>
              <w:rPr>
                <w:kern w:val="0"/>
                <w:szCs w:val="21"/>
              </w:rPr>
              <w:t>.4.2</w:t>
            </w:r>
            <w:r>
              <w:rPr>
                <w:kern w:val="0"/>
                <w:szCs w:val="21"/>
              </w:rPr>
              <w:t>评标</w:t>
            </w:r>
            <w:r>
              <w:rPr>
                <w:spacing w:val="-1"/>
                <w:kern w:val="0"/>
                <w:szCs w:val="21"/>
              </w:rPr>
              <w:t>委</w:t>
            </w:r>
            <w:r>
              <w:rPr>
                <w:kern w:val="0"/>
                <w:szCs w:val="21"/>
              </w:rPr>
              <w:t>员会完成评标后，应当向比选人提交书面评标报告。</w:t>
            </w:r>
          </w:p>
        </w:tc>
      </w:tr>
    </w:tbl>
    <w:p w:rsidR="0020210C" w:rsidRDefault="0020210C">
      <w:pPr>
        <w:spacing w:line="400" w:lineRule="exact"/>
        <w:rPr>
          <w:b/>
          <w:sz w:val="24"/>
        </w:rPr>
      </w:pPr>
    </w:p>
    <w:p w:rsidR="0020210C" w:rsidRDefault="00683BD1">
      <w:pPr>
        <w:spacing w:line="400" w:lineRule="exact"/>
        <w:rPr>
          <w:b/>
          <w:sz w:val="24"/>
        </w:rPr>
      </w:pPr>
      <w:r>
        <w:rPr>
          <w:b/>
          <w:sz w:val="24"/>
        </w:rPr>
        <w:t xml:space="preserve">1.  </w:t>
      </w:r>
      <w:r>
        <w:rPr>
          <w:b/>
          <w:sz w:val="24"/>
        </w:rPr>
        <w:t>评标方法</w:t>
      </w:r>
    </w:p>
    <w:p w:rsidR="0020210C" w:rsidRDefault="00683BD1">
      <w:pPr>
        <w:autoSpaceDE w:val="0"/>
        <w:autoSpaceDN w:val="0"/>
        <w:adjustRightInd w:val="0"/>
        <w:snapToGrid w:val="0"/>
        <w:spacing w:line="400" w:lineRule="exact"/>
        <w:ind w:firstLine="420"/>
        <w:rPr>
          <w:kern w:val="0"/>
          <w:szCs w:val="21"/>
        </w:rPr>
      </w:pPr>
      <w:r>
        <w:rPr>
          <w:spacing w:val="4"/>
          <w:kern w:val="0"/>
          <w:szCs w:val="21"/>
        </w:rPr>
        <w:t>见评标办法前附表。</w:t>
      </w:r>
    </w:p>
    <w:p w:rsidR="0020210C" w:rsidRDefault="00683BD1">
      <w:pPr>
        <w:spacing w:line="400" w:lineRule="exact"/>
        <w:rPr>
          <w:b/>
          <w:sz w:val="24"/>
        </w:rPr>
      </w:pPr>
      <w:bookmarkStart w:id="293" w:name="_Toc14159"/>
      <w:bookmarkStart w:id="294" w:name="_Toc358902136"/>
      <w:bookmarkStart w:id="295" w:name="_Toc23195"/>
      <w:bookmarkStart w:id="296" w:name="_Toc389633606"/>
      <w:bookmarkStart w:id="297" w:name="_Toc742"/>
      <w:r>
        <w:rPr>
          <w:b/>
          <w:sz w:val="24"/>
        </w:rPr>
        <w:t xml:space="preserve">2.  </w:t>
      </w:r>
      <w:r>
        <w:rPr>
          <w:b/>
          <w:sz w:val="24"/>
        </w:rPr>
        <w:t>评审标准</w:t>
      </w:r>
      <w:bookmarkEnd w:id="293"/>
      <w:bookmarkEnd w:id="294"/>
      <w:bookmarkEnd w:id="295"/>
      <w:bookmarkEnd w:id="296"/>
      <w:bookmarkEnd w:id="297"/>
    </w:p>
    <w:p w:rsidR="0020210C" w:rsidRDefault="00683BD1">
      <w:pPr>
        <w:spacing w:line="400" w:lineRule="exact"/>
        <w:rPr>
          <w:b/>
          <w:sz w:val="24"/>
        </w:rPr>
      </w:pPr>
      <w:bookmarkStart w:id="298" w:name="_Toc16011"/>
      <w:bookmarkStart w:id="299" w:name="_Toc389633607"/>
      <w:bookmarkStart w:id="300" w:name="_Toc7055"/>
      <w:bookmarkStart w:id="301" w:name="_Toc2578"/>
      <w:r>
        <w:rPr>
          <w:b/>
          <w:sz w:val="24"/>
        </w:rPr>
        <w:t xml:space="preserve">2.1  </w:t>
      </w:r>
      <w:r>
        <w:rPr>
          <w:b/>
          <w:sz w:val="24"/>
        </w:rPr>
        <w:t>初步评审标准</w:t>
      </w:r>
      <w:bookmarkEnd w:id="298"/>
      <w:bookmarkEnd w:id="299"/>
      <w:bookmarkEnd w:id="300"/>
      <w:bookmarkEnd w:id="301"/>
    </w:p>
    <w:p w:rsidR="0020210C" w:rsidRDefault="00683BD1">
      <w:pPr>
        <w:autoSpaceDE w:val="0"/>
        <w:autoSpaceDN w:val="0"/>
        <w:adjustRightInd w:val="0"/>
        <w:snapToGrid w:val="0"/>
        <w:spacing w:line="400" w:lineRule="exact"/>
        <w:ind w:firstLineChars="191" w:firstLine="401"/>
        <w:jc w:val="left"/>
        <w:rPr>
          <w:kern w:val="0"/>
          <w:szCs w:val="21"/>
        </w:rPr>
      </w:pPr>
      <w:r>
        <w:rPr>
          <w:kern w:val="0"/>
          <w:szCs w:val="21"/>
        </w:rPr>
        <w:t xml:space="preserve">2.1.1  </w:t>
      </w:r>
      <w:r>
        <w:rPr>
          <w:kern w:val="0"/>
          <w:szCs w:val="21"/>
        </w:rPr>
        <w:t>形式评审标准：见评标办法前附表。</w:t>
      </w:r>
    </w:p>
    <w:p w:rsidR="0020210C" w:rsidRDefault="00683BD1">
      <w:pPr>
        <w:autoSpaceDE w:val="0"/>
        <w:autoSpaceDN w:val="0"/>
        <w:adjustRightInd w:val="0"/>
        <w:snapToGrid w:val="0"/>
        <w:spacing w:line="400" w:lineRule="exact"/>
        <w:ind w:firstLineChars="191" w:firstLine="401"/>
        <w:jc w:val="left"/>
        <w:rPr>
          <w:kern w:val="0"/>
          <w:szCs w:val="21"/>
        </w:rPr>
      </w:pPr>
      <w:r>
        <w:rPr>
          <w:kern w:val="0"/>
          <w:szCs w:val="21"/>
        </w:rPr>
        <w:t xml:space="preserve">2.1.2  </w:t>
      </w:r>
      <w:r>
        <w:rPr>
          <w:kern w:val="0"/>
          <w:szCs w:val="21"/>
        </w:rPr>
        <w:t>资格评审标准：见评标办法前附表。</w:t>
      </w:r>
    </w:p>
    <w:p w:rsidR="0020210C" w:rsidRDefault="00683BD1">
      <w:pPr>
        <w:autoSpaceDE w:val="0"/>
        <w:autoSpaceDN w:val="0"/>
        <w:adjustRightInd w:val="0"/>
        <w:snapToGrid w:val="0"/>
        <w:spacing w:line="400" w:lineRule="exact"/>
        <w:ind w:firstLineChars="191" w:firstLine="401"/>
        <w:jc w:val="left"/>
        <w:rPr>
          <w:kern w:val="0"/>
          <w:szCs w:val="21"/>
        </w:rPr>
      </w:pPr>
      <w:r>
        <w:rPr>
          <w:kern w:val="0"/>
          <w:szCs w:val="21"/>
        </w:rPr>
        <w:t xml:space="preserve">2.1.3  </w:t>
      </w:r>
      <w:r>
        <w:rPr>
          <w:kern w:val="0"/>
          <w:szCs w:val="21"/>
        </w:rPr>
        <w:t>响应性评审标准：见评标办法前附表。</w:t>
      </w:r>
    </w:p>
    <w:p w:rsidR="0020210C" w:rsidRDefault="00683BD1">
      <w:pPr>
        <w:spacing w:line="400" w:lineRule="exact"/>
        <w:rPr>
          <w:b/>
          <w:sz w:val="24"/>
        </w:rPr>
      </w:pPr>
      <w:bookmarkStart w:id="302" w:name="_Toc31282"/>
      <w:bookmarkStart w:id="303" w:name="_Toc389633608"/>
      <w:bookmarkStart w:id="304" w:name="_Toc25295"/>
      <w:bookmarkStart w:id="305" w:name="_Toc12549"/>
      <w:r>
        <w:rPr>
          <w:b/>
          <w:sz w:val="24"/>
        </w:rPr>
        <w:t xml:space="preserve">2.2  </w:t>
      </w:r>
      <w:r>
        <w:rPr>
          <w:b/>
          <w:sz w:val="24"/>
        </w:rPr>
        <w:t>详细评审标准</w:t>
      </w:r>
      <w:bookmarkEnd w:id="302"/>
      <w:bookmarkEnd w:id="303"/>
      <w:bookmarkEnd w:id="304"/>
      <w:bookmarkEnd w:id="305"/>
    </w:p>
    <w:p w:rsidR="0020210C" w:rsidRDefault="00683BD1">
      <w:pPr>
        <w:autoSpaceDE w:val="0"/>
        <w:autoSpaceDN w:val="0"/>
        <w:adjustRightInd w:val="0"/>
        <w:snapToGrid w:val="0"/>
        <w:spacing w:line="400" w:lineRule="exact"/>
        <w:ind w:firstLineChars="191" w:firstLine="401"/>
        <w:jc w:val="left"/>
        <w:rPr>
          <w:kern w:val="0"/>
          <w:szCs w:val="21"/>
        </w:rPr>
      </w:pPr>
      <w:r>
        <w:rPr>
          <w:kern w:val="0"/>
          <w:szCs w:val="21"/>
        </w:rPr>
        <w:t>详细评审标准：见评标办法前附表。</w:t>
      </w:r>
    </w:p>
    <w:p w:rsidR="0020210C" w:rsidRDefault="00683BD1">
      <w:pPr>
        <w:spacing w:line="400" w:lineRule="exact"/>
        <w:rPr>
          <w:b/>
          <w:sz w:val="24"/>
        </w:rPr>
      </w:pPr>
      <w:bookmarkStart w:id="306" w:name="_Toc7439"/>
      <w:bookmarkStart w:id="307" w:name="_Toc17916"/>
      <w:bookmarkStart w:id="308" w:name="_Toc358902137"/>
      <w:bookmarkStart w:id="309" w:name="_Toc20223"/>
      <w:bookmarkStart w:id="310" w:name="_Toc389633609"/>
      <w:r>
        <w:rPr>
          <w:b/>
          <w:sz w:val="24"/>
        </w:rPr>
        <w:t xml:space="preserve">3.  </w:t>
      </w:r>
      <w:r>
        <w:rPr>
          <w:b/>
          <w:sz w:val="24"/>
        </w:rPr>
        <w:t>评标程序</w:t>
      </w:r>
      <w:bookmarkEnd w:id="306"/>
      <w:bookmarkEnd w:id="307"/>
      <w:bookmarkEnd w:id="308"/>
      <w:bookmarkEnd w:id="309"/>
      <w:bookmarkEnd w:id="310"/>
    </w:p>
    <w:p w:rsidR="0020210C" w:rsidRDefault="00683BD1">
      <w:pPr>
        <w:spacing w:line="400" w:lineRule="exact"/>
        <w:ind w:firstLineChars="200" w:firstLine="420"/>
      </w:pPr>
      <w:r>
        <w:t>按评标办法前附表规定的评标程序进行评审。</w:t>
      </w:r>
    </w:p>
    <w:p w:rsidR="0020210C" w:rsidRDefault="00683BD1">
      <w:pPr>
        <w:spacing w:line="400" w:lineRule="exact"/>
        <w:rPr>
          <w:b/>
          <w:sz w:val="24"/>
        </w:rPr>
      </w:pPr>
      <w:bookmarkStart w:id="311" w:name="_Toc11258"/>
      <w:bookmarkStart w:id="312" w:name="_Toc9223"/>
      <w:bookmarkStart w:id="313" w:name="_Toc389633610"/>
      <w:bookmarkStart w:id="314" w:name="_Toc5465"/>
      <w:r>
        <w:rPr>
          <w:b/>
          <w:sz w:val="24"/>
        </w:rPr>
        <w:t xml:space="preserve">3.1  </w:t>
      </w:r>
      <w:r>
        <w:rPr>
          <w:b/>
          <w:sz w:val="24"/>
        </w:rPr>
        <w:t>初步评审</w:t>
      </w:r>
      <w:bookmarkEnd w:id="311"/>
      <w:bookmarkEnd w:id="312"/>
      <w:bookmarkEnd w:id="313"/>
      <w:bookmarkEnd w:id="314"/>
    </w:p>
    <w:p w:rsidR="00D85785" w:rsidRDefault="00D85785" w:rsidP="00D85785">
      <w:pPr>
        <w:autoSpaceDE w:val="0"/>
        <w:autoSpaceDN w:val="0"/>
        <w:adjustRightInd w:val="0"/>
        <w:snapToGrid w:val="0"/>
        <w:spacing w:line="440" w:lineRule="exact"/>
        <w:ind w:firstLine="420"/>
        <w:rPr>
          <w:rFonts w:ascii="宋体" w:hAnsi="宋体" w:cs="MingLiU"/>
          <w:color w:val="000000"/>
          <w:kern w:val="0"/>
          <w:szCs w:val="21"/>
        </w:rPr>
      </w:pPr>
      <w:r>
        <w:rPr>
          <w:rFonts w:ascii="宋体" w:hAnsi="宋体" w:hint="eastAsia"/>
          <w:color w:val="000000"/>
          <w:kern w:val="0"/>
          <w:szCs w:val="21"/>
        </w:rPr>
        <w:t>3.</w:t>
      </w:r>
      <w:r>
        <w:rPr>
          <w:rFonts w:ascii="宋体" w:hAnsi="宋体" w:hint="eastAsia"/>
          <w:color w:val="000000"/>
          <w:spacing w:val="-1"/>
          <w:kern w:val="0"/>
          <w:szCs w:val="21"/>
        </w:rPr>
        <w:t>1</w:t>
      </w:r>
      <w:r>
        <w:rPr>
          <w:rFonts w:ascii="宋体" w:hAnsi="宋体" w:hint="eastAsia"/>
          <w:color w:val="000000"/>
          <w:kern w:val="0"/>
          <w:szCs w:val="21"/>
        </w:rPr>
        <w:t>.1</w:t>
      </w:r>
      <w:r>
        <w:rPr>
          <w:rFonts w:ascii="宋体" w:hAnsi="宋体" w:hint="eastAsia"/>
          <w:color w:val="000000"/>
          <w:spacing w:val="13"/>
          <w:kern w:val="0"/>
          <w:szCs w:val="21"/>
        </w:rPr>
        <w:t xml:space="preserve"> </w:t>
      </w:r>
      <w:r>
        <w:rPr>
          <w:rFonts w:ascii="宋体" w:hAnsi="宋体" w:cs="MingLiU" w:hint="eastAsia"/>
          <w:color w:val="000000"/>
          <w:kern w:val="0"/>
          <w:szCs w:val="21"/>
        </w:rPr>
        <w:t>评标</w:t>
      </w:r>
      <w:r>
        <w:rPr>
          <w:rFonts w:ascii="宋体" w:hAnsi="宋体" w:cs="MingLiU" w:hint="eastAsia"/>
          <w:color w:val="000000"/>
          <w:spacing w:val="-1"/>
          <w:kern w:val="0"/>
          <w:szCs w:val="21"/>
        </w:rPr>
        <w:t>委</w:t>
      </w:r>
      <w:r>
        <w:rPr>
          <w:rFonts w:ascii="宋体" w:hAnsi="宋体" w:cs="MingLiU" w:hint="eastAsia"/>
          <w:color w:val="000000"/>
          <w:kern w:val="0"/>
          <w:szCs w:val="21"/>
        </w:rPr>
        <w:t>员会要求投标人必须提交第二章“投标人须知”第1.4.1项和第</w:t>
      </w:r>
      <w:r>
        <w:rPr>
          <w:rFonts w:ascii="宋体" w:hAnsi="宋体" w:hint="eastAsia"/>
          <w:color w:val="000000"/>
          <w:kern w:val="0"/>
          <w:szCs w:val="21"/>
        </w:rPr>
        <w:t>3.5</w:t>
      </w:r>
      <w:r>
        <w:rPr>
          <w:rFonts w:ascii="宋体" w:hAnsi="宋体" w:cs="MingLiU" w:hint="eastAsia"/>
          <w:color w:val="000000"/>
          <w:spacing w:val="-1"/>
          <w:kern w:val="0"/>
          <w:szCs w:val="21"/>
        </w:rPr>
        <w:t>项规</w:t>
      </w:r>
      <w:r>
        <w:rPr>
          <w:rFonts w:ascii="宋体" w:hAnsi="宋体" w:cs="MingLiU" w:hint="eastAsia"/>
          <w:color w:val="000000"/>
          <w:kern w:val="0"/>
          <w:szCs w:val="21"/>
        </w:rPr>
        <w:t>定的有关证明和证件的原件</w:t>
      </w:r>
      <w:r>
        <w:rPr>
          <w:rFonts w:ascii="宋体" w:hAnsi="宋体" w:cs="MingLiU" w:hint="eastAsia"/>
          <w:color w:val="000000"/>
          <w:spacing w:val="-20"/>
          <w:kern w:val="0"/>
          <w:szCs w:val="21"/>
        </w:rPr>
        <w:t>，</w:t>
      </w:r>
      <w:r>
        <w:rPr>
          <w:rFonts w:ascii="宋体" w:hAnsi="宋体" w:cs="MingLiU" w:hint="eastAsia"/>
          <w:color w:val="000000"/>
          <w:kern w:val="0"/>
          <w:szCs w:val="21"/>
        </w:rPr>
        <w:t>以便核验</w:t>
      </w:r>
      <w:r>
        <w:rPr>
          <w:rFonts w:ascii="宋体" w:hAnsi="宋体" w:cs="MingLiU" w:hint="eastAsia"/>
          <w:color w:val="000000"/>
          <w:spacing w:val="-20"/>
          <w:kern w:val="0"/>
          <w:szCs w:val="21"/>
        </w:rPr>
        <w:t>。</w:t>
      </w:r>
      <w:r>
        <w:rPr>
          <w:rFonts w:ascii="宋体" w:hAnsi="宋体" w:cs="MingLiU" w:hint="eastAsia"/>
          <w:color w:val="000000"/>
          <w:kern w:val="0"/>
          <w:szCs w:val="21"/>
        </w:rPr>
        <w:t>评标委员会依据本章第</w:t>
      </w:r>
      <w:r>
        <w:rPr>
          <w:rFonts w:ascii="宋体" w:hAnsi="宋体" w:hint="eastAsia"/>
          <w:color w:val="000000"/>
          <w:kern w:val="0"/>
          <w:szCs w:val="21"/>
        </w:rPr>
        <w:t xml:space="preserve"> </w:t>
      </w:r>
      <w:r>
        <w:rPr>
          <w:rFonts w:ascii="宋体" w:hAnsi="宋体" w:hint="eastAsia"/>
          <w:color w:val="000000"/>
          <w:spacing w:val="1"/>
          <w:kern w:val="0"/>
          <w:szCs w:val="21"/>
        </w:rPr>
        <w:t>2</w:t>
      </w:r>
      <w:r>
        <w:rPr>
          <w:rFonts w:ascii="宋体" w:hAnsi="宋体" w:hint="eastAsia"/>
          <w:color w:val="000000"/>
          <w:spacing w:val="-1"/>
          <w:kern w:val="0"/>
          <w:szCs w:val="21"/>
        </w:rPr>
        <w:t>.</w:t>
      </w:r>
      <w:r>
        <w:rPr>
          <w:rFonts w:ascii="宋体" w:hAnsi="宋体" w:hint="eastAsia"/>
          <w:color w:val="000000"/>
          <w:kern w:val="0"/>
          <w:szCs w:val="21"/>
        </w:rPr>
        <w:t>1</w:t>
      </w:r>
      <w:r>
        <w:rPr>
          <w:rFonts w:ascii="宋体" w:hAnsi="宋体" w:hint="eastAsia"/>
          <w:color w:val="000000"/>
          <w:spacing w:val="1"/>
          <w:kern w:val="0"/>
          <w:szCs w:val="21"/>
        </w:rPr>
        <w:t xml:space="preserve"> </w:t>
      </w:r>
      <w:r>
        <w:rPr>
          <w:rFonts w:ascii="宋体" w:hAnsi="宋体" w:cs="MingLiU" w:hint="eastAsia"/>
          <w:color w:val="000000"/>
          <w:spacing w:val="-1"/>
          <w:kern w:val="0"/>
          <w:szCs w:val="21"/>
        </w:rPr>
        <w:t>款</w:t>
      </w:r>
      <w:r>
        <w:rPr>
          <w:rFonts w:ascii="宋体" w:hAnsi="宋体" w:cs="MingLiU" w:hint="eastAsia"/>
          <w:color w:val="000000"/>
          <w:kern w:val="0"/>
          <w:szCs w:val="21"/>
        </w:rPr>
        <w:t>规定的标准对投标文件进行初步评审。</w:t>
      </w:r>
      <w:r w:rsidRPr="00D85785">
        <w:rPr>
          <w:rFonts w:ascii="宋体" w:hAnsi="宋体" w:cs="MingLiU" w:hint="eastAsia"/>
          <w:color w:val="000000"/>
          <w:kern w:val="0"/>
          <w:szCs w:val="21"/>
        </w:rPr>
        <w:t>有一项不符合评审标准的，作否决投标处理</w:t>
      </w:r>
      <w:r>
        <w:rPr>
          <w:rFonts w:ascii="宋体" w:hAnsi="宋体" w:cs="MingLiU" w:hint="eastAsia"/>
          <w:color w:val="000000"/>
          <w:kern w:val="0"/>
          <w:szCs w:val="21"/>
        </w:rPr>
        <w:t>。</w:t>
      </w:r>
    </w:p>
    <w:p w:rsidR="00D85785" w:rsidRDefault="00D85785" w:rsidP="00D85785">
      <w:pPr>
        <w:autoSpaceDE w:val="0"/>
        <w:autoSpaceDN w:val="0"/>
        <w:adjustRightInd w:val="0"/>
        <w:snapToGrid w:val="0"/>
        <w:spacing w:line="440" w:lineRule="exact"/>
        <w:ind w:firstLineChars="200" w:firstLine="420"/>
        <w:jc w:val="left"/>
        <w:rPr>
          <w:rFonts w:ascii="宋体" w:hAnsi="宋体" w:cs="MingLiU"/>
          <w:color w:val="000000"/>
          <w:kern w:val="0"/>
          <w:szCs w:val="21"/>
        </w:rPr>
      </w:pPr>
      <w:r w:rsidRPr="00D85785">
        <w:rPr>
          <w:rFonts w:ascii="宋体" w:hAnsi="宋体" w:cs="MingLiU" w:hint="eastAsia"/>
          <w:color w:val="000000"/>
          <w:kern w:val="0"/>
          <w:szCs w:val="21"/>
        </w:rPr>
        <w:t>3.1.2  投标人有以下情形之一的，其投标作否决投标处理</w:t>
      </w:r>
      <w:r>
        <w:rPr>
          <w:rFonts w:ascii="宋体" w:hAnsi="宋体" w:cs="MingLiU" w:hint="eastAsia"/>
          <w:color w:val="000000"/>
          <w:kern w:val="0"/>
          <w:szCs w:val="21"/>
        </w:rPr>
        <w:t>：</w:t>
      </w:r>
    </w:p>
    <w:p w:rsidR="00D85785" w:rsidRDefault="00D85785" w:rsidP="00D85785">
      <w:pPr>
        <w:autoSpaceDE w:val="0"/>
        <w:autoSpaceDN w:val="0"/>
        <w:adjustRightInd w:val="0"/>
        <w:snapToGrid w:val="0"/>
        <w:spacing w:line="440" w:lineRule="exact"/>
        <w:ind w:leftChars="202" w:left="424"/>
        <w:jc w:val="left"/>
        <w:rPr>
          <w:rFonts w:ascii="宋体" w:hAnsi="宋体" w:cs="MingLiU"/>
          <w:color w:val="000000"/>
          <w:kern w:val="0"/>
          <w:szCs w:val="21"/>
        </w:rPr>
      </w:pPr>
      <w:r>
        <w:rPr>
          <w:rFonts w:ascii="宋体" w:hAnsi="宋体" w:cs="MingLiU" w:hint="eastAsia"/>
          <w:color w:val="000000"/>
          <w:kern w:val="0"/>
          <w:szCs w:val="21"/>
        </w:rPr>
        <w:t>（</w:t>
      </w:r>
      <w:r>
        <w:rPr>
          <w:rFonts w:ascii="宋体" w:hAnsi="宋体" w:hint="eastAsia"/>
          <w:color w:val="000000"/>
          <w:spacing w:val="1"/>
          <w:kern w:val="0"/>
          <w:szCs w:val="21"/>
        </w:rPr>
        <w:t>1</w:t>
      </w:r>
      <w:r>
        <w:rPr>
          <w:rFonts w:ascii="宋体" w:hAnsi="宋体" w:cs="MingLiU" w:hint="eastAsia"/>
          <w:color w:val="000000"/>
          <w:kern w:val="0"/>
          <w:szCs w:val="21"/>
        </w:rPr>
        <w:t>）第二</w:t>
      </w:r>
      <w:r>
        <w:rPr>
          <w:rFonts w:ascii="宋体" w:hAnsi="宋体" w:cs="MingLiU" w:hint="eastAsia"/>
          <w:color w:val="000000"/>
          <w:spacing w:val="-1"/>
          <w:kern w:val="0"/>
          <w:szCs w:val="21"/>
        </w:rPr>
        <w:t>章</w:t>
      </w:r>
      <w:r>
        <w:rPr>
          <w:rFonts w:ascii="宋体" w:hAnsi="宋体" w:cs="MingLiU" w:hint="eastAsia"/>
          <w:color w:val="000000"/>
          <w:kern w:val="0"/>
          <w:szCs w:val="21"/>
        </w:rPr>
        <w:t>“投标人须知”第</w:t>
      </w:r>
      <w:r>
        <w:rPr>
          <w:rFonts w:ascii="宋体" w:hAnsi="宋体" w:hint="eastAsia"/>
          <w:color w:val="000000"/>
          <w:kern w:val="0"/>
          <w:szCs w:val="21"/>
        </w:rPr>
        <w:t xml:space="preserve"> </w:t>
      </w:r>
      <w:r>
        <w:rPr>
          <w:rFonts w:ascii="宋体" w:hAnsi="宋体" w:hint="eastAsia"/>
          <w:color w:val="000000"/>
          <w:spacing w:val="1"/>
          <w:kern w:val="0"/>
          <w:szCs w:val="21"/>
        </w:rPr>
        <w:t>1</w:t>
      </w:r>
      <w:r>
        <w:rPr>
          <w:rFonts w:ascii="宋体" w:hAnsi="宋体" w:hint="eastAsia"/>
          <w:color w:val="000000"/>
          <w:spacing w:val="-1"/>
          <w:kern w:val="0"/>
          <w:szCs w:val="21"/>
        </w:rPr>
        <w:t>.</w:t>
      </w:r>
      <w:r>
        <w:rPr>
          <w:rFonts w:ascii="宋体" w:hAnsi="宋体" w:hint="eastAsia"/>
          <w:color w:val="000000"/>
          <w:spacing w:val="1"/>
          <w:kern w:val="0"/>
          <w:szCs w:val="21"/>
        </w:rPr>
        <w:t>4</w:t>
      </w:r>
      <w:r>
        <w:rPr>
          <w:rFonts w:ascii="宋体" w:hAnsi="宋体" w:hint="eastAsia"/>
          <w:color w:val="000000"/>
          <w:spacing w:val="-1"/>
          <w:kern w:val="0"/>
          <w:szCs w:val="21"/>
        </w:rPr>
        <w:t>.</w:t>
      </w:r>
      <w:r>
        <w:rPr>
          <w:rFonts w:ascii="宋体" w:hAnsi="宋体" w:hint="eastAsia"/>
          <w:color w:val="000000"/>
          <w:kern w:val="0"/>
          <w:szCs w:val="21"/>
        </w:rPr>
        <w:t xml:space="preserve">3 </w:t>
      </w:r>
      <w:r>
        <w:rPr>
          <w:rFonts w:ascii="宋体" w:hAnsi="宋体" w:cs="MingLiU" w:hint="eastAsia"/>
          <w:color w:val="000000"/>
          <w:kern w:val="0"/>
          <w:szCs w:val="21"/>
        </w:rPr>
        <w:t>项规定的任何一种情形的；</w:t>
      </w:r>
    </w:p>
    <w:p w:rsidR="00D85785" w:rsidRDefault="00D85785" w:rsidP="00D85785">
      <w:pPr>
        <w:autoSpaceDE w:val="0"/>
        <w:autoSpaceDN w:val="0"/>
        <w:adjustRightInd w:val="0"/>
        <w:snapToGrid w:val="0"/>
        <w:spacing w:line="440" w:lineRule="exact"/>
        <w:ind w:leftChars="202" w:left="424"/>
        <w:jc w:val="left"/>
        <w:rPr>
          <w:rFonts w:ascii="宋体" w:hAnsi="宋体" w:cs="MingLiU"/>
          <w:color w:val="000000"/>
          <w:kern w:val="0"/>
          <w:szCs w:val="21"/>
        </w:rPr>
      </w:pPr>
      <w:r>
        <w:rPr>
          <w:rFonts w:ascii="宋体" w:hAnsi="宋体" w:cs="MingLiU" w:hint="eastAsia"/>
          <w:color w:val="000000"/>
          <w:kern w:val="0"/>
          <w:szCs w:val="21"/>
        </w:rPr>
        <w:t>（</w:t>
      </w:r>
      <w:r>
        <w:rPr>
          <w:rFonts w:ascii="宋体" w:hAnsi="宋体" w:hint="eastAsia"/>
          <w:color w:val="000000"/>
          <w:spacing w:val="1"/>
          <w:kern w:val="0"/>
          <w:szCs w:val="21"/>
        </w:rPr>
        <w:t>2</w:t>
      </w:r>
      <w:r>
        <w:rPr>
          <w:rFonts w:ascii="宋体" w:hAnsi="宋体" w:cs="MingLiU" w:hint="eastAsia"/>
          <w:color w:val="000000"/>
          <w:kern w:val="0"/>
          <w:szCs w:val="21"/>
        </w:rPr>
        <w:t>）串通</w:t>
      </w:r>
      <w:r>
        <w:rPr>
          <w:rFonts w:ascii="宋体" w:hAnsi="宋体" w:cs="MingLiU" w:hint="eastAsia"/>
          <w:color w:val="000000"/>
          <w:spacing w:val="-1"/>
          <w:kern w:val="0"/>
          <w:szCs w:val="21"/>
        </w:rPr>
        <w:t>投</w:t>
      </w:r>
      <w:r>
        <w:rPr>
          <w:rFonts w:ascii="宋体" w:hAnsi="宋体" w:cs="MingLiU" w:hint="eastAsia"/>
          <w:color w:val="000000"/>
          <w:kern w:val="0"/>
          <w:szCs w:val="21"/>
        </w:rPr>
        <w:t>标或弄虚作假或有其他违法行为的；</w:t>
      </w:r>
    </w:p>
    <w:p w:rsidR="00D85785" w:rsidRDefault="00D85785" w:rsidP="00D85785">
      <w:pPr>
        <w:autoSpaceDE w:val="0"/>
        <w:autoSpaceDN w:val="0"/>
        <w:adjustRightInd w:val="0"/>
        <w:snapToGrid w:val="0"/>
        <w:spacing w:line="440" w:lineRule="exact"/>
        <w:ind w:leftChars="202" w:left="424"/>
        <w:jc w:val="left"/>
        <w:rPr>
          <w:rFonts w:ascii="宋体" w:hAnsi="宋体" w:cs="MingLiU"/>
          <w:color w:val="000000"/>
          <w:kern w:val="0"/>
          <w:szCs w:val="21"/>
        </w:rPr>
      </w:pPr>
      <w:r>
        <w:rPr>
          <w:rFonts w:ascii="宋体" w:hAnsi="宋体" w:cs="MingLiU" w:hint="eastAsia"/>
          <w:color w:val="000000"/>
          <w:kern w:val="0"/>
          <w:szCs w:val="21"/>
        </w:rPr>
        <w:t>（</w:t>
      </w:r>
      <w:r>
        <w:rPr>
          <w:rFonts w:ascii="宋体" w:hAnsi="宋体" w:hint="eastAsia"/>
          <w:color w:val="000000"/>
          <w:spacing w:val="1"/>
          <w:kern w:val="0"/>
          <w:szCs w:val="21"/>
        </w:rPr>
        <w:t>3</w:t>
      </w:r>
      <w:r>
        <w:rPr>
          <w:rFonts w:ascii="宋体" w:hAnsi="宋体" w:cs="MingLiU" w:hint="eastAsia"/>
          <w:color w:val="000000"/>
          <w:kern w:val="0"/>
          <w:szCs w:val="21"/>
        </w:rPr>
        <w:t>）不按</w:t>
      </w:r>
      <w:r>
        <w:rPr>
          <w:rFonts w:ascii="宋体" w:hAnsi="宋体" w:cs="MingLiU" w:hint="eastAsia"/>
          <w:color w:val="000000"/>
          <w:spacing w:val="-1"/>
          <w:kern w:val="0"/>
          <w:szCs w:val="21"/>
        </w:rPr>
        <w:t>评</w:t>
      </w:r>
      <w:r>
        <w:rPr>
          <w:rFonts w:ascii="宋体" w:hAnsi="宋体" w:cs="MingLiU" w:hint="eastAsia"/>
          <w:color w:val="000000"/>
          <w:kern w:val="0"/>
          <w:szCs w:val="21"/>
        </w:rPr>
        <w:t>标委员会要求澄清、说明或补正的；</w:t>
      </w:r>
    </w:p>
    <w:p w:rsidR="00D85785" w:rsidRDefault="00D85785" w:rsidP="00D85785">
      <w:pPr>
        <w:autoSpaceDE w:val="0"/>
        <w:autoSpaceDN w:val="0"/>
        <w:adjustRightInd w:val="0"/>
        <w:snapToGrid w:val="0"/>
        <w:spacing w:line="440" w:lineRule="exact"/>
        <w:ind w:firstLine="420"/>
        <w:rPr>
          <w:rFonts w:ascii="宋体" w:hAnsi="宋体"/>
          <w:color w:val="000000"/>
          <w:kern w:val="0"/>
        </w:rPr>
      </w:pPr>
      <w:r>
        <w:rPr>
          <w:rFonts w:ascii="宋体" w:hAnsi="宋体" w:cs="MingLiU" w:hint="eastAsia"/>
          <w:color w:val="000000"/>
          <w:kern w:val="0"/>
          <w:szCs w:val="21"/>
        </w:rPr>
        <w:t>（4）本招标文件约定的其它情形。</w:t>
      </w:r>
    </w:p>
    <w:p w:rsidR="0020210C" w:rsidRDefault="00683BD1">
      <w:pPr>
        <w:autoSpaceDE w:val="0"/>
        <w:autoSpaceDN w:val="0"/>
        <w:adjustRightInd w:val="0"/>
        <w:snapToGrid w:val="0"/>
        <w:spacing w:line="400" w:lineRule="exact"/>
        <w:ind w:firstLine="420"/>
        <w:jc w:val="left"/>
        <w:rPr>
          <w:kern w:val="0"/>
          <w:szCs w:val="21"/>
        </w:rPr>
      </w:pPr>
      <w:r>
        <w:rPr>
          <w:kern w:val="0"/>
          <w:szCs w:val="21"/>
        </w:rPr>
        <w:t>3.</w:t>
      </w:r>
      <w:r>
        <w:rPr>
          <w:spacing w:val="-1"/>
          <w:kern w:val="0"/>
          <w:szCs w:val="21"/>
        </w:rPr>
        <w:t>1</w:t>
      </w:r>
      <w:r>
        <w:rPr>
          <w:kern w:val="0"/>
          <w:szCs w:val="21"/>
        </w:rPr>
        <w:t xml:space="preserve">.3 </w:t>
      </w:r>
      <w:r>
        <w:rPr>
          <w:kern w:val="0"/>
          <w:szCs w:val="21"/>
        </w:rPr>
        <w:t>投标报价有算术</w:t>
      </w:r>
      <w:r>
        <w:rPr>
          <w:spacing w:val="1"/>
          <w:kern w:val="0"/>
          <w:szCs w:val="21"/>
        </w:rPr>
        <w:t>错</w:t>
      </w:r>
      <w:r>
        <w:rPr>
          <w:kern w:val="0"/>
          <w:szCs w:val="21"/>
        </w:rPr>
        <w:t>误的，评</w:t>
      </w:r>
      <w:r>
        <w:rPr>
          <w:spacing w:val="1"/>
          <w:kern w:val="0"/>
          <w:szCs w:val="21"/>
        </w:rPr>
        <w:t>标</w:t>
      </w:r>
      <w:r>
        <w:rPr>
          <w:kern w:val="0"/>
          <w:szCs w:val="21"/>
        </w:rPr>
        <w:t>委员会按</w:t>
      </w:r>
      <w:r>
        <w:rPr>
          <w:spacing w:val="1"/>
          <w:kern w:val="0"/>
          <w:szCs w:val="21"/>
        </w:rPr>
        <w:t>以</w:t>
      </w:r>
      <w:r>
        <w:rPr>
          <w:kern w:val="0"/>
          <w:szCs w:val="21"/>
        </w:rPr>
        <w:t>下原则对</w:t>
      </w:r>
      <w:r>
        <w:rPr>
          <w:spacing w:val="1"/>
          <w:kern w:val="0"/>
          <w:szCs w:val="21"/>
        </w:rPr>
        <w:t>投标</w:t>
      </w:r>
      <w:r>
        <w:rPr>
          <w:kern w:val="0"/>
          <w:szCs w:val="21"/>
        </w:rPr>
        <w:t>报价进</w:t>
      </w:r>
      <w:r>
        <w:rPr>
          <w:spacing w:val="1"/>
          <w:kern w:val="0"/>
          <w:szCs w:val="21"/>
        </w:rPr>
        <w:t>行</w:t>
      </w:r>
      <w:r>
        <w:rPr>
          <w:kern w:val="0"/>
          <w:szCs w:val="21"/>
        </w:rPr>
        <w:t>修正，修</w:t>
      </w:r>
      <w:r>
        <w:rPr>
          <w:spacing w:val="1"/>
          <w:kern w:val="0"/>
          <w:szCs w:val="21"/>
        </w:rPr>
        <w:t>正的</w:t>
      </w:r>
      <w:r>
        <w:rPr>
          <w:kern w:val="0"/>
          <w:szCs w:val="21"/>
        </w:rPr>
        <w:t>价格经投标人书面确认后具有约束力。投标人不接受修正价格的，其投标作废标处理。</w:t>
      </w:r>
    </w:p>
    <w:p w:rsidR="0020210C" w:rsidRDefault="00683BD1">
      <w:pPr>
        <w:autoSpaceDE w:val="0"/>
        <w:autoSpaceDN w:val="0"/>
        <w:adjustRightInd w:val="0"/>
        <w:snapToGrid w:val="0"/>
        <w:spacing w:line="400" w:lineRule="exact"/>
        <w:ind w:leftChars="202" w:left="424"/>
        <w:jc w:val="left"/>
        <w:rPr>
          <w:kern w:val="0"/>
          <w:szCs w:val="21"/>
        </w:rPr>
      </w:pPr>
      <w:r>
        <w:rPr>
          <w:kern w:val="0"/>
          <w:szCs w:val="21"/>
        </w:rPr>
        <w:t>（</w:t>
      </w:r>
      <w:r>
        <w:rPr>
          <w:spacing w:val="1"/>
          <w:kern w:val="0"/>
          <w:szCs w:val="21"/>
        </w:rPr>
        <w:t>1</w:t>
      </w:r>
      <w:r>
        <w:rPr>
          <w:kern w:val="0"/>
          <w:szCs w:val="21"/>
        </w:rPr>
        <w:t>）投标</w:t>
      </w:r>
      <w:r>
        <w:rPr>
          <w:spacing w:val="-1"/>
          <w:kern w:val="0"/>
          <w:szCs w:val="21"/>
        </w:rPr>
        <w:t>文</w:t>
      </w:r>
      <w:r>
        <w:rPr>
          <w:kern w:val="0"/>
          <w:szCs w:val="21"/>
        </w:rPr>
        <w:t>件中的大写金额与小写金额不一致的，以大写金额为准；</w:t>
      </w:r>
    </w:p>
    <w:p w:rsidR="0020210C" w:rsidRDefault="00683BD1">
      <w:pPr>
        <w:autoSpaceDE w:val="0"/>
        <w:autoSpaceDN w:val="0"/>
        <w:adjustRightInd w:val="0"/>
        <w:snapToGrid w:val="0"/>
        <w:spacing w:line="400" w:lineRule="exact"/>
        <w:ind w:firstLine="420"/>
        <w:jc w:val="left"/>
        <w:rPr>
          <w:kern w:val="0"/>
          <w:szCs w:val="21"/>
        </w:rPr>
      </w:pPr>
      <w:r>
        <w:rPr>
          <w:kern w:val="0"/>
          <w:szCs w:val="21"/>
        </w:rPr>
        <w:t>（</w:t>
      </w:r>
      <w:r>
        <w:rPr>
          <w:kern w:val="0"/>
          <w:szCs w:val="21"/>
        </w:rPr>
        <w:t>2</w:t>
      </w:r>
      <w:r>
        <w:rPr>
          <w:kern w:val="0"/>
          <w:szCs w:val="21"/>
        </w:rPr>
        <w:t>）总价金额与依据单价计算出的结果不一致的，以单价金额为准修正总价，但单价金额小数点有明显错误的除外。</w:t>
      </w:r>
    </w:p>
    <w:p w:rsidR="0020210C" w:rsidRDefault="00683BD1">
      <w:pPr>
        <w:spacing w:line="400" w:lineRule="exact"/>
        <w:rPr>
          <w:b/>
          <w:sz w:val="24"/>
        </w:rPr>
      </w:pPr>
      <w:bookmarkStart w:id="315" w:name="_Toc8634"/>
      <w:bookmarkStart w:id="316" w:name="_Toc29262"/>
      <w:bookmarkStart w:id="317" w:name="_Toc3362"/>
      <w:bookmarkStart w:id="318" w:name="_Toc389633611"/>
      <w:r>
        <w:rPr>
          <w:b/>
          <w:sz w:val="24"/>
        </w:rPr>
        <w:t xml:space="preserve">3.2  </w:t>
      </w:r>
      <w:r>
        <w:rPr>
          <w:b/>
          <w:sz w:val="24"/>
        </w:rPr>
        <w:t>详细评审</w:t>
      </w:r>
      <w:bookmarkEnd w:id="315"/>
      <w:bookmarkEnd w:id="316"/>
      <w:bookmarkEnd w:id="317"/>
      <w:bookmarkEnd w:id="318"/>
    </w:p>
    <w:p w:rsidR="0020210C" w:rsidRDefault="00683BD1">
      <w:pPr>
        <w:autoSpaceDE w:val="0"/>
        <w:autoSpaceDN w:val="0"/>
        <w:adjustRightInd w:val="0"/>
        <w:snapToGrid w:val="0"/>
        <w:spacing w:line="400" w:lineRule="exact"/>
        <w:ind w:firstLineChars="191" w:firstLine="401"/>
        <w:jc w:val="left"/>
        <w:rPr>
          <w:kern w:val="0"/>
          <w:szCs w:val="21"/>
        </w:rPr>
      </w:pPr>
      <w:r>
        <w:rPr>
          <w:kern w:val="0"/>
          <w:szCs w:val="21"/>
        </w:rPr>
        <w:t xml:space="preserve">3.2.1 </w:t>
      </w:r>
      <w:r>
        <w:rPr>
          <w:kern w:val="0"/>
          <w:szCs w:val="21"/>
        </w:rPr>
        <w:t>评标委员会按本章第</w:t>
      </w:r>
      <w:r>
        <w:rPr>
          <w:kern w:val="0"/>
          <w:szCs w:val="21"/>
        </w:rPr>
        <w:t xml:space="preserve"> 2.2 </w:t>
      </w:r>
      <w:r>
        <w:rPr>
          <w:kern w:val="0"/>
          <w:szCs w:val="21"/>
        </w:rPr>
        <w:t>款规定的量化因素和标准进行评审。</w:t>
      </w:r>
    </w:p>
    <w:p w:rsidR="0020210C" w:rsidRDefault="00683BD1">
      <w:pPr>
        <w:autoSpaceDE w:val="0"/>
        <w:autoSpaceDN w:val="0"/>
        <w:adjustRightInd w:val="0"/>
        <w:snapToGrid w:val="0"/>
        <w:spacing w:line="400" w:lineRule="exact"/>
        <w:ind w:firstLineChars="191" w:firstLine="401"/>
        <w:jc w:val="left"/>
        <w:rPr>
          <w:kern w:val="0"/>
          <w:szCs w:val="21"/>
        </w:rPr>
      </w:pPr>
      <w:r>
        <w:rPr>
          <w:rFonts w:hint="eastAsia"/>
          <w:kern w:val="0"/>
          <w:szCs w:val="21"/>
        </w:rPr>
        <w:lastRenderedPageBreak/>
        <w:t>3.2.2</w:t>
      </w:r>
      <w:r w:rsidR="00D85785">
        <w:rPr>
          <w:rFonts w:ascii="宋体" w:hAnsi="宋体" w:cs="MingLiU" w:hint="eastAsia"/>
          <w:color w:val="000000"/>
          <w:kern w:val="0"/>
          <w:szCs w:val="21"/>
        </w:rPr>
        <w:t>评标委员会发现投标人的总报价低于低价判定标准的投标总报价时，应认定该投标人以低于成本报价竞标，其投标作否决投标处理</w:t>
      </w:r>
      <w:r>
        <w:rPr>
          <w:rFonts w:hint="eastAsia"/>
          <w:kern w:val="0"/>
          <w:szCs w:val="21"/>
        </w:rPr>
        <w:t>。</w:t>
      </w:r>
    </w:p>
    <w:p w:rsidR="0020210C" w:rsidRDefault="00683BD1">
      <w:pPr>
        <w:spacing w:line="400" w:lineRule="exact"/>
        <w:rPr>
          <w:b/>
          <w:sz w:val="24"/>
        </w:rPr>
      </w:pPr>
      <w:bookmarkStart w:id="319" w:name="_Toc389633612"/>
      <w:bookmarkStart w:id="320" w:name="_Toc21806"/>
      <w:bookmarkStart w:id="321" w:name="_Toc11060"/>
      <w:bookmarkStart w:id="322" w:name="_Toc4264"/>
      <w:r>
        <w:rPr>
          <w:b/>
          <w:sz w:val="24"/>
        </w:rPr>
        <w:t xml:space="preserve">3.3  </w:t>
      </w:r>
      <w:r>
        <w:rPr>
          <w:b/>
          <w:sz w:val="24"/>
        </w:rPr>
        <w:t>投标文件的澄清和补正</w:t>
      </w:r>
      <w:bookmarkEnd w:id="319"/>
      <w:bookmarkEnd w:id="320"/>
      <w:bookmarkEnd w:id="321"/>
      <w:bookmarkEnd w:id="322"/>
    </w:p>
    <w:p w:rsidR="0020210C" w:rsidRDefault="00683BD1">
      <w:pPr>
        <w:autoSpaceDE w:val="0"/>
        <w:autoSpaceDN w:val="0"/>
        <w:adjustRightInd w:val="0"/>
        <w:snapToGrid w:val="0"/>
        <w:spacing w:line="400" w:lineRule="exact"/>
        <w:ind w:firstLine="420"/>
        <w:rPr>
          <w:kern w:val="0"/>
          <w:szCs w:val="21"/>
        </w:rPr>
      </w:pPr>
      <w:r>
        <w:rPr>
          <w:kern w:val="0"/>
          <w:szCs w:val="21"/>
        </w:rPr>
        <w:t>3.</w:t>
      </w:r>
      <w:r>
        <w:rPr>
          <w:spacing w:val="-1"/>
          <w:kern w:val="0"/>
          <w:szCs w:val="21"/>
        </w:rPr>
        <w:t>3</w:t>
      </w:r>
      <w:r>
        <w:rPr>
          <w:kern w:val="0"/>
          <w:szCs w:val="21"/>
        </w:rPr>
        <w:t xml:space="preserve">.1 </w:t>
      </w:r>
      <w:r>
        <w:rPr>
          <w:kern w:val="0"/>
          <w:szCs w:val="21"/>
        </w:rPr>
        <w:t>在评标过程中，</w:t>
      </w:r>
      <w:r>
        <w:rPr>
          <w:spacing w:val="1"/>
          <w:kern w:val="0"/>
          <w:szCs w:val="21"/>
        </w:rPr>
        <w:t>评</w:t>
      </w:r>
      <w:r>
        <w:rPr>
          <w:kern w:val="0"/>
          <w:szCs w:val="21"/>
        </w:rPr>
        <w:t>标委员会</w:t>
      </w:r>
      <w:r>
        <w:rPr>
          <w:spacing w:val="1"/>
          <w:kern w:val="0"/>
          <w:szCs w:val="21"/>
        </w:rPr>
        <w:t>可</w:t>
      </w:r>
      <w:r>
        <w:rPr>
          <w:kern w:val="0"/>
          <w:szCs w:val="21"/>
        </w:rPr>
        <w:t>以书面形</w:t>
      </w:r>
      <w:r>
        <w:rPr>
          <w:spacing w:val="1"/>
          <w:kern w:val="0"/>
          <w:szCs w:val="21"/>
        </w:rPr>
        <w:t>式</w:t>
      </w:r>
      <w:r>
        <w:rPr>
          <w:kern w:val="0"/>
          <w:szCs w:val="21"/>
        </w:rPr>
        <w:t>要求投标</w:t>
      </w:r>
      <w:r>
        <w:rPr>
          <w:spacing w:val="1"/>
          <w:kern w:val="0"/>
          <w:szCs w:val="21"/>
        </w:rPr>
        <w:t>人</w:t>
      </w:r>
      <w:r>
        <w:rPr>
          <w:kern w:val="0"/>
          <w:szCs w:val="21"/>
        </w:rPr>
        <w:t>对所提交</w:t>
      </w:r>
      <w:r>
        <w:rPr>
          <w:spacing w:val="1"/>
          <w:kern w:val="0"/>
          <w:szCs w:val="21"/>
        </w:rPr>
        <w:t>的</w:t>
      </w:r>
      <w:r>
        <w:rPr>
          <w:kern w:val="0"/>
          <w:szCs w:val="21"/>
        </w:rPr>
        <w:t>投标文件</w:t>
      </w:r>
      <w:r>
        <w:rPr>
          <w:spacing w:val="1"/>
          <w:kern w:val="0"/>
          <w:szCs w:val="21"/>
        </w:rPr>
        <w:t>中不</w:t>
      </w:r>
      <w:r>
        <w:rPr>
          <w:kern w:val="0"/>
          <w:szCs w:val="21"/>
        </w:rPr>
        <w:t>明确的内容进行书面澄清或说明</w:t>
      </w:r>
      <w:r>
        <w:rPr>
          <w:spacing w:val="-47"/>
          <w:kern w:val="0"/>
          <w:szCs w:val="21"/>
        </w:rPr>
        <w:t>，</w:t>
      </w:r>
      <w:r>
        <w:rPr>
          <w:kern w:val="0"/>
          <w:szCs w:val="21"/>
        </w:rPr>
        <w:t>或者对细微偏差进行补正</w:t>
      </w:r>
      <w:r>
        <w:rPr>
          <w:spacing w:val="-47"/>
          <w:kern w:val="0"/>
          <w:szCs w:val="21"/>
        </w:rPr>
        <w:t>。</w:t>
      </w:r>
      <w:r>
        <w:rPr>
          <w:kern w:val="0"/>
          <w:szCs w:val="21"/>
        </w:rPr>
        <w:t>评标委员会不接受投标人主动提出的澄清、说明或补正。</w:t>
      </w:r>
    </w:p>
    <w:p w:rsidR="0020210C" w:rsidRDefault="00683BD1">
      <w:pPr>
        <w:autoSpaceDE w:val="0"/>
        <w:autoSpaceDN w:val="0"/>
        <w:adjustRightInd w:val="0"/>
        <w:snapToGrid w:val="0"/>
        <w:spacing w:line="400" w:lineRule="exact"/>
        <w:ind w:firstLine="420"/>
        <w:jc w:val="left"/>
        <w:rPr>
          <w:kern w:val="0"/>
          <w:szCs w:val="21"/>
        </w:rPr>
      </w:pPr>
      <w:r>
        <w:rPr>
          <w:spacing w:val="1"/>
          <w:kern w:val="0"/>
          <w:szCs w:val="21"/>
        </w:rPr>
        <w:t>3</w:t>
      </w:r>
      <w:r>
        <w:rPr>
          <w:kern w:val="0"/>
          <w:szCs w:val="21"/>
        </w:rPr>
        <w:t xml:space="preserve">.3.2  </w:t>
      </w:r>
      <w:r>
        <w:rPr>
          <w:kern w:val="0"/>
          <w:szCs w:val="21"/>
        </w:rPr>
        <w:t>澄清</w:t>
      </w:r>
      <w:r>
        <w:rPr>
          <w:spacing w:val="-32"/>
          <w:kern w:val="0"/>
          <w:szCs w:val="21"/>
        </w:rPr>
        <w:t>、</w:t>
      </w:r>
      <w:r>
        <w:rPr>
          <w:kern w:val="0"/>
          <w:szCs w:val="21"/>
        </w:rPr>
        <w:t>说明和补正不得改变投标文件的实质性内</w:t>
      </w:r>
      <w:r>
        <w:rPr>
          <w:spacing w:val="-31"/>
          <w:kern w:val="0"/>
          <w:szCs w:val="21"/>
        </w:rPr>
        <w:t>容</w:t>
      </w:r>
      <w:r>
        <w:rPr>
          <w:kern w:val="0"/>
          <w:szCs w:val="21"/>
        </w:rPr>
        <w:t>（算术性错误修正的除外</w:t>
      </w:r>
      <w:r>
        <w:rPr>
          <w:spacing w:val="-106"/>
          <w:kern w:val="0"/>
          <w:szCs w:val="21"/>
        </w:rPr>
        <w:t>）</w:t>
      </w:r>
      <w:r>
        <w:rPr>
          <w:spacing w:val="-31"/>
          <w:kern w:val="0"/>
          <w:szCs w:val="21"/>
        </w:rPr>
        <w:t>。投</w:t>
      </w:r>
      <w:r>
        <w:rPr>
          <w:spacing w:val="-31"/>
          <w:kern w:val="0"/>
          <w:szCs w:val="21"/>
        </w:rPr>
        <w:t xml:space="preserve"> </w:t>
      </w:r>
      <w:r>
        <w:rPr>
          <w:kern w:val="0"/>
          <w:szCs w:val="21"/>
        </w:rPr>
        <w:t>标人的书面澄清、说明和补正属于投标文件的组成部分。</w:t>
      </w:r>
    </w:p>
    <w:p w:rsidR="0020210C" w:rsidRDefault="00683BD1">
      <w:pPr>
        <w:autoSpaceDE w:val="0"/>
        <w:autoSpaceDN w:val="0"/>
        <w:adjustRightInd w:val="0"/>
        <w:snapToGrid w:val="0"/>
        <w:spacing w:line="400" w:lineRule="exact"/>
        <w:ind w:firstLine="420"/>
        <w:jc w:val="left"/>
        <w:rPr>
          <w:kern w:val="0"/>
          <w:szCs w:val="21"/>
        </w:rPr>
      </w:pPr>
      <w:r>
        <w:rPr>
          <w:spacing w:val="1"/>
          <w:kern w:val="0"/>
          <w:szCs w:val="21"/>
        </w:rPr>
        <w:t>3.</w:t>
      </w:r>
      <w:r>
        <w:rPr>
          <w:spacing w:val="-1"/>
          <w:kern w:val="0"/>
          <w:szCs w:val="21"/>
        </w:rPr>
        <w:t>3</w:t>
      </w:r>
      <w:r>
        <w:rPr>
          <w:kern w:val="0"/>
          <w:szCs w:val="21"/>
        </w:rPr>
        <w:t xml:space="preserve">.3 </w:t>
      </w:r>
      <w:r>
        <w:rPr>
          <w:kern w:val="0"/>
          <w:szCs w:val="21"/>
        </w:rPr>
        <w:t>评标委员会对投标人提交的</w:t>
      </w:r>
      <w:r>
        <w:rPr>
          <w:spacing w:val="1"/>
          <w:kern w:val="0"/>
          <w:szCs w:val="21"/>
        </w:rPr>
        <w:t>澄</w:t>
      </w:r>
      <w:r>
        <w:rPr>
          <w:kern w:val="0"/>
          <w:szCs w:val="21"/>
        </w:rPr>
        <w:t>清、说明</w:t>
      </w:r>
      <w:r>
        <w:rPr>
          <w:spacing w:val="1"/>
          <w:kern w:val="0"/>
          <w:szCs w:val="21"/>
        </w:rPr>
        <w:t>或</w:t>
      </w:r>
      <w:r>
        <w:rPr>
          <w:kern w:val="0"/>
          <w:szCs w:val="21"/>
        </w:rPr>
        <w:t>补正有疑</w:t>
      </w:r>
      <w:r>
        <w:rPr>
          <w:spacing w:val="1"/>
          <w:kern w:val="0"/>
          <w:szCs w:val="21"/>
        </w:rPr>
        <w:t>问</w:t>
      </w:r>
      <w:r>
        <w:rPr>
          <w:kern w:val="0"/>
          <w:szCs w:val="21"/>
        </w:rPr>
        <w:t>的，可以</w:t>
      </w:r>
      <w:r>
        <w:rPr>
          <w:spacing w:val="1"/>
          <w:kern w:val="0"/>
          <w:szCs w:val="21"/>
        </w:rPr>
        <w:t>要</w:t>
      </w:r>
      <w:r>
        <w:rPr>
          <w:kern w:val="0"/>
          <w:szCs w:val="21"/>
        </w:rPr>
        <w:t>求投标人</w:t>
      </w:r>
      <w:r>
        <w:rPr>
          <w:spacing w:val="1"/>
          <w:kern w:val="0"/>
          <w:szCs w:val="21"/>
        </w:rPr>
        <w:t>进一</w:t>
      </w:r>
      <w:r>
        <w:rPr>
          <w:kern w:val="0"/>
          <w:szCs w:val="21"/>
        </w:rPr>
        <w:t>步澄清、说明或补正，直至满足评标委员会的要求。</w:t>
      </w:r>
    </w:p>
    <w:p w:rsidR="0020210C" w:rsidRDefault="00683BD1">
      <w:pPr>
        <w:spacing w:line="400" w:lineRule="exact"/>
        <w:rPr>
          <w:b/>
          <w:sz w:val="24"/>
        </w:rPr>
      </w:pPr>
      <w:bookmarkStart w:id="323" w:name="_Toc3166"/>
      <w:bookmarkStart w:id="324" w:name="_Toc389633613"/>
      <w:bookmarkStart w:id="325" w:name="_Toc23439"/>
      <w:bookmarkStart w:id="326" w:name="_Toc16858"/>
      <w:r>
        <w:rPr>
          <w:b/>
          <w:sz w:val="24"/>
        </w:rPr>
        <w:t xml:space="preserve">3.4  </w:t>
      </w:r>
      <w:r>
        <w:rPr>
          <w:b/>
          <w:sz w:val="24"/>
        </w:rPr>
        <w:t>评标结果</w:t>
      </w:r>
      <w:bookmarkEnd w:id="323"/>
      <w:bookmarkEnd w:id="324"/>
      <w:bookmarkEnd w:id="325"/>
      <w:bookmarkEnd w:id="326"/>
    </w:p>
    <w:p w:rsidR="0020210C" w:rsidRDefault="00683BD1">
      <w:pPr>
        <w:wordWrap w:val="0"/>
        <w:autoSpaceDE w:val="0"/>
        <w:autoSpaceDN w:val="0"/>
        <w:adjustRightInd w:val="0"/>
        <w:snapToGrid w:val="0"/>
        <w:spacing w:line="400" w:lineRule="exact"/>
        <w:ind w:firstLineChars="200" w:firstLine="420"/>
        <w:jc w:val="left"/>
        <w:rPr>
          <w:kern w:val="0"/>
          <w:szCs w:val="21"/>
        </w:rPr>
      </w:pPr>
      <w:r>
        <w:rPr>
          <w:kern w:val="0"/>
          <w:szCs w:val="21"/>
        </w:rPr>
        <w:t>3.</w:t>
      </w:r>
      <w:r>
        <w:rPr>
          <w:spacing w:val="-1"/>
          <w:kern w:val="0"/>
          <w:szCs w:val="21"/>
        </w:rPr>
        <w:t>4</w:t>
      </w:r>
      <w:r>
        <w:rPr>
          <w:kern w:val="0"/>
          <w:szCs w:val="21"/>
        </w:rPr>
        <w:t xml:space="preserve">.1 </w:t>
      </w:r>
      <w:r>
        <w:rPr>
          <w:kern w:val="0"/>
          <w:szCs w:val="21"/>
        </w:rPr>
        <w:t>评标</w:t>
      </w:r>
      <w:r>
        <w:rPr>
          <w:spacing w:val="1"/>
          <w:kern w:val="0"/>
          <w:szCs w:val="21"/>
        </w:rPr>
        <w:t>委</w:t>
      </w:r>
      <w:r>
        <w:rPr>
          <w:kern w:val="0"/>
          <w:szCs w:val="21"/>
        </w:rPr>
        <w:t>员会按照</w:t>
      </w:r>
      <w:r>
        <w:rPr>
          <w:spacing w:val="1"/>
          <w:kern w:val="0"/>
          <w:szCs w:val="21"/>
        </w:rPr>
        <w:t>经评</w:t>
      </w:r>
      <w:r>
        <w:rPr>
          <w:kern w:val="0"/>
          <w:szCs w:val="21"/>
        </w:rPr>
        <w:t>审的</w:t>
      </w:r>
      <w:r>
        <w:rPr>
          <w:rFonts w:hint="eastAsia"/>
          <w:kern w:val="0"/>
          <w:szCs w:val="21"/>
        </w:rPr>
        <w:t>投标总报价由</w:t>
      </w:r>
      <w:r>
        <w:rPr>
          <w:kern w:val="0"/>
          <w:szCs w:val="21"/>
        </w:rPr>
        <w:t>低到高的顺序推荐前三名中标候选人。</w:t>
      </w:r>
    </w:p>
    <w:p w:rsidR="0020210C" w:rsidRDefault="00683BD1">
      <w:pPr>
        <w:autoSpaceDE w:val="0"/>
        <w:autoSpaceDN w:val="0"/>
        <w:adjustRightInd w:val="0"/>
        <w:snapToGrid w:val="0"/>
        <w:spacing w:line="400" w:lineRule="exact"/>
        <w:ind w:firstLineChars="200" w:firstLine="424"/>
        <w:jc w:val="left"/>
        <w:rPr>
          <w:rFonts w:ascii="宋体" w:hAnsi="宋体" w:cs="MingLiU"/>
          <w:kern w:val="0"/>
          <w:szCs w:val="21"/>
        </w:rPr>
      </w:pPr>
      <w:r>
        <w:rPr>
          <w:spacing w:val="1"/>
          <w:kern w:val="0"/>
          <w:szCs w:val="21"/>
        </w:rPr>
        <w:t>3</w:t>
      </w:r>
      <w:r>
        <w:rPr>
          <w:kern w:val="0"/>
          <w:szCs w:val="21"/>
        </w:rPr>
        <w:t xml:space="preserve">.4.2  </w:t>
      </w:r>
      <w:r>
        <w:rPr>
          <w:kern w:val="0"/>
          <w:szCs w:val="21"/>
        </w:rPr>
        <w:t>评标</w:t>
      </w:r>
      <w:r>
        <w:rPr>
          <w:spacing w:val="-1"/>
          <w:kern w:val="0"/>
          <w:szCs w:val="21"/>
        </w:rPr>
        <w:t>委</w:t>
      </w:r>
      <w:r>
        <w:rPr>
          <w:kern w:val="0"/>
          <w:szCs w:val="21"/>
        </w:rPr>
        <w:t>员会完成评标后，应当向比选人提交书面评标报告。</w:t>
      </w: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pPr>
        <w:spacing w:line="400" w:lineRule="exact"/>
        <w:jc w:val="center"/>
        <w:rPr>
          <w:szCs w:val="20"/>
        </w:rPr>
      </w:pPr>
    </w:p>
    <w:p w:rsidR="00D85785" w:rsidRDefault="00D85785" w:rsidP="00D85785">
      <w:pPr>
        <w:autoSpaceDE w:val="0"/>
        <w:autoSpaceDN w:val="0"/>
        <w:adjustRightInd w:val="0"/>
        <w:snapToGrid w:val="0"/>
        <w:spacing w:line="360" w:lineRule="auto"/>
        <w:jc w:val="left"/>
        <w:rPr>
          <w:rFonts w:ascii="宋体" w:hAnsi="宋体"/>
          <w:color w:val="000000"/>
          <w:kern w:val="0"/>
          <w:sz w:val="24"/>
        </w:rPr>
      </w:pPr>
      <w:r>
        <w:rPr>
          <w:rFonts w:ascii="宋体" w:hAnsi="宋体" w:hint="eastAsia"/>
          <w:color w:val="000000"/>
          <w:kern w:val="0"/>
          <w:sz w:val="24"/>
        </w:rPr>
        <w:lastRenderedPageBreak/>
        <w:t>附件A：否决投标条件</w:t>
      </w:r>
    </w:p>
    <w:p w:rsidR="00D85785" w:rsidRDefault="00D85785" w:rsidP="00D85785">
      <w:pPr>
        <w:pStyle w:val="aa"/>
        <w:spacing w:line="800" w:lineRule="exact"/>
        <w:rPr>
          <w:rFonts w:ascii="黑体" w:eastAsia="黑体" w:hAnsi="宋体"/>
          <w:b/>
          <w:color w:val="000000"/>
          <w:szCs w:val="28"/>
          <w:lang w:eastAsia="zh-CN"/>
        </w:rPr>
      </w:pPr>
      <w:bookmarkStart w:id="327" w:name="招标文件04章合同条款及格式"/>
      <w:bookmarkStart w:id="328" w:name="招标文件03章02评标办法综合评估法02附件02"/>
      <w:bookmarkEnd w:id="327"/>
      <w:bookmarkEnd w:id="328"/>
      <w:r>
        <w:rPr>
          <w:rFonts w:ascii="黑体" w:eastAsia="黑体" w:hAnsi="宋体" w:hint="eastAsia"/>
          <w:b/>
          <w:color w:val="000000"/>
          <w:szCs w:val="28"/>
          <w:lang w:eastAsia="zh-CN"/>
        </w:rPr>
        <w:t>附件A：经评审的最低投标价法否决投标情况一览表</w:t>
      </w:r>
    </w:p>
    <w:p w:rsidR="00D85785" w:rsidRDefault="00D85785" w:rsidP="00D85785">
      <w:pPr>
        <w:pStyle w:val="aa"/>
        <w:spacing w:line="700" w:lineRule="exact"/>
        <w:jc w:val="both"/>
        <w:rPr>
          <w:rFonts w:hAnsi="宋体"/>
          <w:b/>
          <w:color w:val="000000"/>
          <w:sz w:val="24"/>
          <w:u w:val="none"/>
          <w:lang w:eastAsia="zh-CN"/>
        </w:rPr>
      </w:pPr>
      <w:r>
        <w:rPr>
          <w:rFonts w:hAnsi="宋体" w:hint="eastAsia"/>
          <w:b/>
          <w:color w:val="000000"/>
          <w:sz w:val="24"/>
          <w:u w:val="none"/>
          <w:lang w:eastAsia="zh-CN"/>
        </w:rPr>
        <w:t>一览表否决投标条件之外的评标委员会不得判为重大偏差。</w:t>
      </w:r>
      <w:bookmarkStart w:id="329" w:name="招标文件03章01评标办法经评审的最低投标价法02附件06"/>
      <w:bookmarkStart w:id="330" w:name="招标文件03章01评标办法经评审的最低投标价法02附件02"/>
      <w:bookmarkStart w:id="331" w:name="招标文件03章01评标办法经评审的最低投标价法02附件04"/>
      <w:bookmarkEnd w:id="329"/>
      <w:bookmarkEnd w:id="330"/>
      <w:bookmarkEnd w:id="3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07"/>
        <w:gridCol w:w="1486"/>
        <w:gridCol w:w="6786"/>
      </w:tblGrid>
      <w:tr w:rsidR="00D85785" w:rsidTr="00813A35">
        <w:trPr>
          <w:cantSplit/>
          <w:trHeight w:val="578"/>
          <w:tblHeader/>
        </w:trPr>
        <w:tc>
          <w:tcPr>
            <w:tcW w:w="1207" w:type="dxa"/>
            <w:vAlign w:val="bottom"/>
          </w:tcPr>
          <w:p w:rsidR="00D85785" w:rsidRDefault="00D85785" w:rsidP="00813A35">
            <w:pPr>
              <w:jc w:val="center"/>
              <w:rPr>
                <w:b/>
                <w:color w:val="000000"/>
                <w:sz w:val="24"/>
              </w:rPr>
            </w:pPr>
            <w:r>
              <w:rPr>
                <w:rFonts w:hint="eastAsia"/>
                <w:b/>
                <w:color w:val="000000"/>
                <w:sz w:val="24"/>
              </w:rPr>
              <w:t>章节号</w:t>
            </w:r>
          </w:p>
        </w:tc>
        <w:tc>
          <w:tcPr>
            <w:tcW w:w="1486" w:type="dxa"/>
            <w:vAlign w:val="bottom"/>
          </w:tcPr>
          <w:p w:rsidR="00D85785" w:rsidRDefault="00D85785" w:rsidP="00813A35">
            <w:pPr>
              <w:jc w:val="center"/>
              <w:rPr>
                <w:b/>
                <w:color w:val="000000"/>
                <w:sz w:val="24"/>
              </w:rPr>
            </w:pPr>
            <w:r>
              <w:rPr>
                <w:rFonts w:hint="eastAsia"/>
                <w:b/>
                <w:color w:val="000000"/>
                <w:sz w:val="24"/>
              </w:rPr>
              <w:t>条款名称</w:t>
            </w:r>
          </w:p>
        </w:tc>
        <w:tc>
          <w:tcPr>
            <w:tcW w:w="6786" w:type="dxa"/>
            <w:vAlign w:val="bottom"/>
          </w:tcPr>
          <w:p w:rsidR="00D85785" w:rsidRDefault="00D85785" w:rsidP="00813A35">
            <w:pPr>
              <w:jc w:val="center"/>
              <w:rPr>
                <w:b/>
                <w:color w:val="000000"/>
                <w:sz w:val="24"/>
              </w:rPr>
            </w:pPr>
            <w:r>
              <w:rPr>
                <w:rFonts w:hint="eastAsia"/>
                <w:b/>
                <w:color w:val="000000"/>
                <w:sz w:val="24"/>
              </w:rPr>
              <w:t>否决投标条件</w:t>
            </w:r>
          </w:p>
        </w:tc>
      </w:tr>
      <w:tr w:rsidR="00D85785" w:rsidTr="00813A35">
        <w:trPr>
          <w:cantSplit/>
          <w:trHeight w:val="966"/>
        </w:trPr>
        <w:tc>
          <w:tcPr>
            <w:tcW w:w="1207" w:type="dxa"/>
            <w:vMerge w:val="restart"/>
            <w:vAlign w:val="center"/>
          </w:tcPr>
          <w:p w:rsidR="00D85785" w:rsidRDefault="00D85785" w:rsidP="00813A35">
            <w:pPr>
              <w:autoSpaceDE w:val="0"/>
              <w:autoSpaceDN w:val="0"/>
              <w:adjustRightInd w:val="0"/>
              <w:snapToGrid w:val="0"/>
              <w:spacing w:line="360" w:lineRule="auto"/>
              <w:jc w:val="center"/>
              <w:rPr>
                <w:rFonts w:ascii="宋体" w:hAnsi="宋体" w:cs="MingLiU"/>
                <w:color w:val="000000"/>
                <w:kern w:val="0"/>
                <w:szCs w:val="21"/>
              </w:rPr>
            </w:pPr>
            <w:r>
              <w:rPr>
                <w:rFonts w:ascii="宋体" w:hAnsi="宋体" w:cs="MingLiU" w:hint="eastAsia"/>
                <w:color w:val="000000"/>
                <w:kern w:val="0"/>
                <w:szCs w:val="21"/>
              </w:rPr>
              <w:t>第二章</w:t>
            </w:r>
          </w:p>
          <w:p w:rsidR="00D85785" w:rsidRDefault="00D85785" w:rsidP="00813A35">
            <w:pPr>
              <w:autoSpaceDE w:val="0"/>
              <w:autoSpaceDN w:val="0"/>
              <w:adjustRightInd w:val="0"/>
              <w:snapToGrid w:val="0"/>
              <w:spacing w:line="360" w:lineRule="auto"/>
              <w:jc w:val="center"/>
              <w:rPr>
                <w:rFonts w:ascii="宋体" w:hAnsi="宋体" w:cs="MingLiU"/>
                <w:color w:val="000000"/>
                <w:kern w:val="0"/>
                <w:szCs w:val="21"/>
              </w:rPr>
            </w:pPr>
            <w:r>
              <w:rPr>
                <w:rFonts w:ascii="宋体" w:hAnsi="宋体" w:cs="MingLiU" w:hint="eastAsia"/>
                <w:color w:val="000000"/>
                <w:kern w:val="0"/>
                <w:szCs w:val="21"/>
              </w:rPr>
              <w:t>3.2</w:t>
            </w:r>
          </w:p>
        </w:tc>
        <w:tc>
          <w:tcPr>
            <w:tcW w:w="1486" w:type="dxa"/>
            <w:vMerge w:val="restart"/>
            <w:tcBorders>
              <w:top w:val="single" w:sz="4" w:space="0" w:color="auto"/>
            </w:tcBorders>
            <w:vAlign w:val="center"/>
          </w:tcPr>
          <w:p w:rsidR="00D85785" w:rsidRDefault="00D85785" w:rsidP="00813A35">
            <w:pPr>
              <w:autoSpaceDE w:val="0"/>
              <w:autoSpaceDN w:val="0"/>
              <w:adjustRightInd w:val="0"/>
              <w:snapToGrid w:val="0"/>
              <w:spacing w:line="360" w:lineRule="auto"/>
              <w:jc w:val="center"/>
              <w:rPr>
                <w:rFonts w:ascii="宋体" w:hAnsi="宋体" w:cs="MingLiU"/>
                <w:color w:val="000000"/>
                <w:kern w:val="0"/>
                <w:szCs w:val="21"/>
              </w:rPr>
            </w:pPr>
            <w:r>
              <w:rPr>
                <w:rFonts w:ascii="宋体" w:hAnsi="宋体" w:cs="MingLiU" w:hint="eastAsia"/>
                <w:color w:val="000000"/>
                <w:kern w:val="0"/>
                <w:szCs w:val="21"/>
              </w:rPr>
              <w:t>投标报价</w:t>
            </w:r>
          </w:p>
        </w:tc>
        <w:tc>
          <w:tcPr>
            <w:tcW w:w="6786" w:type="dxa"/>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u w:val="single"/>
              </w:rPr>
            </w:pPr>
            <w:r>
              <w:rPr>
                <w:rFonts w:ascii="宋体" w:hAnsi="宋体" w:cs="MingLiU" w:hint="eastAsia"/>
                <w:color w:val="000000"/>
                <w:kern w:val="0"/>
                <w:sz w:val="20"/>
              </w:rPr>
              <w:t>投标函的投标总报价必须与已标价工程量清单总报价一致。否则其投标文件按否决投标处理。</w:t>
            </w:r>
          </w:p>
        </w:tc>
      </w:tr>
      <w:tr w:rsidR="00D85785" w:rsidTr="00813A35">
        <w:trPr>
          <w:cantSplit/>
          <w:trHeight w:val="948"/>
        </w:trPr>
        <w:tc>
          <w:tcPr>
            <w:tcW w:w="1207" w:type="dxa"/>
            <w:vMerge/>
            <w:vAlign w:val="center"/>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1486" w:type="dxa"/>
            <w:vMerge/>
            <w:vAlign w:val="center"/>
          </w:tcPr>
          <w:p w:rsidR="00D85785" w:rsidRDefault="00D85785" w:rsidP="00813A35">
            <w:pPr>
              <w:autoSpaceDE w:val="0"/>
              <w:autoSpaceDN w:val="0"/>
              <w:adjustRightInd w:val="0"/>
              <w:snapToGrid w:val="0"/>
              <w:spacing w:line="360" w:lineRule="auto"/>
              <w:jc w:val="center"/>
              <w:rPr>
                <w:rFonts w:ascii="宋体" w:hAnsi="宋体" w:cs="MingLiU"/>
                <w:color w:val="000000"/>
                <w:kern w:val="0"/>
                <w:szCs w:val="21"/>
              </w:rPr>
            </w:pPr>
          </w:p>
        </w:tc>
        <w:tc>
          <w:tcPr>
            <w:tcW w:w="6786" w:type="dxa"/>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u w:val="single"/>
              </w:rPr>
            </w:pPr>
            <w:r>
              <w:rPr>
                <w:rFonts w:ascii="宋体" w:hAnsi="宋体" w:cs="MingLiU" w:hint="eastAsia"/>
                <w:color w:val="000000"/>
                <w:kern w:val="0"/>
                <w:sz w:val="20"/>
              </w:rPr>
              <w:t>投标人在工程量清单中多报的子目和单价或总价招标人将不予接受，并将被视为重大偏差，按否决投标处理。</w:t>
            </w:r>
          </w:p>
        </w:tc>
      </w:tr>
      <w:tr w:rsidR="00D85785" w:rsidTr="00813A35">
        <w:trPr>
          <w:cantSplit/>
          <w:trHeight w:val="879"/>
        </w:trPr>
        <w:tc>
          <w:tcPr>
            <w:tcW w:w="1207" w:type="dxa"/>
            <w:vMerge/>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1486" w:type="dxa"/>
            <w:vMerge/>
          </w:tcPr>
          <w:p w:rsidR="00D85785" w:rsidRDefault="00D85785" w:rsidP="00813A35">
            <w:pPr>
              <w:autoSpaceDE w:val="0"/>
              <w:autoSpaceDN w:val="0"/>
              <w:adjustRightInd w:val="0"/>
              <w:snapToGrid w:val="0"/>
              <w:spacing w:line="360" w:lineRule="auto"/>
              <w:jc w:val="center"/>
              <w:rPr>
                <w:rFonts w:ascii="宋体" w:hAnsi="宋体" w:cs="MingLiU"/>
                <w:color w:val="000000"/>
                <w:kern w:val="0"/>
                <w:szCs w:val="21"/>
              </w:rPr>
            </w:pPr>
          </w:p>
        </w:tc>
        <w:tc>
          <w:tcPr>
            <w:tcW w:w="6786" w:type="dxa"/>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u w:val="single"/>
              </w:rPr>
            </w:pPr>
            <w:r>
              <w:rPr>
                <w:rFonts w:ascii="宋体" w:hAnsi="宋体" w:cs="MingLiU" w:hint="eastAsia"/>
                <w:color w:val="000000"/>
                <w:kern w:val="0"/>
                <w:sz w:val="20"/>
              </w:rPr>
              <w:t>投标人在编制投标报价时不得改变招标工程量清单中的项目编码、项目名称、项目特征、计量单位及工程量，否则视为对招标文件不作实质性响应，按否决投标处理。</w:t>
            </w:r>
          </w:p>
        </w:tc>
      </w:tr>
      <w:tr w:rsidR="00D85785" w:rsidTr="00813A35">
        <w:trPr>
          <w:cantSplit/>
          <w:trHeight w:val="836"/>
        </w:trPr>
        <w:tc>
          <w:tcPr>
            <w:tcW w:w="1207" w:type="dxa"/>
            <w:vMerge/>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1486" w:type="dxa"/>
            <w:vMerge/>
          </w:tcPr>
          <w:p w:rsidR="00D85785" w:rsidRDefault="00D85785" w:rsidP="00813A35">
            <w:pPr>
              <w:autoSpaceDE w:val="0"/>
              <w:autoSpaceDN w:val="0"/>
              <w:adjustRightInd w:val="0"/>
              <w:snapToGrid w:val="0"/>
              <w:spacing w:line="360" w:lineRule="auto"/>
              <w:jc w:val="center"/>
              <w:rPr>
                <w:rFonts w:ascii="宋体" w:hAnsi="宋体" w:cs="MingLiU"/>
                <w:color w:val="000000"/>
                <w:kern w:val="0"/>
                <w:szCs w:val="21"/>
              </w:rPr>
            </w:pPr>
          </w:p>
        </w:tc>
        <w:tc>
          <w:tcPr>
            <w:tcW w:w="6786" w:type="dxa"/>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u w:val="single"/>
              </w:rPr>
            </w:pPr>
            <w:r>
              <w:rPr>
                <w:rFonts w:ascii="宋体" w:hAnsi="宋体" w:cs="MingLiU" w:hint="eastAsia"/>
                <w:color w:val="000000"/>
                <w:kern w:val="0"/>
                <w:sz w:val="20"/>
              </w:rPr>
              <w:t>招标人在工程量清单中所列出的价格（包括暂列金额、暂估价等），投标人不得修改。否则，按否决投标处理。</w:t>
            </w:r>
          </w:p>
        </w:tc>
      </w:tr>
      <w:tr w:rsidR="00D85785" w:rsidTr="00813A35">
        <w:trPr>
          <w:cantSplit/>
          <w:trHeight w:val="1260"/>
        </w:trPr>
        <w:tc>
          <w:tcPr>
            <w:tcW w:w="1207" w:type="dxa"/>
            <w:vMerge/>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1486" w:type="dxa"/>
            <w:vMerge/>
          </w:tcPr>
          <w:p w:rsidR="00D85785" w:rsidRDefault="00D85785" w:rsidP="00813A35">
            <w:pPr>
              <w:autoSpaceDE w:val="0"/>
              <w:autoSpaceDN w:val="0"/>
              <w:adjustRightInd w:val="0"/>
              <w:snapToGrid w:val="0"/>
              <w:spacing w:line="360" w:lineRule="auto"/>
              <w:jc w:val="center"/>
              <w:rPr>
                <w:rFonts w:ascii="宋体" w:hAnsi="宋体" w:cs="MingLiU"/>
                <w:color w:val="000000"/>
                <w:kern w:val="0"/>
                <w:szCs w:val="21"/>
              </w:rPr>
            </w:pPr>
          </w:p>
        </w:tc>
        <w:tc>
          <w:tcPr>
            <w:tcW w:w="6786" w:type="dxa"/>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u w:val="single"/>
              </w:rPr>
            </w:pPr>
            <w:r>
              <w:rPr>
                <w:rFonts w:ascii="宋体" w:hAnsi="宋体" w:cs="MingLiU" w:hint="eastAsia"/>
                <w:color w:val="000000"/>
                <w:kern w:val="0"/>
                <w:sz w:val="20"/>
              </w:rPr>
              <w:t>《投标函》及工程量清单报价中的安全文明施工费必须按照招标人给出的暂定金额填报，否则视为对招标文件不作实质性响应，其投标文件按否决投标处理。</w:t>
            </w:r>
          </w:p>
        </w:tc>
      </w:tr>
      <w:tr w:rsidR="00D85785" w:rsidTr="00813A35">
        <w:trPr>
          <w:cantSplit/>
          <w:trHeight w:val="924"/>
        </w:trPr>
        <w:tc>
          <w:tcPr>
            <w:tcW w:w="1207" w:type="dxa"/>
            <w:vMerge/>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1486" w:type="dxa"/>
            <w:vMerge/>
          </w:tcPr>
          <w:p w:rsidR="00D85785" w:rsidRDefault="00D85785" w:rsidP="00813A35">
            <w:pPr>
              <w:autoSpaceDE w:val="0"/>
              <w:autoSpaceDN w:val="0"/>
              <w:adjustRightInd w:val="0"/>
              <w:snapToGrid w:val="0"/>
              <w:spacing w:line="360" w:lineRule="auto"/>
              <w:jc w:val="center"/>
              <w:rPr>
                <w:rFonts w:ascii="宋体" w:hAnsi="宋体" w:cs="MingLiU"/>
                <w:color w:val="000000"/>
                <w:kern w:val="0"/>
                <w:szCs w:val="21"/>
              </w:rPr>
            </w:pPr>
          </w:p>
        </w:tc>
        <w:tc>
          <w:tcPr>
            <w:tcW w:w="6786" w:type="dxa"/>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投标人的投标总报价和分部分项工程量清单综合单价报价均不得高于相对应的最高限价。否则其投标文件作否决投标处理。</w:t>
            </w:r>
            <w:r>
              <w:rPr>
                <w:rFonts w:ascii="宋体" w:hAnsi="宋体" w:cs="MingLiU"/>
                <w:color w:val="000000"/>
                <w:kern w:val="0"/>
                <w:sz w:val="20"/>
              </w:rPr>
              <w:t xml:space="preserve"> </w:t>
            </w:r>
          </w:p>
        </w:tc>
      </w:tr>
      <w:tr w:rsidR="00D85785" w:rsidTr="00813A35">
        <w:trPr>
          <w:cantSplit/>
          <w:trHeight w:val="1038"/>
        </w:trPr>
        <w:tc>
          <w:tcPr>
            <w:tcW w:w="1207" w:type="dxa"/>
            <w:vAlign w:val="center"/>
          </w:tcPr>
          <w:p w:rsidR="00D85785" w:rsidRDefault="00D85785" w:rsidP="00813A35">
            <w:pPr>
              <w:jc w:val="center"/>
              <w:rPr>
                <w:rFonts w:ascii="宋体" w:hAnsi="宋体" w:cs="宋体"/>
                <w:color w:val="000000"/>
                <w:sz w:val="20"/>
              </w:rPr>
            </w:pPr>
            <w:r>
              <w:rPr>
                <w:rFonts w:ascii="宋体" w:hAnsi="宋体" w:cs="宋体" w:hint="eastAsia"/>
                <w:color w:val="000000"/>
                <w:sz w:val="20"/>
              </w:rPr>
              <w:t>第二章</w:t>
            </w:r>
          </w:p>
          <w:p w:rsidR="00D85785" w:rsidRDefault="00D85785" w:rsidP="00813A35">
            <w:pPr>
              <w:jc w:val="center"/>
              <w:rPr>
                <w:rFonts w:ascii="宋体" w:hAnsi="宋体" w:cs="宋体"/>
                <w:color w:val="000000"/>
                <w:sz w:val="20"/>
              </w:rPr>
            </w:pPr>
            <w:r>
              <w:rPr>
                <w:rFonts w:ascii="宋体" w:hAnsi="宋体" w:cs="宋体" w:hint="eastAsia"/>
                <w:color w:val="000000"/>
                <w:sz w:val="20"/>
              </w:rPr>
              <w:t>3.4</w:t>
            </w:r>
          </w:p>
        </w:tc>
        <w:tc>
          <w:tcPr>
            <w:tcW w:w="1486" w:type="dxa"/>
            <w:vAlign w:val="center"/>
          </w:tcPr>
          <w:p w:rsidR="00D85785" w:rsidRDefault="00D85785" w:rsidP="00813A35">
            <w:pPr>
              <w:jc w:val="center"/>
              <w:rPr>
                <w:rFonts w:ascii="宋体" w:hAnsi="宋体" w:cs="宋体"/>
                <w:color w:val="000000"/>
                <w:sz w:val="20"/>
              </w:rPr>
            </w:pPr>
            <w:r>
              <w:rPr>
                <w:rFonts w:ascii="宋体" w:hAnsi="宋体" w:cs="宋体" w:hint="eastAsia"/>
                <w:color w:val="000000"/>
                <w:sz w:val="20"/>
              </w:rPr>
              <w:t>投标保证金</w:t>
            </w:r>
          </w:p>
        </w:tc>
        <w:tc>
          <w:tcPr>
            <w:tcW w:w="6786" w:type="dxa"/>
            <w:vAlign w:val="center"/>
          </w:tcPr>
          <w:p w:rsidR="00D85785" w:rsidRDefault="00D85785" w:rsidP="00813A35">
            <w:pPr>
              <w:autoSpaceDE w:val="0"/>
              <w:autoSpaceDN w:val="0"/>
              <w:adjustRightInd w:val="0"/>
              <w:snapToGrid w:val="0"/>
              <w:spacing w:line="360" w:lineRule="exact"/>
              <w:ind w:firstLineChars="200" w:firstLine="400"/>
              <w:rPr>
                <w:rFonts w:ascii="宋体" w:hAnsi="宋体" w:cs="MingLiU"/>
                <w:color w:val="000000"/>
                <w:kern w:val="0"/>
                <w:sz w:val="20"/>
              </w:rPr>
            </w:pPr>
            <w:r>
              <w:rPr>
                <w:rFonts w:ascii="宋体" w:hAnsi="宋体" w:cs="MingLiU" w:hint="eastAsia"/>
                <w:color w:val="000000"/>
                <w:kern w:val="0"/>
                <w:sz w:val="20"/>
              </w:rPr>
              <w:t>投标人在递交投标文件的同时，应按投标人须知前附表规定的金额、形式递交投标保证金，并作为其投标文件的组成部分。否则按否决投标处理。</w:t>
            </w:r>
          </w:p>
        </w:tc>
      </w:tr>
      <w:tr w:rsidR="00D85785" w:rsidTr="00813A35">
        <w:trPr>
          <w:cantSplit/>
          <w:trHeight w:val="753"/>
        </w:trPr>
        <w:tc>
          <w:tcPr>
            <w:tcW w:w="1207" w:type="dxa"/>
            <w:vMerge w:val="restart"/>
            <w:vAlign w:val="center"/>
          </w:tcPr>
          <w:p w:rsidR="00D85785" w:rsidRDefault="00D85785" w:rsidP="00813A35">
            <w:pPr>
              <w:jc w:val="center"/>
              <w:rPr>
                <w:rFonts w:ascii="宋体" w:hAnsi="宋体" w:cs="宋体"/>
                <w:color w:val="000000"/>
                <w:sz w:val="20"/>
              </w:rPr>
            </w:pPr>
            <w:r>
              <w:rPr>
                <w:rFonts w:ascii="宋体" w:hAnsi="宋体" w:cs="宋体" w:hint="eastAsia"/>
                <w:color w:val="000000"/>
                <w:sz w:val="20"/>
              </w:rPr>
              <w:t>第三章3.1</w:t>
            </w:r>
          </w:p>
        </w:tc>
        <w:tc>
          <w:tcPr>
            <w:tcW w:w="1486" w:type="dxa"/>
            <w:vMerge w:val="restart"/>
            <w:vAlign w:val="center"/>
          </w:tcPr>
          <w:p w:rsidR="00D85785" w:rsidRDefault="00D85785" w:rsidP="00813A35">
            <w:pPr>
              <w:jc w:val="center"/>
              <w:rPr>
                <w:rFonts w:ascii="宋体" w:hAnsi="宋体" w:cs="宋体"/>
                <w:color w:val="000000"/>
                <w:sz w:val="20"/>
              </w:rPr>
            </w:pPr>
            <w:r>
              <w:rPr>
                <w:rFonts w:ascii="宋体" w:hAnsi="宋体" w:cs="宋体" w:hint="eastAsia"/>
                <w:color w:val="000000"/>
                <w:sz w:val="20"/>
              </w:rPr>
              <w:t>初步评审</w:t>
            </w:r>
          </w:p>
        </w:tc>
        <w:tc>
          <w:tcPr>
            <w:tcW w:w="6786" w:type="dxa"/>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评标委员会依据本章第 2.1 款规定的标准对投标文件进行初步评审。有一项不符合评审标准的，作否决投标处理。</w:t>
            </w:r>
          </w:p>
        </w:tc>
      </w:tr>
      <w:tr w:rsidR="00D85785" w:rsidTr="00813A35">
        <w:trPr>
          <w:cantSplit/>
          <w:trHeight w:val="1854"/>
        </w:trPr>
        <w:tc>
          <w:tcPr>
            <w:tcW w:w="1207" w:type="dxa"/>
            <w:vMerge/>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1486" w:type="dxa"/>
            <w:vMerge/>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6786" w:type="dxa"/>
          </w:tcPr>
          <w:p w:rsidR="00D85785" w:rsidRDefault="00D85785" w:rsidP="00813A35">
            <w:pPr>
              <w:autoSpaceDE w:val="0"/>
              <w:autoSpaceDN w:val="0"/>
              <w:adjustRightInd w:val="0"/>
              <w:snapToGrid w:val="0"/>
              <w:spacing w:line="360" w:lineRule="exact"/>
              <w:jc w:val="left"/>
              <w:rPr>
                <w:rFonts w:ascii="宋体" w:hAnsi="宋体" w:cs="MingLiU"/>
                <w:color w:val="000000"/>
                <w:kern w:val="0"/>
                <w:sz w:val="20"/>
              </w:rPr>
            </w:pPr>
            <w:r>
              <w:rPr>
                <w:rFonts w:ascii="宋体" w:hAnsi="宋体" w:cs="MingLiU" w:hint="eastAsia"/>
                <w:color w:val="000000"/>
                <w:kern w:val="0"/>
                <w:sz w:val="20"/>
              </w:rPr>
              <w:t>投标人有以下情形之一的，其投标作否决投标处理：</w:t>
            </w:r>
          </w:p>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（1）第二章“投标人须知”第 1.4.3 项规定的任何一种情形的；</w:t>
            </w:r>
          </w:p>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（2）串通投标或弄虚作假或有其他违法行为的；</w:t>
            </w:r>
          </w:p>
          <w:p w:rsidR="00D85785" w:rsidRDefault="00D85785" w:rsidP="00813A35">
            <w:pPr>
              <w:spacing w:line="360" w:lineRule="exact"/>
              <w:ind w:firstLineChars="200" w:firstLine="400"/>
              <w:rPr>
                <w:rFonts w:ascii="宋体" w:hAnsi="宋体" w:cs="MingLiU"/>
                <w:color w:val="000000"/>
                <w:kern w:val="0"/>
                <w:sz w:val="20"/>
              </w:rPr>
            </w:pPr>
            <w:r>
              <w:rPr>
                <w:rFonts w:ascii="宋体" w:hAnsi="宋体" w:cs="MingLiU" w:hint="eastAsia"/>
                <w:color w:val="000000"/>
                <w:kern w:val="0"/>
                <w:sz w:val="20"/>
              </w:rPr>
              <w:t>（3）不按评标委员会要求澄清、说明或补正的；</w:t>
            </w:r>
          </w:p>
          <w:p w:rsidR="00D85785" w:rsidRDefault="00D85785" w:rsidP="00813A35">
            <w:pPr>
              <w:spacing w:line="360" w:lineRule="exact"/>
              <w:ind w:firstLineChars="200" w:firstLine="400"/>
              <w:rPr>
                <w:rFonts w:ascii="宋体" w:hAnsi="宋体" w:cs="MingLiU"/>
                <w:color w:val="000000"/>
                <w:kern w:val="0"/>
                <w:sz w:val="20"/>
              </w:rPr>
            </w:pPr>
            <w:r>
              <w:rPr>
                <w:rFonts w:ascii="宋体" w:hAnsi="宋体" w:cs="MingLiU" w:hint="eastAsia"/>
                <w:color w:val="000000"/>
                <w:kern w:val="0"/>
                <w:sz w:val="20"/>
              </w:rPr>
              <w:t>（4）本招标文件约定的其它情形。</w:t>
            </w:r>
          </w:p>
        </w:tc>
      </w:tr>
      <w:tr w:rsidR="00D85785" w:rsidTr="00813A35">
        <w:trPr>
          <w:cantSplit/>
          <w:trHeight w:val="2357"/>
        </w:trPr>
        <w:tc>
          <w:tcPr>
            <w:tcW w:w="1207" w:type="dxa"/>
            <w:vMerge/>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1486" w:type="dxa"/>
            <w:vMerge/>
          </w:tcPr>
          <w:p w:rsidR="00D85785" w:rsidRDefault="00D85785" w:rsidP="00813A35">
            <w:pPr>
              <w:autoSpaceDE w:val="0"/>
              <w:autoSpaceDN w:val="0"/>
              <w:adjustRightInd w:val="0"/>
              <w:snapToGrid w:val="0"/>
              <w:spacing w:line="360" w:lineRule="auto"/>
              <w:ind w:firstLine="420"/>
              <w:jc w:val="left"/>
              <w:rPr>
                <w:rFonts w:ascii="宋体" w:hAnsi="宋体" w:cs="MingLiU"/>
                <w:color w:val="000000"/>
                <w:kern w:val="0"/>
                <w:szCs w:val="21"/>
              </w:rPr>
            </w:pPr>
          </w:p>
        </w:tc>
        <w:tc>
          <w:tcPr>
            <w:tcW w:w="6786" w:type="dxa"/>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投标报价有算术错误的，评标委员会按以下原则对投标报价进行修正，修正的价格经投标人书面确认后具有约束力。投标人不接受修正价格的，其投标作否决投标处理。</w:t>
            </w:r>
          </w:p>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（1）投标文件中的大写金额与小写金额不一致的，以大写金额为准；</w:t>
            </w:r>
          </w:p>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（2）总价金额与依据单价计算出的结果不一致的，以单价金额为准修正总价，但单价金额小数点有明显错误的除外。</w:t>
            </w:r>
          </w:p>
        </w:tc>
      </w:tr>
      <w:tr w:rsidR="00D85785" w:rsidTr="00813A35">
        <w:trPr>
          <w:cantSplit/>
          <w:trHeight w:val="986"/>
        </w:trPr>
        <w:tc>
          <w:tcPr>
            <w:tcW w:w="1207" w:type="dxa"/>
            <w:vAlign w:val="center"/>
          </w:tcPr>
          <w:p w:rsidR="00D85785" w:rsidRDefault="00D85785" w:rsidP="00813A35">
            <w:pPr>
              <w:jc w:val="center"/>
              <w:rPr>
                <w:rFonts w:ascii="宋体" w:hAnsi="宋体" w:cs="宋体"/>
                <w:color w:val="000000"/>
                <w:sz w:val="20"/>
              </w:rPr>
            </w:pPr>
            <w:r>
              <w:rPr>
                <w:rFonts w:ascii="宋体" w:hAnsi="宋体" w:cs="宋体" w:hint="eastAsia"/>
                <w:color w:val="000000"/>
                <w:sz w:val="20"/>
              </w:rPr>
              <w:t>第三章3.2</w:t>
            </w:r>
          </w:p>
        </w:tc>
        <w:tc>
          <w:tcPr>
            <w:tcW w:w="1486" w:type="dxa"/>
            <w:vAlign w:val="center"/>
          </w:tcPr>
          <w:p w:rsidR="00D85785" w:rsidRDefault="00D85785" w:rsidP="00813A35">
            <w:pPr>
              <w:jc w:val="center"/>
              <w:rPr>
                <w:rFonts w:ascii="宋体" w:hAnsi="宋体" w:cs="宋体"/>
                <w:color w:val="000000"/>
                <w:sz w:val="20"/>
              </w:rPr>
            </w:pPr>
            <w:r>
              <w:rPr>
                <w:rFonts w:ascii="宋体" w:hAnsi="宋体" w:cs="宋体" w:hint="eastAsia"/>
                <w:color w:val="000000"/>
                <w:sz w:val="20"/>
              </w:rPr>
              <w:t>详细评审</w:t>
            </w:r>
          </w:p>
          <w:p w:rsidR="00D85785" w:rsidRDefault="00D85785" w:rsidP="00813A35">
            <w:pPr>
              <w:jc w:val="center"/>
              <w:rPr>
                <w:rFonts w:ascii="宋体" w:hAnsi="宋体" w:cs="宋体"/>
                <w:color w:val="000000"/>
                <w:sz w:val="20"/>
              </w:rPr>
            </w:pPr>
          </w:p>
        </w:tc>
        <w:tc>
          <w:tcPr>
            <w:tcW w:w="6786" w:type="dxa"/>
            <w:tcBorders>
              <w:top w:val="single" w:sz="4" w:space="0" w:color="auto"/>
            </w:tcBorders>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评标委员会发现投标人的总报价低于低价判定标准的投标总报价时，应认定该投标人以低于成本报价竞标，其投标作否决投标处理。</w:t>
            </w:r>
          </w:p>
        </w:tc>
      </w:tr>
      <w:tr w:rsidR="00D85785" w:rsidTr="00813A35">
        <w:trPr>
          <w:cantSplit/>
          <w:trHeight w:val="602"/>
        </w:trPr>
        <w:tc>
          <w:tcPr>
            <w:tcW w:w="1207" w:type="dxa"/>
            <w:vMerge w:val="restart"/>
            <w:vAlign w:val="center"/>
          </w:tcPr>
          <w:p w:rsidR="00D85785" w:rsidRDefault="00D85785" w:rsidP="00813A35">
            <w:pPr>
              <w:jc w:val="center"/>
              <w:rPr>
                <w:rFonts w:ascii="宋体" w:hAnsi="宋体" w:cs="宋体"/>
                <w:color w:val="000000"/>
                <w:sz w:val="20"/>
              </w:rPr>
            </w:pPr>
            <w:r>
              <w:rPr>
                <w:rFonts w:ascii="宋体" w:hAnsi="宋体" w:cs="宋体" w:hint="eastAsia"/>
                <w:color w:val="000000"/>
                <w:sz w:val="20"/>
              </w:rPr>
              <w:t>其他</w:t>
            </w:r>
          </w:p>
        </w:tc>
        <w:tc>
          <w:tcPr>
            <w:tcW w:w="8272" w:type="dxa"/>
            <w:gridSpan w:val="2"/>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评标委员会审查时必须核验投标人须知前附表1.4.1规定的所有原件，若经审查复印件与原件不一致或原件不齐，则投标文件按否决投标处理。</w:t>
            </w:r>
          </w:p>
        </w:tc>
      </w:tr>
      <w:tr w:rsidR="00D85785" w:rsidTr="00813A35">
        <w:trPr>
          <w:cantSplit/>
          <w:trHeight w:val="602"/>
        </w:trPr>
        <w:tc>
          <w:tcPr>
            <w:tcW w:w="1207" w:type="dxa"/>
            <w:vMerge/>
            <w:vAlign w:val="center"/>
          </w:tcPr>
          <w:p w:rsidR="00D85785" w:rsidRDefault="00D85785" w:rsidP="00813A35">
            <w:pPr>
              <w:jc w:val="center"/>
              <w:rPr>
                <w:rFonts w:ascii="宋体" w:hAnsi="宋体" w:cs="宋体"/>
                <w:color w:val="000000"/>
                <w:sz w:val="20"/>
              </w:rPr>
            </w:pPr>
          </w:p>
        </w:tc>
        <w:tc>
          <w:tcPr>
            <w:tcW w:w="8272" w:type="dxa"/>
            <w:gridSpan w:val="2"/>
            <w:vAlign w:val="center"/>
          </w:tcPr>
          <w:p w:rsidR="00D85785" w:rsidRDefault="00D85785" w:rsidP="00813A35">
            <w:pPr>
              <w:autoSpaceDE w:val="0"/>
              <w:autoSpaceDN w:val="0"/>
              <w:adjustRightInd w:val="0"/>
              <w:snapToGrid w:val="0"/>
              <w:spacing w:line="360" w:lineRule="exact"/>
              <w:ind w:firstLineChars="200" w:firstLine="400"/>
              <w:jc w:val="left"/>
              <w:rPr>
                <w:rFonts w:ascii="宋体" w:hAnsi="宋体" w:cs="MingLiU"/>
                <w:color w:val="000000"/>
                <w:kern w:val="0"/>
                <w:sz w:val="20"/>
              </w:rPr>
            </w:pPr>
            <w:r>
              <w:rPr>
                <w:rFonts w:ascii="宋体" w:hAnsi="宋体" w:cs="MingLiU" w:hint="eastAsia"/>
                <w:color w:val="000000"/>
                <w:kern w:val="0"/>
                <w:sz w:val="20"/>
              </w:rPr>
              <w:t>招标文件中规定的其他否决投标条款。</w:t>
            </w:r>
          </w:p>
        </w:tc>
      </w:tr>
    </w:tbl>
    <w:p w:rsidR="0020210C" w:rsidRDefault="00683BD1">
      <w:pPr>
        <w:spacing w:line="400" w:lineRule="exact"/>
        <w:jc w:val="center"/>
        <w:rPr>
          <w:rFonts w:ascii="宋体" w:hAnsi="宋体" w:cs="宋体"/>
          <w:b/>
          <w:bCs/>
          <w:sz w:val="32"/>
        </w:rPr>
      </w:pPr>
      <w:r>
        <w:rPr>
          <w:szCs w:val="20"/>
        </w:rPr>
        <w:br w:type="page"/>
      </w:r>
    </w:p>
    <w:p w:rsidR="00D85785" w:rsidRPr="00D85785" w:rsidRDefault="00D85785" w:rsidP="00D85785">
      <w:pPr>
        <w:pStyle w:val="1"/>
        <w:ind w:left="105"/>
        <w:jc w:val="center"/>
        <w:rPr>
          <w:rFonts w:ascii="宋体" w:hAnsi="宋体" w:cs="宋体"/>
          <w:kern w:val="2"/>
          <w:sz w:val="32"/>
          <w:szCs w:val="24"/>
        </w:rPr>
      </w:pPr>
      <w:bookmarkStart w:id="332" w:name="_Toc452058737"/>
      <w:r w:rsidRPr="00D85785">
        <w:rPr>
          <w:rFonts w:ascii="宋体" w:hAnsi="宋体" w:cs="宋体" w:hint="eastAsia"/>
          <w:kern w:val="2"/>
          <w:sz w:val="32"/>
          <w:szCs w:val="24"/>
        </w:rPr>
        <w:lastRenderedPageBreak/>
        <w:t>第四章 合同条款及格式</w:t>
      </w:r>
      <w:bookmarkEnd w:id="332"/>
    </w:p>
    <w:p w:rsidR="00D85785" w:rsidRPr="00D85785" w:rsidRDefault="00D85785" w:rsidP="00D85785">
      <w:pPr>
        <w:spacing w:line="360" w:lineRule="auto"/>
        <w:ind w:firstLineChars="196" w:firstLine="630"/>
        <w:rPr>
          <w:rFonts w:ascii="宋体" w:hAnsi="宋体" w:cs="宋体"/>
          <w:b/>
          <w:bCs/>
          <w:sz w:val="32"/>
        </w:rPr>
      </w:pPr>
      <w:r w:rsidRPr="00D85785">
        <w:rPr>
          <w:rFonts w:ascii="宋体" w:hAnsi="宋体" w:cs="宋体" w:hint="eastAsia"/>
          <w:b/>
          <w:bCs/>
          <w:sz w:val="32"/>
        </w:rPr>
        <w:t>采用中华人民共和国《标准施工招标文件（2007年版）》（中国计划出版社）第四章第一节的《通用合同条款》。</w:t>
      </w:r>
    </w:p>
    <w:p w:rsidR="00D85785" w:rsidRPr="00D85785" w:rsidRDefault="00D85785" w:rsidP="00D85785">
      <w:pPr>
        <w:spacing w:line="360" w:lineRule="auto"/>
        <w:ind w:firstLineChars="196" w:firstLine="630"/>
        <w:rPr>
          <w:rFonts w:ascii="宋体" w:hAnsi="宋体" w:cs="宋体"/>
          <w:b/>
          <w:bCs/>
          <w:sz w:val="32"/>
        </w:rPr>
      </w:pPr>
      <w:r w:rsidRPr="00D85785">
        <w:rPr>
          <w:rFonts w:ascii="宋体" w:hAnsi="宋体" w:cs="宋体" w:hint="eastAsia"/>
          <w:b/>
          <w:bCs/>
          <w:sz w:val="32"/>
        </w:rPr>
        <w:t>专用合同条款是对通用合同条款的补充和细化，投标人在投标前应阅读专用合同条款与通用合同条款，以便全面熟悉该工程的全部情况。</w:t>
      </w: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rsidP="00D85785">
      <w:pPr>
        <w:spacing w:line="400" w:lineRule="exact"/>
        <w:rPr>
          <w:rFonts w:eastAsia="黑体" w:hAnsi="黑体"/>
          <w:b/>
          <w:sz w:val="32"/>
          <w:szCs w:val="32"/>
        </w:rPr>
      </w:pPr>
    </w:p>
    <w:p w:rsidR="0020210C" w:rsidRDefault="0020210C">
      <w:pPr>
        <w:spacing w:line="400" w:lineRule="exact"/>
        <w:jc w:val="center"/>
        <w:rPr>
          <w:rFonts w:eastAsia="黑体" w:hAnsi="黑体"/>
          <w:b/>
          <w:sz w:val="32"/>
          <w:szCs w:val="32"/>
        </w:rPr>
      </w:pPr>
    </w:p>
    <w:p w:rsidR="0020210C" w:rsidRDefault="00683BD1">
      <w:pPr>
        <w:spacing w:line="400" w:lineRule="exact"/>
        <w:jc w:val="center"/>
        <w:rPr>
          <w:rFonts w:eastAsia="黑体" w:hAnsi="黑体"/>
          <w:b/>
          <w:sz w:val="32"/>
          <w:szCs w:val="32"/>
        </w:rPr>
      </w:pPr>
      <w:r>
        <w:rPr>
          <w:rFonts w:eastAsia="黑体" w:hAnsi="黑体" w:hint="eastAsia"/>
          <w:b/>
          <w:sz w:val="32"/>
          <w:szCs w:val="32"/>
        </w:rPr>
        <w:t>第一部分</w:t>
      </w:r>
      <w:r>
        <w:rPr>
          <w:rFonts w:eastAsia="黑体" w:hAnsi="黑体" w:hint="eastAsia"/>
          <w:b/>
          <w:sz w:val="32"/>
          <w:szCs w:val="32"/>
        </w:rPr>
        <w:t xml:space="preserve"> </w:t>
      </w:r>
      <w:r>
        <w:rPr>
          <w:rFonts w:eastAsia="黑体" w:hAnsi="黑体" w:hint="eastAsia"/>
          <w:b/>
          <w:sz w:val="32"/>
          <w:szCs w:val="32"/>
        </w:rPr>
        <w:t>合同协议书</w:t>
      </w:r>
    </w:p>
    <w:p w:rsidR="0020210C" w:rsidRDefault="00683BD1">
      <w:pPr>
        <w:spacing w:line="400" w:lineRule="exact"/>
        <w:jc w:val="center"/>
        <w:rPr>
          <w:szCs w:val="20"/>
        </w:rPr>
      </w:pPr>
      <w:r>
        <w:rPr>
          <w:rFonts w:hint="eastAsia"/>
          <w:szCs w:val="20"/>
        </w:rPr>
        <w:t>编号：××</w:t>
      </w:r>
    </w:p>
    <w:p w:rsidR="0020210C" w:rsidRDefault="00683BD1">
      <w:pPr>
        <w:spacing w:line="400" w:lineRule="exact"/>
        <w:rPr>
          <w:szCs w:val="20"/>
        </w:rPr>
      </w:pPr>
      <w:r>
        <w:rPr>
          <w:rFonts w:hint="eastAsia"/>
          <w:szCs w:val="20"/>
        </w:rPr>
        <w:t xml:space="preserve">　　发包人</w:t>
      </w:r>
      <w:r>
        <w:rPr>
          <w:rFonts w:hint="eastAsia"/>
          <w:szCs w:val="20"/>
        </w:rPr>
        <w:t>(</w:t>
      </w:r>
      <w:r>
        <w:rPr>
          <w:rFonts w:hint="eastAsia"/>
          <w:szCs w:val="20"/>
        </w:rPr>
        <w:t>全称</w:t>
      </w:r>
      <w:r>
        <w:rPr>
          <w:rFonts w:hint="eastAsia"/>
          <w:szCs w:val="20"/>
        </w:rPr>
        <w:t>)</w:t>
      </w:r>
      <w:r>
        <w:rPr>
          <w:rFonts w:hint="eastAsia"/>
          <w:szCs w:val="20"/>
        </w:rPr>
        <w:t>：</w:t>
      </w:r>
      <w:r>
        <w:rPr>
          <w:rFonts w:ascii="宋体" w:eastAsia="宋体" w:hAnsi="宋体" w:cs="宋体" w:hint="eastAsia"/>
          <w:spacing w:val="19"/>
          <w:kern w:val="0"/>
          <w:szCs w:val="21"/>
          <w:u w:val="single"/>
        </w:rPr>
        <w:t>重庆安居古城华夏文化旅游发展有限公司</w:t>
      </w:r>
      <w:r>
        <w:rPr>
          <w:rFonts w:hint="eastAsia"/>
          <w:szCs w:val="20"/>
          <w:u w:val="single"/>
        </w:rPr>
        <w:t xml:space="preserve">　</w:t>
      </w:r>
      <w:r>
        <w:rPr>
          <w:rFonts w:hint="eastAsia"/>
          <w:szCs w:val="20"/>
        </w:rPr>
        <w:t xml:space="preserve">　　　　　　</w:t>
      </w:r>
      <w:r>
        <w:rPr>
          <w:rFonts w:ascii="宋体" w:hAnsi="宋体" w:cs="宋体" w:hint="eastAsia"/>
          <w:kern w:val="0"/>
          <w:sz w:val="24"/>
        </w:rPr>
        <w:t xml:space="preserve">　</w:t>
      </w:r>
      <w:r>
        <w:rPr>
          <w:rFonts w:hint="eastAsia"/>
          <w:szCs w:val="20"/>
        </w:rPr>
        <w:t xml:space="preserve">　　　　　　　　　　　　　　　　　　　　　　　　　　</w:t>
      </w:r>
    </w:p>
    <w:p w:rsidR="0020210C" w:rsidRDefault="00683BD1">
      <w:pPr>
        <w:spacing w:line="400" w:lineRule="exact"/>
        <w:rPr>
          <w:szCs w:val="20"/>
        </w:rPr>
      </w:pPr>
      <w:r>
        <w:rPr>
          <w:rFonts w:hint="eastAsia"/>
          <w:szCs w:val="20"/>
        </w:rPr>
        <w:t xml:space="preserve">　　法定代表人：　　　　　　　　　　　　　　　　　　　　　　　　　　　　　　　　　</w:t>
      </w:r>
    </w:p>
    <w:p w:rsidR="0020210C" w:rsidRDefault="00683BD1">
      <w:pPr>
        <w:spacing w:line="400" w:lineRule="exact"/>
        <w:rPr>
          <w:szCs w:val="20"/>
        </w:rPr>
      </w:pPr>
      <w:r>
        <w:rPr>
          <w:rFonts w:hint="eastAsia"/>
          <w:szCs w:val="20"/>
        </w:rPr>
        <w:t xml:space="preserve">　　法定注册地址：　　　　　　　　　　　　　　　　　　　　　　　　　　　　　　　　　</w:t>
      </w:r>
    </w:p>
    <w:p w:rsidR="0020210C" w:rsidRDefault="0020210C">
      <w:pPr>
        <w:spacing w:line="400" w:lineRule="exact"/>
        <w:rPr>
          <w:szCs w:val="20"/>
        </w:rPr>
      </w:pPr>
    </w:p>
    <w:p w:rsidR="0020210C" w:rsidRDefault="00683BD1">
      <w:pPr>
        <w:spacing w:line="400" w:lineRule="exact"/>
        <w:rPr>
          <w:szCs w:val="20"/>
        </w:rPr>
      </w:pPr>
      <w:r>
        <w:rPr>
          <w:rFonts w:hint="eastAsia"/>
          <w:szCs w:val="20"/>
        </w:rPr>
        <w:t xml:space="preserve">　　承包人</w:t>
      </w:r>
      <w:r>
        <w:rPr>
          <w:rFonts w:hint="eastAsia"/>
          <w:szCs w:val="20"/>
        </w:rPr>
        <w:t>(</w:t>
      </w:r>
      <w:r>
        <w:rPr>
          <w:rFonts w:hint="eastAsia"/>
          <w:szCs w:val="20"/>
        </w:rPr>
        <w:t>全称</w:t>
      </w:r>
      <w:r>
        <w:rPr>
          <w:rFonts w:hint="eastAsia"/>
          <w:szCs w:val="20"/>
        </w:rPr>
        <w:t>)</w:t>
      </w:r>
      <w:r>
        <w:rPr>
          <w:rFonts w:hint="eastAsia"/>
          <w:szCs w:val="20"/>
        </w:rPr>
        <w:t xml:space="preserve">：　　　　　　　　　　　　　　　　　　　　　　　　　　　　　　　　　　</w:t>
      </w:r>
    </w:p>
    <w:p w:rsidR="0020210C" w:rsidRDefault="00683BD1">
      <w:pPr>
        <w:spacing w:line="400" w:lineRule="exact"/>
        <w:rPr>
          <w:szCs w:val="20"/>
        </w:rPr>
      </w:pPr>
      <w:r>
        <w:rPr>
          <w:rFonts w:hint="eastAsia"/>
          <w:szCs w:val="20"/>
        </w:rPr>
        <w:t xml:space="preserve">　　法定代表人</w:t>
      </w:r>
      <w:r w:rsidR="00D85785">
        <w:rPr>
          <w:rFonts w:hint="eastAsia"/>
          <w:szCs w:val="20"/>
        </w:rPr>
        <w:t>：</w:t>
      </w:r>
    </w:p>
    <w:p w:rsidR="0020210C" w:rsidRDefault="00683BD1">
      <w:pPr>
        <w:spacing w:line="400" w:lineRule="exact"/>
        <w:rPr>
          <w:szCs w:val="20"/>
        </w:rPr>
      </w:pPr>
      <w:r>
        <w:rPr>
          <w:rFonts w:hint="eastAsia"/>
          <w:szCs w:val="20"/>
        </w:rPr>
        <w:t xml:space="preserve">　　法定注册地址：　　　　　　　　　　　　　　　　　　　　　　　　　　　　　　　　　</w:t>
      </w:r>
    </w:p>
    <w:p w:rsidR="0020210C" w:rsidRDefault="00683BD1">
      <w:pPr>
        <w:spacing w:line="400" w:lineRule="exact"/>
        <w:rPr>
          <w:szCs w:val="20"/>
        </w:rPr>
      </w:pPr>
      <w:r>
        <w:rPr>
          <w:rFonts w:hint="eastAsia"/>
          <w:szCs w:val="20"/>
        </w:rPr>
        <w:t xml:space="preserve">　　发包人为建设</w:t>
      </w:r>
      <w:r w:rsidR="007D50C1">
        <w:rPr>
          <w:rFonts w:ascii="宋体" w:eastAsia="宋体" w:hAnsi="宋体" w:cs="宋体" w:hint="eastAsia"/>
          <w:kern w:val="0"/>
          <w:szCs w:val="21"/>
          <w:u w:val="single"/>
        </w:rPr>
        <w:t>第二届重庆铜梁中华龙灯艺术节安居古城灯饰灯组工程</w:t>
      </w:r>
      <w:r>
        <w:rPr>
          <w:rFonts w:hint="eastAsia"/>
          <w:szCs w:val="20"/>
        </w:rPr>
        <w:t>以下简称“本工程”</w:t>
      </w:r>
      <w:r>
        <w:rPr>
          <w:rFonts w:hint="eastAsia"/>
          <w:szCs w:val="20"/>
        </w:rPr>
        <w:t>)</w:t>
      </w:r>
      <w:r>
        <w:rPr>
          <w:rFonts w:hint="eastAsia"/>
          <w:szCs w:val="20"/>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rsidR="0020210C" w:rsidRDefault="00683BD1">
      <w:pPr>
        <w:spacing w:line="400" w:lineRule="exact"/>
        <w:rPr>
          <w:szCs w:val="20"/>
        </w:rPr>
      </w:pPr>
      <w:r>
        <w:rPr>
          <w:rFonts w:hint="eastAsia"/>
          <w:szCs w:val="20"/>
        </w:rPr>
        <w:t xml:space="preserve">　　一、工程概况</w:t>
      </w:r>
    </w:p>
    <w:p w:rsidR="0020210C" w:rsidRPr="00D85785" w:rsidRDefault="00683BD1">
      <w:pPr>
        <w:spacing w:line="400" w:lineRule="exact"/>
        <w:rPr>
          <w:szCs w:val="20"/>
        </w:rPr>
      </w:pPr>
      <w:r>
        <w:rPr>
          <w:rFonts w:hint="eastAsia"/>
          <w:szCs w:val="20"/>
        </w:rPr>
        <w:t xml:space="preserve">　　工程名称：</w:t>
      </w:r>
      <w:r w:rsidR="007D50C1" w:rsidRPr="00D85785">
        <w:rPr>
          <w:rFonts w:ascii="宋体" w:eastAsia="宋体" w:hAnsi="宋体" w:cs="宋体" w:hint="eastAsia"/>
          <w:kern w:val="0"/>
          <w:szCs w:val="21"/>
        </w:rPr>
        <w:t>第二届重庆铜梁中华龙灯艺术节安居古城灯饰灯组工程</w:t>
      </w:r>
      <w:r w:rsidRPr="00D85785">
        <w:rPr>
          <w:rFonts w:hint="eastAsia"/>
          <w:szCs w:val="20"/>
        </w:rPr>
        <w:t xml:space="preserve">　　　　　　　　　　　　</w:t>
      </w:r>
    </w:p>
    <w:p w:rsidR="0020210C" w:rsidRPr="00D85785" w:rsidRDefault="00683BD1">
      <w:pPr>
        <w:spacing w:line="400" w:lineRule="exact"/>
        <w:rPr>
          <w:szCs w:val="20"/>
        </w:rPr>
      </w:pPr>
      <w:r w:rsidRPr="00D85785">
        <w:rPr>
          <w:rFonts w:hint="eastAsia"/>
          <w:szCs w:val="20"/>
        </w:rPr>
        <w:t xml:space="preserve">　　工程地点</w:t>
      </w:r>
      <w:r w:rsidRPr="00D85785">
        <w:rPr>
          <w:rFonts w:hAnsi="宋体" w:hint="eastAsia"/>
          <w:snapToGrid w:val="0"/>
          <w:kern w:val="0"/>
        </w:rPr>
        <w:t>：</w:t>
      </w:r>
      <w:r w:rsidR="00D85785" w:rsidRPr="00D85785">
        <w:rPr>
          <w:rFonts w:ascii="宋体" w:eastAsia="宋体" w:hAnsi="宋体" w:cs="宋体" w:hint="eastAsia"/>
          <w:kern w:val="0"/>
          <w:szCs w:val="21"/>
        </w:rPr>
        <w:t>重庆市铜梁区安居古城</w:t>
      </w:r>
      <w:r w:rsidRPr="00D85785">
        <w:rPr>
          <w:rFonts w:hint="eastAsia"/>
          <w:szCs w:val="20"/>
        </w:rPr>
        <w:t xml:space="preserve">　　　　　　　　　　　　　　　　　　</w:t>
      </w:r>
    </w:p>
    <w:p w:rsidR="0020210C" w:rsidRPr="00D85785" w:rsidRDefault="00683BD1">
      <w:pPr>
        <w:ind w:firstLineChars="200" w:firstLine="420"/>
        <w:rPr>
          <w:rFonts w:ascii="宋体" w:eastAsia="宋体" w:hAnsi="宋体"/>
          <w:color w:val="FF0000"/>
          <w:sz w:val="28"/>
          <w:szCs w:val="28"/>
          <w:highlight w:val="red"/>
        </w:rPr>
      </w:pPr>
      <w:r w:rsidRPr="00D85785">
        <w:rPr>
          <w:rFonts w:hint="eastAsia"/>
          <w:szCs w:val="20"/>
        </w:rPr>
        <w:t>工程内容</w:t>
      </w:r>
      <w:r w:rsidRPr="00D85785">
        <w:rPr>
          <w:rFonts w:hAnsi="宋体" w:hint="eastAsia"/>
          <w:snapToGrid w:val="0"/>
          <w:kern w:val="0"/>
        </w:rPr>
        <w:t>：</w:t>
      </w:r>
      <w:r w:rsidR="00D85785" w:rsidRPr="007F2D6F">
        <w:rPr>
          <w:rFonts w:ascii="宋体" w:hAnsi="宋体" w:cs="宋体" w:hint="eastAsia"/>
          <w:kern w:val="0"/>
          <w:szCs w:val="21"/>
        </w:rPr>
        <w:t>本项目为第二届重庆铜梁中华龙灯艺术节安居古城灯饰灯组工程，主要内容包括大型灯组15组以及配套线路工程。具体详见设计效果图</w:t>
      </w:r>
      <w:r w:rsidRPr="00D85785">
        <w:rPr>
          <w:rFonts w:ascii="宋体" w:eastAsia="宋体" w:hAnsi="宋体" w:cs="宋体" w:hint="eastAsia"/>
          <w:szCs w:val="21"/>
        </w:rPr>
        <w:t>。</w:t>
      </w:r>
    </w:p>
    <w:p w:rsidR="0020210C" w:rsidRDefault="00683BD1">
      <w:pPr>
        <w:spacing w:line="400" w:lineRule="exact"/>
        <w:ind w:firstLineChars="200" w:firstLine="420"/>
        <w:rPr>
          <w:szCs w:val="20"/>
        </w:rPr>
      </w:pPr>
      <w:r>
        <w:rPr>
          <w:rFonts w:hint="eastAsia"/>
          <w:szCs w:val="20"/>
        </w:rPr>
        <w:t>资金来源：</w:t>
      </w:r>
      <w:r w:rsidRPr="00D85785">
        <w:rPr>
          <w:rFonts w:hint="eastAsia"/>
          <w:szCs w:val="20"/>
        </w:rPr>
        <w:t xml:space="preserve">业主自筹　</w:t>
      </w:r>
      <w:r>
        <w:rPr>
          <w:rFonts w:hint="eastAsia"/>
          <w:szCs w:val="20"/>
        </w:rPr>
        <w:t xml:space="preserve">　　　　　　　　　　　　　　　　　　　　　</w:t>
      </w:r>
    </w:p>
    <w:p w:rsidR="0020210C" w:rsidRDefault="00683BD1">
      <w:pPr>
        <w:spacing w:line="400" w:lineRule="exact"/>
        <w:ind w:firstLine="405"/>
        <w:rPr>
          <w:szCs w:val="20"/>
        </w:rPr>
      </w:pPr>
      <w:r>
        <w:rPr>
          <w:rFonts w:hint="eastAsia"/>
          <w:szCs w:val="20"/>
        </w:rPr>
        <w:t>二、工程承包范围</w:t>
      </w:r>
    </w:p>
    <w:p w:rsidR="0020210C" w:rsidRDefault="00683BD1">
      <w:pPr>
        <w:spacing w:line="560" w:lineRule="exact"/>
        <w:ind w:firstLineChars="200" w:firstLine="420"/>
        <w:rPr>
          <w:szCs w:val="20"/>
        </w:rPr>
      </w:pPr>
      <w:r>
        <w:rPr>
          <w:rFonts w:ascii="宋体" w:hAnsi="宋体" w:cs="宋体" w:hint="eastAsia"/>
          <w:snapToGrid w:val="0"/>
          <w:kern w:val="0"/>
          <w:szCs w:val="21"/>
        </w:rPr>
        <w:t>承包</w:t>
      </w:r>
      <w:r>
        <w:rPr>
          <w:rFonts w:hint="eastAsia"/>
          <w:szCs w:val="20"/>
        </w:rPr>
        <w:t>范围：</w:t>
      </w:r>
      <w:r>
        <w:rPr>
          <w:rFonts w:ascii="宋体" w:eastAsia="宋体" w:hAnsi="宋体" w:cs="宋体" w:hint="eastAsia"/>
          <w:szCs w:val="21"/>
        </w:rPr>
        <w:t>详见</w:t>
      </w:r>
      <w:r w:rsidR="00580ABB">
        <w:rPr>
          <w:rFonts w:ascii="宋体" w:eastAsia="宋体" w:hAnsi="宋体" w:cs="宋体" w:hint="eastAsia"/>
          <w:szCs w:val="21"/>
        </w:rPr>
        <w:t>第二届重庆铜梁中华龙灯艺术节安居古城灯饰灯组工程</w:t>
      </w:r>
      <w:r w:rsidR="00D85785">
        <w:rPr>
          <w:rFonts w:ascii="宋体" w:eastAsia="宋体" w:hAnsi="宋体" w:cs="宋体" w:hint="eastAsia"/>
          <w:szCs w:val="21"/>
        </w:rPr>
        <w:t>施工图</w:t>
      </w:r>
      <w:r>
        <w:rPr>
          <w:rFonts w:ascii="宋体" w:eastAsia="宋体" w:hAnsi="宋体" w:cs="宋体" w:hint="eastAsia"/>
          <w:szCs w:val="21"/>
        </w:rPr>
        <w:t>和清单所有范围</w:t>
      </w:r>
      <w:r>
        <w:rPr>
          <w:rFonts w:hint="eastAsia"/>
          <w:szCs w:val="20"/>
        </w:rPr>
        <w:t>。</w:t>
      </w:r>
    </w:p>
    <w:p w:rsidR="0020210C" w:rsidRDefault="00683BD1">
      <w:pPr>
        <w:spacing w:line="400" w:lineRule="exact"/>
        <w:ind w:firstLineChars="200" w:firstLine="420"/>
        <w:rPr>
          <w:szCs w:val="20"/>
        </w:rPr>
      </w:pPr>
      <w:r>
        <w:rPr>
          <w:rFonts w:hint="eastAsia"/>
          <w:szCs w:val="20"/>
        </w:rPr>
        <w:t>三、合同工期</w:t>
      </w:r>
    </w:p>
    <w:p w:rsidR="0020210C" w:rsidRDefault="00683BD1">
      <w:pPr>
        <w:spacing w:line="400" w:lineRule="exact"/>
        <w:ind w:firstLineChars="200" w:firstLine="420"/>
        <w:rPr>
          <w:szCs w:val="20"/>
        </w:rPr>
      </w:pPr>
      <w:r>
        <w:rPr>
          <w:rFonts w:hint="eastAsia"/>
          <w:szCs w:val="20"/>
        </w:rPr>
        <w:t>工期总日历天数</w:t>
      </w:r>
      <w:r w:rsidR="00D85785">
        <w:rPr>
          <w:rFonts w:hint="eastAsia"/>
          <w:szCs w:val="20"/>
          <w:u w:val="single"/>
        </w:rPr>
        <w:t>40</w:t>
      </w:r>
      <w:r>
        <w:rPr>
          <w:rFonts w:hint="eastAsia"/>
          <w:szCs w:val="20"/>
          <w:u w:val="single"/>
        </w:rPr>
        <w:t>日历天</w:t>
      </w:r>
      <w:r>
        <w:rPr>
          <w:rFonts w:hint="eastAsia"/>
          <w:szCs w:val="20"/>
        </w:rPr>
        <w:t>，自监理人发出的开工通知中注明的开工日期起算。</w:t>
      </w:r>
    </w:p>
    <w:p w:rsidR="0020210C" w:rsidRDefault="00683BD1">
      <w:pPr>
        <w:spacing w:line="400" w:lineRule="exact"/>
        <w:rPr>
          <w:szCs w:val="20"/>
        </w:rPr>
      </w:pPr>
      <w:r>
        <w:rPr>
          <w:rFonts w:hint="eastAsia"/>
          <w:szCs w:val="20"/>
        </w:rPr>
        <w:t xml:space="preserve">　　四、质量标准</w:t>
      </w:r>
    </w:p>
    <w:p w:rsidR="0020210C" w:rsidRDefault="00683BD1">
      <w:pPr>
        <w:spacing w:line="400" w:lineRule="exact"/>
        <w:rPr>
          <w:szCs w:val="20"/>
        </w:rPr>
      </w:pPr>
      <w:r>
        <w:rPr>
          <w:rFonts w:hint="eastAsia"/>
          <w:szCs w:val="20"/>
        </w:rPr>
        <w:t xml:space="preserve">　　工程质量标准：</w:t>
      </w:r>
      <w:r>
        <w:rPr>
          <w:rFonts w:ascii="宋体" w:hAnsi="宋体" w:hint="eastAsia"/>
          <w:szCs w:val="21"/>
        </w:rPr>
        <w:t>达到国家现行有关施工质量验收规范要求,并达到合格标准。</w:t>
      </w:r>
      <w:r>
        <w:rPr>
          <w:rFonts w:hint="eastAsia"/>
          <w:szCs w:val="20"/>
        </w:rPr>
        <w:t xml:space="preserve">　　　　　　　　　　　　　　　　　　　　　　　　</w:t>
      </w:r>
    </w:p>
    <w:p w:rsidR="0020210C" w:rsidRDefault="00683BD1">
      <w:pPr>
        <w:spacing w:line="400" w:lineRule="exact"/>
        <w:rPr>
          <w:szCs w:val="20"/>
        </w:rPr>
      </w:pPr>
      <w:r>
        <w:rPr>
          <w:rFonts w:hint="eastAsia"/>
          <w:szCs w:val="20"/>
        </w:rPr>
        <w:t xml:space="preserve">　　五、合同形式</w:t>
      </w:r>
    </w:p>
    <w:p w:rsidR="0020210C" w:rsidRDefault="00683BD1">
      <w:pPr>
        <w:spacing w:line="400" w:lineRule="exact"/>
        <w:rPr>
          <w:szCs w:val="20"/>
        </w:rPr>
      </w:pPr>
      <w:r>
        <w:rPr>
          <w:rFonts w:hint="eastAsia"/>
          <w:szCs w:val="20"/>
        </w:rPr>
        <w:t xml:space="preserve">　　本合同采用</w:t>
      </w:r>
      <w:r>
        <w:rPr>
          <w:rFonts w:hint="eastAsia"/>
          <w:szCs w:val="20"/>
          <w:u w:val="single"/>
        </w:rPr>
        <w:t xml:space="preserve"> </w:t>
      </w:r>
      <w:r>
        <w:rPr>
          <w:rFonts w:hint="eastAsia"/>
          <w:szCs w:val="20"/>
          <w:u w:val="single"/>
        </w:rPr>
        <w:t>固定单价</w:t>
      </w:r>
      <w:r>
        <w:rPr>
          <w:rFonts w:hint="eastAsia"/>
          <w:szCs w:val="20"/>
          <w:u w:val="single"/>
        </w:rPr>
        <w:t xml:space="preserve"> </w:t>
      </w:r>
      <w:r>
        <w:rPr>
          <w:rFonts w:hint="eastAsia"/>
          <w:szCs w:val="20"/>
        </w:rPr>
        <w:t>合同形式。</w:t>
      </w:r>
    </w:p>
    <w:p w:rsidR="0020210C" w:rsidRDefault="00683BD1">
      <w:pPr>
        <w:spacing w:line="400" w:lineRule="exact"/>
        <w:ind w:firstLine="420"/>
        <w:rPr>
          <w:szCs w:val="20"/>
        </w:rPr>
      </w:pPr>
      <w:r>
        <w:rPr>
          <w:rFonts w:hint="eastAsia"/>
          <w:szCs w:val="20"/>
        </w:rPr>
        <w:t>六、签约合同价</w:t>
      </w:r>
    </w:p>
    <w:p w:rsidR="0020210C" w:rsidRDefault="00683BD1" w:rsidP="00D85785">
      <w:pPr>
        <w:spacing w:line="400" w:lineRule="exact"/>
        <w:ind w:firstLine="420"/>
        <w:rPr>
          <w:szCs w:val="20"/>
        </w:rPr>
      </w:pPr>
      <w:r>
        <w:rPr>
          <w:rFonts w:hint="eastAsia"/>
          <w:szCs w:val="20"/>
        </w:rPr>
        <w:t>金额</w:t>
      </w:r>
      <w:r>
        <w:rPr>
          <w:rFonts w:hint="eastAsia"/>
          <w:szCs w:val="20"/>
        </w:rPr>
        <w:t>(</w:t>
      </w:r>
      <w:r>
        <w:rPr>
          <w:rFonts w:hint="eastAsia"/>
          <w:szCs w:val="20"/>
        </w:rPr>
        <w:t>大写</w:t>
      </w:r>
      <w:r>
        <w:rPr>
          <w:rFonts w:hint="eastAsia"/>
          <w:szCs w:val="20"/>
        </w:rPr>
        <w:t>)</w:t>
      </w:r>
      <w:r>
        <w:rPr>
          <w:rFonts w:hint="eastAsia"/>
          <w:szCs w:val="20"/>
        </w:rPr>
        <w:t>：</w:t>
      </w:r>
      <w:r>
        <w:rPr>
          <w:rFonts w:hint="eastAsia"/>
          <w:szCs w:val="20"/>
          <w:u w:val="single"/>
        </w:rPr>
        <w:t xml:space="preserve">　　　　</w:t>
      </w:r>
      <w:r>
        <w:rPr>
          <w:rFonts w:hint="eastAsia"/>
          <w:szCs w:val="20"/>
        </w:rPr>
        <w:t>元</w:t>
      </w:r>
      <w:r>
        <w:rPr>
          <w:rFonts w:hint="eastAsia"/>
          <w:szCs w:val="20"/>
        </w:rPr>
        <w:t>(</w:t>
      </w:r>
      <w:r>
        <w:rPr>
          <w:rFonts w:hint="eastAsia"/>
          <w:szCs w:val="20"/>
        </w:rPr>
        <w:t>人民币</w:t>
      </w:r>
      <w:r>
        <w:rPr>
          <w:rFonts w:hint="eastAsia"/>
          <w:szCs w:val="20"/>
        </w:rPr>
        <w:t>) (</w:t>
      </w:r>
      <w:r>
        <w:rPr>
          <w:rFonts w:hint="eastAsia"/>
          <w:szCs w:val="20"/>
        </w:rPr>
        <w:t>小写</w:t>
      </w:r>
      <w:r>
        <w:rPr>
          <w:rFonts w:hint="eastAsia"/>
          <w:szCs w:val="20"/>
        </w:rPr>
        <w:t>)</w:t>
      </w:r>
      <w:r>
        <w:rPr>
          <w:rFonts w:hint="eastAsia"/>
          <w:szCs w:val="20"/>
        </w:rPr>
        <w:t>￥：</w:t>
      </w:r>
      <w:r>
        <w:rPr>
          <w:rFonts w:hint="eastAsia"/>
          <w:szCs w:val="20"/>
          <w:u w:val="single"/>
        </w:rPr>
        <w:t xml:space="preserve">　</w:t>
      </w:r>
      <w:r>
        <w:rPr>
          <w:rFonts w:hint="eastAsia"/>
          <w:szCs w:val="20"/>
          <w:u w:val="single"/>
        </w:rPr>
        <w:t xml:space="preserve"> </w:t>
      </w:r>
      <w:r>
        <w:rPr>
          <w:rFonts w:hint="eastAsia"/>
          <w:szCs w:val="20"/>
          <w:u w:val="single"/>
        </w:rPr>
        <w:t xml:space="preserve">　</w:t>
      </w:r>
      <w:r>
        <w:rPr>
          <w:rFonts w:hint="eastAsia"/>
          <w:szCs w:val="20"/>
          <w:u w:val="single"/>
        </w:rPr>
        <w:t xml:space="preserve">  </w:t>
      </w:r>
      <w:r>
        <w:rPr>
          <w:rFonts w:hint="eastAsia"/>
          <w:szCs w:val="20"/>
          <w:u w:val="single"/>
        </w:rPr>
        <w:t xml:space="preserve">　</w:t>
      </w:r>
      <w:r>
        <w:rPr>
          <w:rFonts w:hint="eastAsia"/>
          <w:szCs w:val="20"/>
        </w:rPr>
        <w:t>元。本工程</w:t>
      </w:r>
      <w:r w:rsidRPr="007F4B5B">
        <w:rPr>
          <w:rFonts w:hint="eastAsia"/>
          <w:szCs w:val="20"/>
        </w:rPr>
        <w:t>的</w:t>
      </w:r>
      <w:r w:rsidR="00D85785" w:rsidRPr="007F4B5B">
        <w:rPr>
          <w:rFonts w:ascii="Calibri" w:eastAsia="宋体" w:hAnsi="Calibri" w:cs="Times New Roman" w:hint="eastAsia"/>
          <w:szCs w:val="22"/>
        </w:rPr>
        <w:t>最终结算金额以甲方指定专业审计机构或重庆市铜梁区审计局审定的金额为准</w:t>
      </w:r>
      <w:r w:rsidRPr="007F4B5B">
        <w:rPr>
          <w:rFonts w:hint="eastAsia"/>
          <w:szCs w:val="20"/>
        </w:rPr>
        <w:t>。</w:t>
      </w:r>
    </w:p>
    <w:p w:rsidR="007F4B5B" w:rsidRDefault="007F4B5B" w:rsidP="00D85785">
      <w:pPr>
        <w:spacing w:line="400" w:lineRule="exact"/>
        <w:ind w:firstLine="420"/>
        <w:rPr>
          <w:szCs w:val="20"/>
        </w:rPr>
      </w:pPr>
      <w:r>
        <w:rPr>
          <w:rFonts w:hint="eastAsia"/>
          <w:szCs w:val="20"/>
        </w:rPr>
        <w:t>七、项目负责人</w:t>
      </w:r>
    </w:p>
    <w:p w:rsidR="007F4B5B" w:rsidRDefault="00AF1D20" w:rsidP="00D85785">
      <w:pPr>
        <w:spacing w:line="400" w:lineRule="exact"/>
        <w:ind w:firstLine="420"/>
        <w:rPr>
          <w:szCs w:val="20"/>
        </w:rPr>
      </w:pPr>
      <w:r>
        <w:rPr>
          <w:rFonts w:hint="eastAsia"/>
          <w:szCs w:val="20"/>
        </w:rPr>
        <w:t>项目负责人</w:t>
      </w:r>
      <w:r w:rsidR="007F4B5B">
        <w:rPr>
          <w:rFonts w:hint="eastAsia"/>
          <w:szCs w:val="20"/>
        </w:rPr>
        <w:t>姓名：</w:t>
      </w:r>
      <w:r w:rsidR="007F4B5B">
        <w:rPr>
          <w:rFonts w:hint="eastAsia"/>
          <w:szCs w:val="20"/>
        </w:rPr>
        <w:t xml:space="preserve">                                     </w:t>
      </w:r>
      <w:r w:rsidR="007F4B5B">
        <w:rPr>
          <w:rFonts w:hint="eastAsia"/>
          <w:szCs w:val="20"/>
        </w:rPr>
        <w:t>身份证号码：</w:t>
      </w:r>
    </w:p>
    <w:p w:rsidR="0020210C" w:rsidRDefault="00683BD1">
      <w:pPr>
        <w:spacing w:line="400" w:lineRule="exact"/>
        <w:rPr>
          <w:szCs w:val="20"/>
        </w:rPr>
      </w:pPr>
      <w:r>
        <w:rPr>
          <w:rFonts w:hint="eastAsia"/>
          <w:szCs w:val="20"/>
        </w:rPr>
        <w:t xml:space="preserve">　　</w:t>
      </w:r>
      <w:r w:rsidR="007F4B5B">
        <w:rPr>
          <w:rFonts w:hint="eastAsia"/>
          <w:szCs w:val="20"/>
        </w:rPr>
        <w:t>八</w:t>
      </w:r>
      <w:r>
        <w:rPr>
          <w:rFonts w:hint="eastAsia"/>
          <w:szCs w:val="20"/>
        </w:rPr>
        <w:t>、合同文件的组成</w:t>
      </w:r>
    </w:p>
    <w:p w:rsidR="0020210C" w:rsidRDefault="00683BD1">
      <w:pPr>
        <w:spacing w:line="400" w:lineRule="exact"/>
        <w:rPr>
          <w:szCs w:val="20"/>
        </w:rPr>
      </w:pPr>
      <w:r>
        <w:rPr>
          <w:rFonts w:hint="eastAsia"/>
          <w:szCs w:val="20"/>
        </w:rPr>
        <w:lastRenderedPageBreak/>
        <w:t xml:space="preserve">　　下列文件共同构成合同文件：</w:t>
      </w:r>
    </w:p>
    <w:p w:rsidR="0020210C" w:rsidRDefault="00683BD1">
      <w:pPr>
        <w:spacing w:line="400" w:lineRule="exact"/>
        <w:rPr>
          <w:rFonts w:ascii="宋体" w:hAnsi="宋体"/>
          <w:szCs w:val="21"/>
        </w:rPr>
      </w:pPr>
      <w:r>
        <w:rPr>
          <w:rFonts w:hint="eastAsia"/>
          <w:szCs w:val="20"/>
        </w:rPr>
        <w:t xml:space="preserve">　</w:t>
      </w:r>
      <w:r>
        <w:rPr>
          <w:rFonts w:ascii="宋体" w:hAnsi="宋体" w:hint="eastAsia"/>
          <w:szCs w:val="21"/>
        </w:rPr>
        <w:t>（1）本合同协议书；</w:t>
      </w:r>
    </w:p>
    <w:p w:rsidR="0020210C" w:rsidRDefault="00683BD1">
      <w:pPr>
        <w:spacing w:line="400" w:lineRule="exact"/>
        <w:rPr>
          <w:rFonts w:ascii="宋体" w:hAnsi="宋体"/>
          <w:szCs w:val="21"/>
        </w:rPr>
      </w:pPr>
      <w:r>
        <w:rPr>
          <w:rFonts w:ascii="宋体" w:hAnsi="宋体" w:hint="eastAsia"/>
          <w:szCs w:val="21"/>
        </w:rPr>
        <w:t xml:space="preserve">  （2）中标通知书；</w:t>
      </w:r>
    </w:p>
    <w:p w:rsidR="0020210C" w:rsidRDefault="00683BD1">
      <w:pPr>
        <w:spacing w:line="400" w:lineRule="exact"/>
        <w:rPr>
          <w:rFonts w:ascii="宋体" w:hAnsi="宋体"/>
          <w:szCs w:val="21"/>
        </w:rPr>
      </w:pPr>
      <w:r>
        <w:rPr>
          <w:rFonts w:ascii="宋体" w:hAnsi="宋体" w:hint="eastAsia"/>
          <w:szCs w:val="21"/>
        </w:rPr>
        <w:t xml:space="preserve">  （3）投标函及投标函附录；</w:t>
      </w:r>
    </w:p>
    <w:p w:rsidR="0020210C" w:rsidRDefault="00683BD1">
      <w:pPr>
        <w:spacing w:line="400" w:lineRule="exact"/>
        <w:rPr>
          <w:rFonts w:ascii="宋体" w:hAnsi="宋体"/>
          <w:szCs w:val="21"/>
        </w:rPr>
      </w:pPr>
      <w:r>
        <w:rPr>
          <w:rFonts w:ascii="宋体" w:hAnsi="宋体" w:hint="eastAsia"/>
          <w:szCs w:val="21"/>
        </w:rPr>
        <w:t xml:space="preserve">  （4）本合同专用合同条款；</w:t>
      </w:r>
    </w:p>
    <w:p w:rsidR="0020210C" w:rsidRDefault="00683BD1">
      <w:pPr>
        <w:spacing w:line="400" w:lineRule="exact"/>
        <w:rPr>
          <w:rFonts w:ascii="宋体" w:hAnsi="宋体"/>
          <w:color w:val="000000" w:themeColor="text1"/>
          <w:szCs w:val="21"/>
        </w:rPr>
      </w:pPr>
      <w:r>
        <w:rPr>
          <w:rFonts w:ascii="宋体" w:hAnsi="宋体" w:hint="eastAsia"/>
          <w:szCs w:val="21"/>
        </w:rPr>
        <w:t xml:space="preserve">  （5）本合同通用合同条款；</w:t>
      </w:r>
    </w:p>
    <w:p w:rsidR="0020210C" w:rsidRDefault="00683BD1">
      <w:pPr>
        <w:spacing w:line="400" w:lineRule="exact"/>
        <w:rPr>
          <w:rFonts w:ascii="宋体" w:hAnsi="宋体"/>
          <w:color w:val="000000" w:themeColor="text1"/>
          <w:szCs w:val="21"/>
        </w:rPr>
      </w:pPr>
      <w:r>
        <w:rPr>
          <w:rFonts w:ascii="宋体" w:hAnsi="宋体" w:hint="eastAsia"/>
          <w:color w:val="000000" w:themeColor="text1"/>
          <w:szCs w:val="21"/>
        </w:rPr>
        <w:t xml:space="preserve">  （6）技术标准和要求；</w:t>
      </w:r>
    </w:p>
    <w:p w:rsidR="0020210C" w:rsidRDefault="00683BD1">
      <w:pPr>
        <w:spacing w:line="400" w:lineRule="exact"/>
        <w:rPr>
          <w:rFonts w:ascii="宋体" w:hAnsi="宋体"/>
          <w:szCs w:val="21"/>
        </w:rPr>
      </w:pPr>
      <w:r>
        <w:rPr>
          <w:rFonts w:ascii="宋体" w:hAnsi="宋体" w:hint="eastAsia"/>
          <w:color w:val="000000" w:themeColor="text1"/>
          <w:szCs w:val="21"/>
        </w:rPr>
        <w:t xml:space="preserve">  （7）</w:t>
      </w:r>
      <w:r>
        <w:rPr>
          <w:rFonts w:ascii="宋体" w:hAnsi="宋体" w:hint="eastAsia"/>
          <w:szCs w:val="21"/>
        </w:rPr>
        <w:t>图纸；</w:t>
      </w:r>
    </w:p>
    <w:p w:rsidR="0020210C" w:rsidRDefault="00683BD1">
      <w:pPr>
        <w:spacing w:line="400" w:lineRule="exact"/>
        <w:rPr>
          <w:rFonts w:ascii="宋体" w:hAnsi="宋体"/>
          <w:szCs w:val="21"/>
        </w:rPr>
      </w:pPr>
      <w:r>
        <w:rPr>
          <w:rFonts w:ascii="宋体" w:hAnsi="宋体" w:hint="eastAsia"/>
          <w:szCs w:val="21"/>
        </w:rPr>
        <w:t xml:space="preserve">  （8）</w:t>
      </w:r>
      <w:r>
        <w:rPr>
          <w:rFonts w:hint="eastAsia"/>
          <w:color w:val="000000" w:themeColor="text1"/>
        </w:rPr>
        <w:t>已标价的工程量清单</w:t>
      </w:r>
      <w:r>
        <w:rPr>
          <w:rFonts w:ascii="宋体" w:hAnsi="宋体" w:hint="eastAsia"/>
          <w:color w:val="000000" w:themeColor="text1"/>
          <w:szCs w:val="21"/>
        </w:rPr>
        <w:t>；</w:t>
      </w:r>
    </w:p>
    <w:p w:rsidR="0020210C" w:rsidRDefault="00683BD1">
      <w:pPr>
        <w:spacing w:line="400" w:lineRule="exact"/>
        <w:rPr>
          <w:rFonts w:ascii="宋体" w:hAnsi="宋体"/>
          <w:szCs w:val="21"/>
        </w:rPr>
      </w:pPr>
      <w:r>
        <w:rPr>
          <w:rFonts w:ascii="宋体" w:hAnsi="宋体" w:hint="eastAsia"/>
          <w:szCs w:val="21"/>
        </w:rPr>
        <w:t xml:space="preserve">  （9）比选文件；</w:t>
      </w:r>
    </w:p>
    <w:p w:rsidR="0020210C" w:rsidRDefault="00683BD1">
      <w:pPr>
        <w:spacing w:line="400" w:lineRule="exact"/>
        <w:rPr>
          <w:rFonts w:ascii="宋体" w:hAnsi="宋体"/>
          <w:szCs w:val="21"/>
        </w:rPr>
      </w:pPr>
      <w:r>
        <w:rPr>
          <w:rFonts w:ascii="宋体" w:hAnsi="宋体" w:hint="eastAsia"/>
          <w:szCs w:val="21"/>
        </w:rPr>
        <w:t xml:space="preserve">  （10）其他合同文件；</w:t>
      </w:r>
    </w:p>
    <w:p w:rsidR="0020210C" w:rsidRDefault="00683BD1">
      <w:pPr>
        <w:spacing w:line="400" w:lineRule="exact"/>
        <w:rPr>
          <w:szCs w:val="20"/>
        </w:rPr>
      </w:pPr>
      <w:r>
        <w:rPr>
          <w:rFonts w:hint="eastAsia"/>
          <w:szCs w:val="20"/>
        </w:rPr>
        <w:t xml:space="preserve">　　上述文件互相补充和解释，如有不明确或不一致之处，以合同约定次序在先者为准。</w:t>
      </w:r>
    </w:p>
    <w:p w:rsidR="0020210C" w:rsidRDefault="00683BD1">
      <w:pPr>
        <w:spacing w:line="400" w:lineRule="exact"/>
        <w:rPr>
          <w:szCs w:val="20"/>
        </w:rPr>
      </w:pPr>
      <w:r>
        <w:rPr>
          <w:rFonts w:hint="eastAsia"/>
          <w:szCs w:val="20"/>
        </w:rPr>
        <w:t xml:space="preserve">　　九、本协议书中有关词语定义与合同条款中的定义相同。</w:t>
      </w:r>
    </w:p>
    <w:p w:rsidR="0020210C" w:rsidRDefault="00683BD1">
      <w:pPr>
        <w:spacing w:line="400" w:lineRule="exact"/>
        <w:rPr>
          <w:szCs w:val="20"/>
        </w:rPr>
      </w:pPr>
      <w:r>
        <w:rPr>
          <w:rFonts w:hint="eastAsia"/>
          <w:szCs w:val="20"/>
        </w:rPr>
        <w:t xml:space="preserve">　　十、承包人承诺按照合同约定进行施工、竣工、交付并在缺陷责任期内对工程缺陷承担维修责任。</w:t>
      </w:r>
    </w:p>
    <w:p w:rsidR="0020210C" w:rsidRDefault="00683BD1">
      <w:pPr>
        <w:spacing w:line="400" w:lineRule="exact"/>
        <w:ind w:firstLineChars="200" w:firstLine="420"/>
        <w:rPr>
          <w:szCs w:val="20"/>
        </w:rPr>
      </w:pPr>
      <w:r>
        <w:rPr>
          <w:rFonts w:hint="eastAsia"/>
          <w:szCs w:val="20"/>
        </w:rPr>
        <w:t>十一、发包人承诺按照合同约定的条件、期限和方式向承包人支付合同价款。</w:t>
      </w:r>
    </w:p>
    <w:p w:rsidR="0020210C" w:rsidRDefault="00683BD1">
      <w:pPr>
        <w:spacing w:line="400" w:lineRule="exact"/>
        <w:ind w:firstLineChars="200" w:firstLine="420"/>
        <w:rPr>
          <w:szCs w:val="20"/>
        </w:rPr>
      </w:pPr>
      <w:r>
        <w:rPr>
          <w:rFonts w:hint="eastAsia"/>
          <w:szCs w:val="20"/>
        </w:rPr>
        <w:t>十二、合同生效条件：</w:t>
      </w:r>
      <w:r>
        <w:rPr>
          <w:rFonts w:ascii="宋体" w:hAnsi="宋体" w:hint="eastAsia"/>
          <w:szCs w:val="21"/>
          <w:u w:val="single"/>
        </w:rPr>
        <w:t>承包人向发包人缴纳了履约保证金后，并经发包人和承包人的法定代表人或其委托代理人在合同协议书上签字并盖章后生效。</w:t>
      </w:r>
    </w:p>
    <w:p w:rsidR="0020210C" w:rsidRDefault="00683BD1">
      <w:pPr>
        <w:spacing w:line="400" w:lineRule="exact"/>
        <w:rPr>
          <w:szCs w:val="20"/>
        </w:rPr>
      </w:pPr>
      <w:r>
        <w:rPr>
          <w:rFonts w:hint="eastAsia"/>
          <w:szCs w:val="20"/>
        </w:rPr>
        <w:t xml:space="preserve">　　十三、本协议书连同其他合同文件正本一式二份，发包人、承包人各一份。副本一式六份，发包人、承包人各三份。在合同报送建设行政主管部门备案时留存。</w:t>
      </w:r>
    </w:p>
    <w:p w:rsidR="0020210C" w:rsidRDefault="00683BD1">
      <w:pPr>
        <w:spacing w:line="400" w:lineRule="exact"/>
        <w:rPr>
          <w:szCs w:val="20"/>
        </w:rPr>
      </w:pPr>
      <w:r>
        <w:rPr>
          <w:rFonts w:hint="eastAsia"/>
          <w:szCs w:val="20"/>
        </w:rPr>
        <w:t xml:space="preserve">　　十四、承包人向发包人支付履约保证金后，经双方签字并盖公章后生效。合同未尽事宜，双方另行签订补充协议，但不得背离本协议所约定的合同文件的实质性内容。补充协议是合同文件的组成部分，但不得背离本协议所约定的合同文件的实质性内容。</w:t>
      </w:r>
    </w:p>
    <w:p w:rsidR="00905808" w:rsidRDefault="00905808" w:rsidP="00905808">
      <w:pPr>
        <w:spacing w:line="400" w:lineRule="exact"/>
        <w:ind w:leftChars="100" w:left="315" w:hangingChars="50" w:hanging="105"/>
        <w:rPr>
          <w:rFonts w:ascii="宋体" w:hAnsi="宋体" w:cs="MingLiUfalt"/>
          <w:snapToGrid w:val="0"/>
          <w:color w:val="000000"/>
          <w:kern w:val="0"/>
          <w:szCs w:val="21"/>
        </w:rPr>
      </w:pPr>
      <w:r>
        <w:rPr>
          <w:rFonts w:ascii="宋体" w:hAnsi="宋体" w:cs="MingLiUfalt" w:hint="eastAsia"/>
          <w:snapToGrid w:val="0"/>
          <w:color w:val="000000"/>
          <w:kern w:val="0"/>
          <w:szCs w:val="21"/>
        </w:rPr>
        <w:t>发包人：</w:t>
      </w:r>
      <w:r>
        <w:rPr>
          <w:rFonts w:ascii="宋体" w:hAnsi="宋体" w:cs="宋体" w:hint="eastAsia"/>
          <w:bCs/>
          <w:szCs w:val="21"/>
          <w:u w:val="single"/>
        </w:rPr>
        <w:t xml:space="preserve">                       </w:t>
      </w:r>
      <w:r>
        <w:rPr>
          <w:rFonts w:ascii="宋体" w:hAnsi="宋体" w:cs="MingLiUfalt"/>
          <w:snapToGrid w:val="0"/>
          <w:color w:val="000000"/>
          <w:kern w:val="0"/>
          <w:szCs w:val="21"/>
        </w:rPr>
        <w:t>(</w:t>
      </w:r>
      <w:r>
        <w:rPr>
          <w:rFonts w:ascii="宋体" w:hAnsi="宋体" w:cs="MingLiUfalt" w:hint="eastAsia"/>
          <w:snapToGrid w:val="0"/>
          <w:color w:val="000000"/>
          <w:kern w:val="0"/>
          <w:szCs w:val="21"/>
        </w:rPr>
        <w:t>盖单位公章</w:t>
      </w:r>
      <w:r>
        <w:rPr>
          <w:rFonts w:ascii="宋体" w:hAnsi="宋体" w:cs="MingLiUfalt"/>
          <w:snapToGrid w:val="0"/>
          <w:color w:val="000000"/>
          <w:kern w:val="0"/>
          <w:szCs w:val="21"/>
        </w:rPr>
        <w:t>)</w:t>
      </w:r>
      <w:r>
        <w:rPr>
          <w:rFonts w:ascii="宋体" w:hAnsi="宋体" w:cs="MingLiUfalt" w:hint="eastAsia"/>
          <w:snapToGrid w:val="0"/>
          <w:color w:val="000000"/>
          <w:kern w:val="0"/>
          <w:szCs w:val="21"/>
        </w:rPr>
        <w:t xml:space="preserve">  承包人：</w:t>
      </w:r>
      <w:r>
        <w:rPr>
          <w:rFonts w:ascii="宋体" w:hAnsi="宋体" w:hint="eastAsia"/>
          <w:color w:val="000000"/>
          <w:u w:val="single"/>
        </w:rPr>
        <w:t xml:space="preserve">　　　　</w:t>
      </w:r>
      <w:r>
        <w:rPr>
          <w:rFonts w:ascii="宋体" w:hAnsi="宋体" w:cs="MingLiUfalt"/>
          <w:snapToGrid w:val="0"/>
          <w:color w:val="000000"/>
          <w:kern w:val="0"/>
          <w:szCs w:val="21"/>
        </w:rPr>
        <w:t>(</w:t>
      </w:r>
      <w:r>
        <w:rPr>
          <w:rFonts w:ascii="宋体" w:hAnsi="宋体" w:cs="MingLiUfalt" w:hint="eastAsia"/>
          <w:snapToGrid w:val="0"/>
          <w:color w:val="000000"/>
          <w:kern w:val="0"/>
          <w:szCs w:val="21"/>
        </w:rPr>
        <w:t>盖单位公章</w:t>
      </w:r>
      <w:r>
        <w:rPr>
          <w:rFonts w:ascii="宋体" w:hAnsi="宋体" w:cs="MingLiUfalt"/>
          <w:snapToGrid w:val="0"/>
          <w:color w:val="000000"/>
          <w:kern w:val="0"/>
          <w:szCs w:val="21"/>
        </w:rPr>
        <w:t xml:space="preserve">)  </w:t>
      </w:r>
    </w:p>
    <w:p w:rsidR="00905808" w:rsidRDefault="00905808" w:rsidP="00905808">
      <w:pPr>
        <w:spacing w:line="400" w:lineRule="exact"/>
        <w:ind w:firstLineChars="50" w:firstLine="105"/>
        <w:rPr>
          <w:rFonts w:ascii="宋体" w:hAnsi="宋体"/>
          <w:color w:val="000000"/>
        </w:rPr>
      </w:pPr>
      <w:r>
        <w:rPr>
          <w:rFonts w:ascii="宋体" w:hAnsi="宋体" w:hint="eastAsia"/>
          <w:color w:val="000000"/>
        </w:rPr>
        <w:t>法定地址：</w:t>
      </w:r>
      <w:r>
        <w:rPr>
          <w:rFonts w:ascii="宋体" w:hAnsi="宋体" w:hint="eastAsia"/>
          <w:color w:val="000000"/>
          <w:u w:val="single"/>
        </w:rPr>
        <w:t xml:space="preserve">　　　　　　　　　  　</w:t>
      </w:r>
      <w:r>
        <w:rPr>
          <w:rFonts w:ascii="宋体" w:hAnsi="宋体" w:hint="eastAsia"/>
          <w:color w:val="000000"/>
        </w:rPr>
        <w:t xml:space="preserve">　　　    法定地址：</w:t>
      </w:r>
      <w:r>
        <w:rPr>
          <w:rFonts w:ascii="宋体" w:hAnsi="宋体" w:hint="eastAsia"/>
          <w:color w:val="000000"/>
          <w:u w:val="single"/>
        </w:rPr>
        <w:t xml:space="preserve">　　　　　　　　    　　</w:t>
      </w:r>
    </w:p>
    <w:p w:rsidR="00905808" w:rsidRDefault="00905808" w:rsidP="00905808">
      <w:pPr>
        <w:spacing w:line="400" w:lineRule="exact"/>
        <w:ind w:firstLineChars="50" w:firstLine="105"/>
        <w:rPr>
          <w:rFonts w:ascii="宋体" w:hAnsi="宋体" w:cs="MingLiUfalt"/>
          <w:snapToGrid w:val="0"/>
          <w:color w:val="000000"/>
          <w:kern w:val="0"/>
          <w:szCs w:val="21"/>
        </w:rPr>
      </w:pPr>
      <w:r>
        <w:rPr>
          <w:rFonts w:ascii="宋体" w:hAnsi="宋体" w:cs="MingLiUfalt" w:hint="eastAsia"/>
          <w:snapToGrid w:val="0"/>
          <w:color w:val="000000"/>
          <w:kern w:val="0"/>
          <w:szCs w:val="21"/>
        </w:rPr>
        <w:t>法定代表人或其委托代理人：</w:t>
      </w:r>
      <w:r>
        <w:rPr>
          <w:rFonts w:ascii="宋体" w:hAnsi="宋体" w:hint="eastAsia"/>
          <w:color w:val="000000"/>
          <w:u w:val="single"/>
        </w:rPr>
        <w:t xml:space="preserve">　　　</w:t>
      </w:r>
      <w:r>
        <w:rPr>
          <w:rFonts w:ascii="宋体" w:hAnsi="宋体" w:hint="eastAsia"/>
          <w:color w:val="000000"/>
        </w:rPr>
        <w:t>（签字）</w:t>
      </w:r>
      <w:r>
        <w:rPr>
          <w:rFonts w:ascii="宋体" w:hAnsi="宋体" w:cs="MingLiUfalt" w:hint="eastAsia"/>
          <w:snapToGrid w:val="0"/>
          <w:color w:val="000000"/>
          <w:kern w:val="0"/>
          <w:szCs w:val="21"/>
        </w:rPr>
        <w:t xml:space="preserve">  法定代表人或其委托代理人：</w:t>
      </w:r>
      <w:r>
        <w:rPr>
          <w:rFonts w:ascii="宋体" w:hAnsi="宋体" w:hint="eastAsia"/>
          <w:color w:val="000000"/>
          <w:u w:val="single"/>
        </w:rPr>
        <w:t xml:space="preserve">　　　　</w:t>
      </w:r>
      <w:r>
        <w:rPr>
          <w:rFonts w:ascii="宋体" w:hAnsi="宋体" w:hint="eastAsia"/>
          <w:color w:val="000000"/>
        </w:rPr>
        <w:t>（签字）</w:t>
      </w:r>
    </w:p>
    <w:p w:rsidR="00905808" w:rsidRDefault="00905808" w:rsidP="00905808">
      <w:pPr>
        <w:spacing w:line="400" w:lineRule="exact"/>
        <w:ind w:firstLineChars="50" w:firstLine="105"/>
        <w:rPr>
          <w:rFonts w:ascii="宋体" w:hAnsi="宋体"/>
          <w:color w:val="000000"/>
        </w:rPr>
      </w:pPr>
      <w:r>
        <w:rPr>
          <w:rFonts w:ascii="宋体" w:hAnsi="宋体" w:hint="eastAsia"/>
          <w:color w:val="000000"/>
        </w:rPr>
        <w:t>电    话：</w:t>
      </w:r>
      <w:r>
        <w:rPr>
          <w:rFonts w:ascii="宋体" w:hAnsi="宋体" w:hint="eastAsia"/>
          <w:color w:val="000000"/>
          <w:u w:val="single"/>
        </w:rPr>
        <w:t xml:space="preserve">　　　　　　  　　　　</w:t>
      </w:r>
      <w:r>
        <w:rPr>
          <w:rFonts w:ascii="宋体" w:hAnsi="宋体" w:hint="eastAsia"/>
          <w:color w:val="000000"/>
        </w:rPr>
        <w:t xml:space="preserve">　　　　  电    话：</w:t>
      </w:r>
      <w:r>
        <w:rPr>
          <w:rFonts w:ascii="宋体" w:hAnsi="宋体" w:hint="eastAsia"/>
          <w:color w:val="000000"/>
          <w:u w:val="single"/>
        </w:rPr>
        <w:t xml:space="preserve">　　　　　　　　    　　</w:t>
      </w:r>
      <w:r>
        <w:rPr>
          <w:rFonts w:ascii="宋体" w:hAnsi="宋体" w:hint="eastAsia"/>
          <w:color w:val="000000"/>
        </w:rPr>
        <w:t xml:space="preserve">　</w:t>
      </w:r>
    </w:p>
    <w:p w:rsidR="00905808" w:rsidRDefault="00905808" w:rsidP="00905808">
      <w:pPr>
        <w:spacing w:line="400" w:lineRule="exact"/>
        <w:ind w:firstLineChars="50" w:firstLine="105"/>
        <w:rPr>
          <w:rFonts w:ascii="宋体" w:hAnsi="宋体"/>
          <w:color w:val="000000"/>
        </w:rPr>
      </w:pPr>
      <w:r>
        <w:rPr>
          <w:rFonts w:ascii="宋体" w:hAnsi="宋体" w:hint="eastAsia"/>
          <w:color w:val="000000"/>
        </w:rPr>
        <w:t>传    真：</w:t>
      </w:r>
      <w:r>
        <w:rPr>
          <w:rFonts w:ascii="宋体" w:hAnsi="宋体" w:hint="eastAsia"/>
          <w:color w:val="000000"/>
          <w:u w:val="single"/>
        </w:rPr>
        <w:t xml:space="preserve">　　　　　　　  　　　</w:t>
      </w:r>
      <w:r>
        <w:rPr>
          <w:rFonts w:ascii="宋体" w:hAnsi="宋体" w:hint="eastAsia"/>
          <w:color w:val="000000"/>
        </w:rPr>
        <w:t xml:space="preserve">　　　　　　传    真：</w:t>
      </w:r>
      <w:r>
        <w:rPr>
          <w:rFonts w:ascii="宋体" w:hAnsi="宋体" w:hint="eastAsia"/>
          <w:color w:val="000000"/>
          <w:u w:val="single"/>
        </w:rPr>
        <w:t xml:space="preserve">　　　　　　　   　 　　</w:t>
      </w:r>
      <w:r>
        <w:rPr>
          <w:rFonts w:ascii="宋体" w:hAnsi="宋体" w:hint="eastAsia"/>
          <w:color w:val="000000"/>
        </w:rPr>
        <w:t xml:space="preserve">　</w:t>
      </w:r>
    </w:p>
    <w:p w:rsidR="00905808" w:rsidRDefault="00905808" w:rsidP="00905808">
      <w:pPr>
        <w:spacing w:line="400" w:lineRule="exact"/>
        <w:ind w:firstLineChars="50" w:firstLine="105"/>
        <w:rPr>
          <w:rFonts w:ascii="宋体" w:hAnsi="宋体"/>
          <w:color w:val="000000"/>
        </w:rPr>
      </w:pPr>
      <w:r>
        <w:rPr>
          <w:rFonts w:ascii="宋体" w:hAnsi="宋体" w:hint="eastAsia"/>
          <w:color w:val="000000"/>
        </w:rPr>
        <w:t>电子邮箱：</w:t>
      </w:r>
      <w:r>
        <w:rPr>
          <w:rFonts w:ascii="宋体" w:hAnsi="宋体" w:hint="eastAsia"/>
          <w:color w:val="000000"/>
          <w:u w:val="single"/>
        </w:rPr>
        <w:t xml:space="preserve">　　　　　　　  　　　</w:t>
      </w:r>
      <w:r>
        <w:rPr>
          <w:rFonts w:ascii="宋体" w:hAnsi="宋体" w:hint="eastAsia"/>
          <w:color w:val="000000"/>
        </w:rPr>
        <w:t xml:space="preserve">　　　　　  电子邮箱：</w:t>
      </w:r>
      <w:r>
        <w:rPr>
          <w:rFonts w:ascii="宋体" w:hAnsi="宋体" w:hint="eastAsia"/>
          <w:color w:val="000000"/>
          <w:u w:val="single"/>
        </w:rPr>
        <w:t xml:space="preserve">　　　　　　　    　　　</w:t>
      </w:r>
      <w:r>
        <w:rPr>
          <w:rFonts w:ascii="宋体" w:hAnsi="宋体" w:hint="eastAsia"/>
          <w:color w:val="000000"/>
        </w:rPr>
        <w:t xml:space="preserve">　</w:t>
      </w:r>
    </w:p>
    <w:p w:rsidR="00905808" w:rsidRDefault="00905808" w:rsidP="00905808">
      <w:pPr>
        <w:spacing w:line="400" w:lineRule="exact"/>
        <w:ind w:firstLineChars="50" w:firstLine="105"/>
        <w:rPr>
          <w:rFonts w:ascii="宋体" w:hAnsi="宋体"/>
          <w:color w:val="000000"/>
        </w:rPr>
      </w:pPr>
      <w:r>
        <w:rPr>
          <w:rFonts w:ascii="宋体" w:hAnsi="宋体" w:hint="eastAsia"/>
          <w:color w:val="000000"/>
        </w:rPr>
        <w:t>开户银行：</w:t>
      </w:r>
      <w:r>
        <w:rPr>
          <w:rFonts w:ascii="宋体" w:hAnsi="宋体" w:hint="eastAsia"/>
          <w:color w:val="000000"/>
          <w:u w:val="single"/>
        </w:rPr>
        <w:t xml:space="preserve">　　　　　　　 　 　　</w:t>
      </w:r>
      <w:r>
        <w:rPr>
          <w:rFonts w:ascii="宋体" w:hAnsi="宋体" w:hint="eastAsia"/>
          <w:color w:val="000000"/>
        </w:rPr>
        <w:t xml:space="preserve">　　　　　　开户银行：</w:t>
      </w:r>
      <w:r>
        <w:rPr>
          <w:rFonts w:ascii="宋体" w:hAnsi="宋体" w:hint="eastAsia"/>
          <w:color w:val="000000"/>
          <w:u w:val="single"/>
        </w:rPr>
        <w:t xml:space="preserve">　　　　　　　    　　　</w:t>
      </w:r>
      <w:r>
        <w:rPr>
          <w:rFonts w:ascii="宋体" w:hAnsi="宋体" w:hint="eastAsia"/>
          <w:color w:val="000000"/>
        </w:rPr>
        <w:t xml:space="preserve">　</w:t>
      </w:r>
    </w:p>
    <w:p w:rsidR="00905808" w:rsidRDefault="00905808" w:rsidP="00905808">
      <w:pPr>
        <w:spacing w:line="400" w:lineRule="exact"/>
        <w:ind w:firstLineChars="50" w:firstLine="105"/>
        <w:rPr>
          <w:rFonts w:ascii="宋体" w:hAnsi="宋体"/>
          <w:color w:val="000000"/>
        </w:rPr>
      </w:pPr>
      <w:r>
        <w:rPr>
          <w:rFonts w:ascii="宋体" w:hAnsi="宋体" w:hint="eastAsia"/>
          <w:color w:val="000000"/>
        </w:rPr>
        <w:t>帐    号：</w:t>
      </w:r>
      <w:r>
        <w:rPr>
          <w:rFonts w:ascii="宋体" w:hAnsi="宋体" w:hint="eastAsia"/>
          <w:color w:val="000000"/>
          <w:u w:val="single"/>
        </w:rPr>
        <w:t xml:space="preserve">　　　　　　 　　 　　</w:t>
      </w:r>
      <w:r>
        <w:rPr>
          <w:rFonts w:ascii="宋体" w:hAnsi="宋体" w:hint="eastAsia"/>
          <w:color w:val="000000"/>
        </w:rPr>
        <w:t xml:space="preserve">　　　　　　帐    号：</w:t>
      </w:r>
      <w:r>
        <w:rPr>
          <w:rFonts w:ascii="宋体" w:hAnsi="宋体" w:hint="eastAsia"/>
          <w:color w:val="000000"/>
          <w:u w:val="single"/>
        </w:rPr>
        <w:t xml:space="preserve">　　　　　　　　    　　</w:t>
      </w:r>
      <w:r>
        <w:rPr>
          <w:rFonts w:ascii="宋体" w:hAnsi="宋体" w:hint="eastAsia"/>
          <w:color w:val="000000"/>
        </w:rPr>
        <w:t xml:space="preserve">　</w:t>
      </w:r>
    </w:p>
    <w:p w:rsidR="00905808" w:rsidRDefault="00905808" w:rsidP="00905808">
      <w:pPr>
        <w:spacing w:line="400" w:lineRule="exact"/>
        <w:ind w:firstLineChars="50" w:firstLine="105"/>
        <w:rPr>
          <w:rFonts w:ascii="宋体" w:hAnsi="宋体"/>
          <w:color w:val="000000"/>
        </w:rPr>
      </w:pPr>
      <w:r>
        <w:rPr>
          <w:rFonts w:ascii="宋体" w:hAnsi="宋体" w:hint="eastAsia"/>
          <w:color w:val="000000"/>
        </w:rPr>
        <w:t>邮政编码：</w:t>
      </w:r>
      <w:r>
        <w:rPr>
          <w:rFonts w:ascii="宋体" w:hAnsi="宋体" w:hint="eastAsia"/>
          <w:color w:val="000000"/>
          <w:u w:val="single"/>
        </w:rPr>
        <w:t xml:space="preserve">　　　　　　 　　 　　</w:t>
      </w:r>
      <w:r>
        <w:rPr>
          <w:rFonts w:ascii="宋体" w:hAnsi="宋体" w:hint="eastAsia"/>
          <w:color w:val="000000"/>
        </w:rPr>
        <w:t xml:space="preserve">　　　　　  邮政编码：</w:t>
      </w:r>
      <w:r>
        <w:rPr>
          <w:rFonts w:ascii="宋体" w:hAnsi="宋体" w:hint="eastAsia"/>
          <w:color w:val="000000"/>
          <w:u w:val="single"/>
        </w:rPr>
        <w:t xml:space="preserve">　　　　　　　    　　　</w:t>
      </w:r>
      <w:r>
        <w:rPr>
          <w:rFonts w:ascii="宋体" w:hAnsi="宋体" w:hint="eastAsia"/>
          <w:color w:val="000000"/>
        </w:rPr>
        <w:t xml:space="preserve">　</w:t>
      </w:r>
    </w:p>
    <w:p w:rsidR="00905808" w:rsidRDefault="00905808" w:rsidP="00905808">
      <w:pPr>
        <w:spacing w:line="460" w:lineRule="exact"/>
        <w:ind w:firstLineChars="600" w:firstLine="1260"/>
        <w:rPr>
          <w:rFonts w:ascii="宋体" w:hAnsi="宋体"/>
          <w:color w:val="000000"/>
        </w:rPr>
      </w:pP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 xml:space="preserve">日                   </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rsidR="0020210C" w:rsidRDefault="00683BD1">
      <w:pPr>
        <w:spacing w:line="400" w:lineRule="exact"/>
        <w:rPr>
          <w:szCs w:val="20"/>
        </w:rPr>
      </w:pPr>
      <w:r>
        <w:rPr>
          <w:rFonts w:hint="eastAsia"/>
          <w:szCs w:val="20"/>
        </w:rPr>
        <w:t xml:space="preserve">　　</w:t>
      </w:r>
    </w:p>
    <w:p w:rsidR="0020210C" w:rsidRDefault="0020210C">
      <w:pPr>
        <w:spacing w:line="400" w:lineRule="exact"/>
        <w:rPr>
          <w:szCs w:val="20"/>
        </w:rPr>
      </w:pPr>
    </w:p>
    <w:p w:rsidR="0020210C" w:rsidRDefault="00683BD1">
      <w:pPr>
        <w:pStyle w:val="2"/>
        <w:keepNext w:val="0"/>
        <w:keepLines w:val="0"/>
        <w:autoSpaceDE w:val="0"/>
        <w:autoSpaceDN w:val="0"/>
        <w:adjustRightInd w:val="0"/>
        <w:snapToGrid w:val="0"/>
        <w:spacing w:line="400" w:lineRule="exact"/>
        <w:jc w:val="center"/>
        <w:rPr>
          <w:rFonts w:ascii="宋体" w:eastAsia="宋体" w:hAnsi="宋体"/>
        </w:rPr>
      </w:pPr>
      <w:r>
        <w:rPr>
          <w:szCs w:val="20"/>
        </w:rPr>
        <w:br w:type="page"/>
      </w:r>
      <w:bookmarkStart w:id="333" w:name="_Toc389633615"/>
      <w:bookmarkStart w:id="334" w:name="_Toc913"/>
      <w:bookmarkStart w:id="335" w:name="_Toc330976731"/>
      <w:bookmarkStart w:id="336" w:name="_Toc319675654"/>
      <w:bookmarkStart w:id="337" w:name="_Toc28955"/>
      <w:bookmarkStart w:id="338" w:name="_Toc144974834"/>
      <w:bookmarkStart w:id="339" w:name="_Toc152045772"/>
      <w:bookmarkStart w:id="340" w:name="_Toc152042554"/>
      <w:r>
        <w:rPr>
          <w:rFonts w:ascii="宋体" w:eastAsia="宋体" w:hAnsi="宋体" w:hint="eastAsia"/>
        </w:rPr>
        <w:lastRenderedPageBreak/>
        <w:t>第二部分    通用合同条款</w:t>
      </w:r>
      <w:bookmarkEnd w:id="333"/>
      <w:bookmarkEnd w:id="334"/>
      <w:bookmarkEnd w:id="335"/>
      <w:bookmarkEnd w:id="336"/>
      <w:bookmarkEnd w:id="337"/>
    </w:p>
    <w:p w:rsidR="0020210C" w:rsidRDefault="00683BD1">
      <w:pPr>
        <w:snapToGrid w:val="0"/>
        <w:spacing w:line="400" w:lineRule="exact"/>
        <w:rPr>
          <w:rFonts w:ascii="宋体" w:hAnsi="宋体"/>
          <w:bCs/>
          <w:sz w:val="22"/>
          <w:szCs w:val="22"/>
        </w:rPr>
      </w:pPr>
      <w:r>
        <w:rPr>
          <w:rFonts w:ascii="宋体" w:hAnsi="宋体" w:hint="eastAsia"/>
          <w:bCs/>
          <w:sz w:val="22"/>
          <w:szCs w:val="22"/>
        </w:rPr>
        <w:t xml:space="preserve">     采用中华人民共和国《标准施工招标文件（2007年版）》（中国计划出版社）第四章第一节的《通用合同条款》。</w:t>
      </w:r>
    </w:p>
    <w:p w:rsidR="0020210C" w:rsidRDefault="0020210C" w:rsidP="00F91AA2">
      <w:pPr>
        <w:snapToGrid w:val="0"/>
        <w:spacing w:line="400" w:lineRule="exact"/>
        <w:ind w:firstLineChars="201" w:firstLine="201"/>
        <w:rPr>
          <w:rFonts w:ascii="宋体" w:hAnsi="宋体"/>
          <w:sz w:val="10"/>
          <w:szCs w:val="10"/>
        </w:rPr>
      </w:pPr>
    </w:p>
    <w:p w:rsidR="0020210C" w:rsidRDefault="00683BD1">
      <w:pPr>
        <w:pStyle w:val="2"/>
        <w:keepNext w:val="0"/>
        <w:keepLines w:val="0"/>
        <w:autoSpaceDE w:val="0"/>
        <w:autoSpaceDN w:val="0"/>
        <w:adjustRightInd w:val="0"/>
        <w:snapToGrid w:val="0"/>
        <w:spacing w:line="400" w:lineRule="exact"/>
        <w:rPr>
          <w:rFonts w:ascii="宋体" w:eastAsia="宋体" w:hAnsi="宋体"/>
        </w:rPr>
      </w:pPr>
      <w:bookmarkStart w:id="341" w:name="_Toc389633616"/>
      <w:bookmarkStart w:id="342" w:name="_Toc332560181"/>
      <w:bookmarkStart w:id="343" w:name="_Toc358902139"/>
      <w:bookmarkStart w:id="344" w:name="_Toc20702"/>
      <w:bookmarkStart w:id="345" w:name="_Toc30750"/>
      <w:r>
        <w:rPr>
          <w:rFonts w:ascii="宋体" w:eastAsia="宋体" w:hAnsi="宋体" w:hint="eastAsia"/>
        </w:rPr>
        <w:t xml:space="preserve">                第三部分    专用合同条款</w:t>
      </w:r>
      <w:bookmarkEnd w:id="341"/>
      <w:bookmarkEnd w:id="342"/>
      <w:bookmarkEnd w:id="343"/>
      <w:bookmarkEnd w:id="344"/>
      <w:bookmarkEnd w:id="345"/>
    </w:p>
    <w:p w:rsidR="0020210C" w:rsidRDefault="00683BD1">
      <w:pPr>
        <w:snapToGrid w:val="0"/>
        <w:spacing w:line="400" w:lineRule="exact"/>
        <w:rPr>
          <w:rFonts w:ascii="宋体" w:hAnsi="宋体" w:cs="宋体"/>
          <w:snapToGrid w:val="0"/>
          <w:szCs w:val="21"/>
        </w:rPr>
      </w:pPr>
      <w:bookmarkStart w:id="346" w:name="_Toc358902140"/>
      <w:bookmarkStart w:id="347" w:name="_Toc14203"/>
      <w:bookmarkStart w:id="348" w:name="_Toc389633617"/>
      <w:bookmarkStart w:id="349" w:name="_Toc20083"/>
      <w:bookmarkStart w:id="350" w:name="_Toc3246"/>
      <w:r>
        <w:rPr>
          <w:rFonts w:ascii="宋体" w:hAnsi="宋体" w:hint="eastAsia"/>
          <w:szCs w:val="21"/>
        </w:rPr>
        <w:t>专用合同条款是对通用合同条款的补充和细化，专用合同条款应与通用合同条款共同阅读和理解。</w:t>
      </w:r>
    </w:p>
    <w:p w:rsidR="0020210C" w:rsidRDefault="00683BD1">
      <w:pPr>
        <w:pStyle w:val="2"/>
        <w:spacing w:line="400" w:lineRule="exact"/>
        <w:rPr>
          <w:rFonts w:ascii="宋体" w:eastAsia="宋体" w:hAnsi="宋体" w:cs="宋体"/>
          <w:snapToGrid w:val="0"/>
          <w:sz w:val="21"/>
          <w:szCs w:val="21"/>
        </w:rPr>
      </w:pPr>
      <w:r>
        <w:rPr>
          <w:rFonts w:ascii="宋体" w:eastAsia="宋体" w:hAnsi="宋体" w:cs="宋体" w:hint="eastAsia"/>
          <w:snapToGrid w:val="0"/>
          <w:sz w:val="21"/>
          <w:szCs w:val="21"/>
        </w:rPr>
        <w:t>1. 一般约定</w:t>
      </w:r>
      <w:bookmarkEnd w:id="346"/>
      <w:bookmarkEnd w:id="347"/>
      <w:bookmarkEnd w:id="348"/>
      <w:bookmarkEnd w:id="349"/>
      <w:bookmarkEnd w:id="350"/>
    </w:p>
    <w:p w:rsidR="0020210C" w:rsidRDefault="00683BD1">
      <w:pPr>
        <w:pStyle w:val="3"/>
        <w:snapToGrid w:val="0"/>
        <w:spacing w:line="400" w:lineRule="exact"/>
        <w:rPr>
          <w:rFonts w:ascii="宋体" w:hAnsi="宋体"/>
          <w:snapToGrid w:val="0"/>
          <w:sz w:val="21"/>
          <w:szCs w:val="21"/>
        </w:rPr>
      </w:pPr>
      <w:bookmarkStart w:id="351" w:name="_Toc18803"/>
      <w:bookmarkStart w:id="352" w:name="_Toc389633618"/>
      <w:bookmarkStart w:id="353" w:name="_Toc18791"/>
      <w:r>
        <w:rPr>
          <w:rFonts w:ascii="宋体" w:hAnsi="宋体" w:hint="eastAsia"/>
          <w:snapToGrid w:val="0"/>
          <w:sz w:val="21"/>
          <w:szCs w:val="21"/>
        </w:rPr>
        <w:t>1.1  词语定义</w:t>
      </w:r>
      <w:bookmarkEnd w:id="351"/>
      <w:bookmarkEnd w:id="352"/>
      <w:bookmarkEnd w:id="353"/>
    </w:p>
    <w:p w:rsidR="0020210C" w:rsidRDefault="00683BD1">
      <w:pPr>
        <w:spacing w:line="400" w:lineRule="exact"/>
        <w:rPr>
          <w:rFonts w:ascii="宋体" w:hAnsi="宋体"/>
          <w:szCs w:val="21"/>
        </w:rPr>
      </w:pPr>
      <w:r>
        <w:rPr>
          <w:rFonts w:ascii="宋体" w:hAnsi="宋体" w:hint="eastAsia"/>
          <w:szCs w:val="21"/>
        </w:rPr>
        <w:t xml:space="preserve">    1.1.2  合同当事人和人员</w:t>
      </w:r>
    </w:p>
    <w:p w:rsidR="0020210C" w:rsidRDefault="00683BD1">
      <w:pPr>
        <w:spacing w:line="400" w:lineRule="exact"/>
        <w:ind w:firstLine="420"/>
        <w:rPr>
          <w:rFonts w:ascii="宋体" w:hAnsi="宋体"/>
          <w:szCs w:val="21"/>
        </w:rPr>
      </w:pPr>
      <w:r>
        <w:rPr>
          <w:rFonts w:ascii="宋体" w:hAnsi="宋体" w:hint="eastAsia"/>
          <w:szCs w:val="21"/>
        </w:rPr>
        <w:t>1.1.2.2  发包人：</w:t>
      </w:r>
      <w:r>
        <w:rPr>
          <w:rFonts w:ascii="宋体" w:eastAsia="宋体" w:hAnsi="宋体" w:cs="宋体" w:hint="eastAsia"/>
          <w:spacing w:val="19"/>
          <w:kern w:val="0"/>
          <w:szCs w:val="21"/>
          <w:u w:val="single"/>
        </w:rPr>
        <w:t>重庆安居古城华夏文化旅游发展有限公司</w:t>
      </w:r>
    </w:p>
    <w:p w:rsidR="0020210C" w:rsidRDefault="00683BD1">
      <w:pPr>
        <w:spacing w:line="400" w:lineRule="exact"/>
        <w:ind w:firstLine="420"/>
        <w:rPr>
          <w:rFonts w:ascii="宋体" w:hAnsi="宋体"/>
          <w:szCs w:val="21"/>
        </w:rPr>
      </w:pPr>
      <w:r>
        <w:rPr>
          <w:rFonts w:ascii="宋体" w:hAnsi="宋体" w:hint="eastAsia"/>
          <w:szCs w:val="21"/>
        </w:rPr>
        <w:t>1.1.2.3  承包人：</w:t>
      </w:r>
    </w:p>
    <w:p w:rsidR="0020210C" w:rsidRDefault="00683BD1">
      <w:pPr>
        <w:spacing w:line="400" w:lineRule="exact"/>
        <w:rPr>
          <w:rFonts w:ascii="宋体" w:hAnsi="宋体"/>
          <w:szCs w:val="21"/>
        </w:rPr>
      </w:pPr>
      <w:r>
        <w:rPr>
          <w:rFonts w:ascii="宋体" w:hAnsi="宋体" w:hint="eastAsia"/>
          <w:szCs w:val="21"/>
        </w:rPr>
        <w:t xml:space="preserve">    1.1.2.6  监理人：</w:t>
      </w:r>
      <w:r>
        <w:rPr>
          <w:rFonts w:ascii="宋体" w:hAnsi="宋体" w:hint="eastAsia"/>
          <w:szCs w:val="21"/>
          <w:u w:val="single"/>
        </w:rPr>
        <w:t>另行通知。</w:t>
      </w:r>
    </w:p>
    <w:p w:rsidR="0020210C" w:rsidRDefault="00683BD1">
      <w:pPr>
        <w:spacing w:line="400" w:lineRule="exact"/>
        <w:rPr>
          <w:rFonts w:ascii="宋体" w:hAnsi="宋体"/>
          <w:szCs w:val="21"/>
        </w:rPr>
      </w:pPr>
      <w:r>
        <w:rPr>
          <w:rFonts w:ascii="宋体" w:hAnsi="宋体" w:hint="eastAsia"/>
          <w:szCs w:val="21"/>
        </w:rPr>
        <w:t xml:space="preserve">    1.1.3  工程和设备</w:t>
      </w:r>
    </w:p>
    <w:p w:rsidR="0020210C" w:rsidRDefault="00683BD1">
      <w:pPr>
        <w:spacing w:line="400" w:lineRule="exact"/>
        <w:ind w:firstLineChars="200" w:firstLine="420"/>
        <w:rPr>
          <w:rFonts w:ascii="宋体" w:hAnsi="宋体"/>
          <w:szCs w:val="21"/>
          <w:u w:val="single"/>
        </w:rPr>
      </w:pPr>
      <w:r>
        <w:rPr>
          <w:rFonts w:ascii="宋体" w:hAnsi="宋体" w:hint="eastAsia"/>
          <w:szCs w:val="21"/>
        </w:rPr>
        <w:t>1.1.3.2  永久工程：</w:t>
      </w:r>
      <w:r>
        <w:rPr>
          <w:rFonts w:ascii="宋体" w:hAnsi="宋体" w:hint="eastAsia"/>
          <w:szCs w:val="21"/>
          <w:u w:val="single"/>
        </w:rPr>
        <w:t>本工程比选范围内的各项工程 。</w:t>
      </w:r>
    </w:p>
    <w:p w:rsidR="0020210C" w:rsidRDefault="00683BD1">
      <w:pPr>
        <w:spacing w:line="400" w:lineRule="exact"/>
        <w:ind w:firstLineChars="150" w:firstLine="315"/>
        <w:rPr>
          <w:rFonts w:ascii="宋体" w:hAnsi="宋体"/>
          <w:szCs w:val="21"/>
        </w:rPr>
      </w:pPr>
      <w:r>
        <w:rPr>
          <w:rFonts w:ascii="宋体" w:hAnsi="宋体" w:hint="eastAsia"/>
          <w:szCs w:val="21"/>
        </w:rPr>
        <w:t xml:space="preserve"> 1.1.3.3  临时工程：</w:t>
      </w:r>
      <w:r>
        <w:rPr>
          <w:rFonts w:ascii="宋体" w:hAnsi="宋体" w:hint="eastAsia"/>
          <w:szCs w:val="21"/>
          <w:u w:val="single"/>
        </w:rPr>
        <w:t>为完成前款工程所修建的各类临时性工程 。</w:t>
      </w:r>
    </w:p>
    <w:p w:rsidR="0020210C" w:rsidRDefault="00683BD1">
      <w:pPr>
        <w:spacing w:line="400" w:lineRule="exact"/>
        <w:rPr>
          <w:rFonts w:ascii="宋体" w:hAnsi="宋体"/>
          <w:szCs w:val="21"/>
        </w:rPr>
      </w:pPr>
      <w:r>
        <w:rPr>
          <w:rFonts w:ascii="宋体" w:hAnsi="宋体" w:hint="eastAsia"/>
          <w:szCs w:val="21"/>
        </w:rPr>
        <w:t xml:space="preserve">    1.1.3.4  单位工程：</w:t>
      </w:r>
    </w:p>
    <w:p w:rsidR="0020210C" w:rsidRDefault="00683BD1">
      <w:pPr>
        <w:spacing w:line="400" w:lineRule="exact"/>
        <w:rPr>
          <w:rFonts w:ascii="宋体" w:hAnsi="宋体"/>
          <w:szCs w:val="21"/>
        </w:rPr>
      </w:pPr>
      <w:r>
        <w:rPr>
          <w:rFonts w:ascii="宋体" w:hAnsi="宋体" w:hint="eastAsia"/>
          <w:szCs w:val="21"/>
        </w:rPr>
        <w:t xml:space="preserve">    1.1.3.10  永久占地：</w:t>
      </w:r>
      <w:r>
        <w:rPr>
          <w:rFonts w:ascii="宋体" w:hAnsi="宋体" w:hint="eastAsia"/>
          <w:szCs w:val="21"/>
          <w:u w:val="single"/>
        </w:rPr>
        <w:t>不采用。</w:t>
      </w:r>
    </w:p>
    <w:p w:rsidR="0020210C" w:rsidRDefault="00683BD1">
      <w:pPr>
        <w:adjustRightInd w:val="0"/>
        <w:snapToGrid w:val="0"/>
        <w:spacing w:line="400" w:lineRule="exact"/>
        <w:rPr>
          <w:rFonts w:ascii="宋体" w:hAnsi="宋体"/>
          <w:szCs w:val="21"/>
        </w:rPr>
      </w:pPr>
      <w:r>
        <w:rPr>
          <w:rFonts w:ascii="宋体" w:hAnsi="宋体" w:hint="eastAsia"/>
          <w:szCs w:val="21"/>
        </w:rPr>
        <w:t xml:space="preserve">    1.1.3.11  临时占地：</w:t>
      </w:r>
      <w:r>
        <w:rPr>
          <w:rFonts w:ascii="宋体" w:hAnsi="宋体" w:hint="eastAsia"/>
          <w:color w:val="000000" w:themeColor="text1"/>
          <w:szCs w:val="21"/>
          <w:u w:val="single"/>
        </w:rPr>
        <w:t>施工临设用地、施工便道用地等，由承包人根据现场实际情况决定，临时占地发生的费用由承包人自行承担。</w:t>
      </w:r>
    </w:p>
    <w:p w:rsidR="0020210C" w:rsidRDefault="00683BD1">
      <w:pPr>
        <w:spacing w:line="400" w:lineRule="exact"/>
        <w:rPr>
          <w:rFonts w:ascii="宋体" w:hAnsi="宋体"/>
          <w:szCs w:val="21"/>
        </w:rPr>
      </w:pPr>
      <w:r>
        <w:rPr>
          <w:rFonts w:ascii="宋体" w:hAnsi="宋体" w:hint="eastAsia"/>
          <w:szCs w:val="21"/>
        </w:rPr>
        <w:t xml:space="preserve">    1.1.4  日期</w:t>
      </w:r>
    </w:p>
    <w:p w:rsidR="0020210C" w:rsidRDefault="00683BD1">
      <w:pPr>
        <w:spacing w:line="400" w:lineRule="exact"/>
        <w:ind w:firstLine="420"/>
        <w:rPr>
          <w:rFonts w:ascii="宋体" w:hAnsi="宋体"/>
          <w:szCs w:val="21"/>
          <w:u w:val="single"/>
        </w:rPr>
      </w:pPr>
      <w:r>
        <w:rPr>
          <w:rFonts w:ascii="宋体" w:hAnsi="宋体" w:hint="eastAsia"/>
          <w:szCs w:val="21"/>
        </w:rPr>
        <w:t xml:space="preserve">1.1.4.5 </w:t>
      </w:r>
      <w:r w:rsidRPr="00AF1D20">
        <w:rPr>
          <w:rFonts w:ascii="宋体" w:hAnsi="宋体" w:hint="eastAsia"/>
          <w:szCs w:val="21"/>
        </w:rPr>
        <w:t>缺陷责任期：</w:t>
      </w:r>
      <w:r w:rsidR="00AF1D20" w:rsidRPr="00AF1D20">
        <w:rPr>
          <w:rFonts w:ascii="宋体" w:hAnsi="宋体" w:hint="eastAsia"/>
          <w:szCs w:val="21"/>
          <w:u w:val="single"/>
        </w:rPr>
        <w:t>1</w:t>
      </w:r>
      <w:r w:rsidRPr="00AF1D20">
        <w:rPr>
          <w:rFonts w:ascii="宋体" w:hAnsi="宋体" w:hint="eastAsia"/>
          <w:szCs w:val="21"/>
          <w:u w:val="single"/>
        </w:rPr>
        <w:t>个月（自工程竣工验</w:t>
      </w:r>
      <w:r>
        <w:rPr>
          <w:rFonts w:ascii="宋体" w:hAnsi="宋体" w:hint="eastAsia"/>
          <w:szCs w:val="21"/>
          <w:u w:val="single"/>
        </w:rPr>
        <w:t>收合格之日起计算）。</w:t>
      </w:r>
    </w:p>
    <w:p w:rsidR="0020210C" w:rsidRDefault="00683BD1">
      <w:pPr>
        <w:spacing w:line="400" w:lineRule="exact"/>
        <w:rPr>
          <w:rFonts w:ascii="宋体" w:hAnsi="宋体"/>
          <w:b/>
          <w:bCs/>
          <w:snapToGrid w:val="0"/>
          <w:szCs w:val="21"/>
        </w:rPr>
      </w:pPr>
      <w:bookmarkStart w:id="354" w:name="_Toc291025282"/>
      <w:bookmarkStart w:id="355" w:name="_Toc318125028"/>
      <w:bookmarkStart w:id="356" w:name="_Toc298490452"/>
      <w:r>
        <w:rPr>
          <w:rFonts w:ascii="宋体" w:hAnsi="宋体" w:hint="eastAsia"/>
          <w:b/>
          <w:bCs/>
          <w:snapToGrid w:val="0"/>
          <w:szCs w:val="21"/>
        </w:rPr>
        <w:t>1.4  合同文件的优先顺序</w:t>
      </w:r>
      <w:bookmarkEnd w:id="354"/>
      <w:bookmarkEnd w:id="355"/>
      <w:bookmarkEnd w:id="356"/>
    </w:p>
    <w:p w:rsidR="0020210C" w:rsidRDefault="00683BD1">
      <w:pPr>
        <w:spacing w:line="400" w:lineRule="exact"/>
      </w:pPr>
      <w:r>
        <w:rPr>
          <w:rFonts w:hint="eastAsia"/>
        </w:rPr>
        <w:t>合同文件组成及解释顺序：</w:t>
      </w:r>
    </w:p>
    <w:p w:rsidR="0020210C" w:rsidRDefault="00683BD1" w:rsidP="008159B7">
      <w:pPr>
        <w:spacing w:line="400" w:lineRule="exact"/>
        <w:ind w:firstLineChars="100" w:firstLine="210"/>
      </w:pPr>
      <w:r>
        <w:rPr>
          <w:rFonts w:hint="eastAsia"/>
        </w:rPr>
        <w:t>（</w:t>
      </w:r>
      <w:r>
        <w:rPr>
          <w:rFonts w:hint="eastAsia"/>
        </w:rPr>
        <w:t>1</w:t>
      </w:r>
      <w:r>
        <w:rPr>
          <w:rFonts w:hint="eastAsia"/>
        </w:rPr>
        <w:t>）合同协议书；</w:t>
      </w:r>
    </w:p>
    <w:p w:rsidR="0020210C" w:rsidRDefault="00683BD1">
      <w:pPr>
        <w:spacing w:line="400" w:lineRule="exact"/>
      </w:pPr>
      <w:r>
        <w:rPr>
          <w:rFonts w:hint="eastAsia"/>
        </w:rPr>
        <w:t xml:space="preserve">  </w:t>
      </w:r>
      <w:r>
        <w:rPr>
          <w:rFonts w:hint="eastAsia"/>
        </w:rPr>
        <w:t>（</w:t>
      </w:r>
      <w:r>
        <w:rPr>
          <w:rFonts w:hint="eastAsia"/>
        </w:rPr>
        <w:t>2</w:t>
      </w:r>
      <w:r>
        <w:rPr>
          <w:rFonts w:hint="eastAsia"/>
        </w:rPr>
        <w:t>）中标通知书；</w:t>
      </w:r>
    </w:p>
    <w:p w:rsidR="0020210C" w:rsidRDefault="00683BD1">
      <w:pPr>
        <w:spacing w:line="400" w:lineRule="exact"/>
      </w:pPr>
      <w:r>
        <w:rPr>
          <w:rFonts w:hint="eastAsia"/>
        </w:rPr>
        <w:t xml:space="preserve">  </w:t>
      </w:r>
      <w:r>
        <w:rPr>
          <w:rFonts w:hint="eastAsia"/>
        </w:rPr>
        <w:t>（</w:t>
      </w:r>
      <w:r>
        <w:rPr>
          <w:rFonts w:hint="eastAsia"/>
        </w:rPr>
        <w:t>3</w:t>
      </w:r>
      <w:r>
        <w:rPr>
          <w:rFonts w:hint="eastAsia"/>
        </w:rPr>
        <w:t>）投标函及投标函附录；</w:t>
      </w:r>
    </w:p>
    <w:p w:rsidR="0020210C" w:rsidRDefault="00683BD1">
      <w:pPr>
        <w:spacing w:line="400" w:lineRule="exact"/>
      </w:pPr>
      <w:r>
        <w:rPr>
          <w:rFonts w:hint="eastAsia"/>
        </w:rPr>
        <w:t xml:space="preserve">  </w:t>
      </w:r>
      <w:r>
        <w:rPr>
          <w:rFonts w:hint="eastAsia"/>
        </w:rPr>
        <w:t>（</w:t>
      </w:r>
      <w:r>
        <w:rPr>
          <w:rFonts w:hint="eastAsia"/>
        </w:rPr>
        <w:t>4</w:t>
      </w:r>
      <w:r>
        <w:rPr>
          <w:rFonts w:hint="eastAsia"/>
        </w:rPr>
        <w:t>）本合同专用合同条款；</w:t>
      </w:r>
    </w:p>
    <w:p w:rsidR="0020210C" w:rsidRDefault="00683BD1">
      <w:pPr>
        <w:spacing w:line="400" w:lineRule="exact"/>
      </w:pPr>
      <w:r>
        <w:rPr>
          <w:rFonts w:hint="eastAsia"/>
        </w:rPr>
        <w:t xml:space="preserve">  </w:t>
      </w:r>
      <w:r>
        <w:rPr>
          <w:rFonts w:hint="eastAsia"/>
        </w:rPr>
        <w:t>（</w:t>
      </w:r>
      <w:r>
        <w:rPr>
          <w:rFonts w:hint="eastAsia"/>
        </w:rPr>
        <w:t>5</w:t>
      </w:r>
      <w:r>
        <w:rPr>
          <w:rFonts w:hint="eastAsia"/>
        </w:rPr>
        <w:t>）本合同通用合同条款；</w:t>
      </w:r>
    </w:p>
    <w:p w:rsidR="0020210C" w:rsidRDefault="00683BD1">
      <w:pPr>
        <w:spacing w:line="400" w:lineRule="exact"/>
      </w:pPr>
      <w:r>
        <w:rPr>
          <w:rFonts w:hint="eastAsia"/>
        </w:rPr>
        <w:t xml:space="preserve">  </w:t>
      </w:r>
      <w:r>
        <w:rPr>
          <w:rFonts w:hint="eastAsia"/>
        </w:rPr>
        <w:t>（</w:t>
      </w:r>
      <w:r>
        <w:rPr>
          <w:rFonts w:hint="eastAsia"/>
        </w:rPr>
        <w:t>6</w:t>
      </w:r>
      <w:r>
        <w:rPr>
          <w:rFonts w:hint="eastAsia"/>
        </w:rPr>
        <w:t>）技术标准和要求；</w:t>
      </w:r>
    </w:p>
    <w:p w:rsidR="0020210C" w:rsidRDefault="00683BD1">
      <w:pPr>
        <w:spacing w:line="400" w:lineRule="exact"/>
      </w:pPr>
      <w:r>
        <w:rPr>
          <w:rFonts w:hint="eastAsia"/>
        </w:rPr>
        <w:t xml:space="preserve">  </w:t>
      </w:r>
      <w:r>
        <w:rPr>
          <w:rFonts w:hint="eastAsia"/>
        </w:rPr>
        <w:t>（</w:t>
      </w:r>
      <w:r>
        <w:rPr>
          <w:rFonts w:hint="eastAsia"/>
        </w:rPr>
        <w:t>7</w:t>
      </w:r>
      <w:r>
        <w:rPr>
          <w:rFonts w:hint="eastAsia"/>
        </w:rPr>
        <w:t>）图纸；</w:t>
      </w:r>
    </w:p>
    <w:p w:rsidR="0020210C" w:rsidRDefault="00683BD1">
      <w:pPr>
        <w:spacing w:line="400" w:lineRule="exact"/>
      </w:pPr>
      <w:r>
        <w:rPr>
          <w:rFonts w:hint="eastAsia"/>
        </w:rPr>
        <w:t xml:space="preserve">  </w:t>
      </w:r>
      <w:r>
        <w:rPr>
          <w:rFonts w:hint="eastAsia"/>
        </w:rPr>
        <w:t>（</w:t>
      </w:r>
      <w:r>
        <w:rPr>
          <w:rFonts w:hint="eastAsia"/>
        </w:rPr>
        <w:t>8</w:t>
      </w:r>
      <w:r>
        <w:rPr>
          <w:rFonts w:hint="eastAsia"/>
        </w:rPr>
        <w:t>）已标价的工程量清单；</w:t>
      </w:r>
    </w:p>
    <w:p w:rsidR="0020210C" w:rsidRDefault="00683BD1">
      <w:pPr>
        <w:spacing w:line="400" w:lineRule="exact"/>
      </w:pPr>
      <w:r>
        <w:rPr>
          <w:rFonts w:hint="eastAsia"/>
        </w:rPr>
        <w:t xml:space="preserve">  </w:t>
      </w:r>
      <w:r>
        <w:rPr>
          <w:rFonts w:hint="eastAsia"/>
        </w:rPr>
        <w:t>（</w:t>
      </w:r>
      <w:r>
        <w:rPr>
          <w:rFonts w:hint="eastAsia"/>
        </w:rPr>
        <w:t>9</w:t>
      </w:r>
      <w:r>
        <w:rPr>
          <w:rFonts w:hint="eastAsia"/>
        </w:rPr>
        <w:t>）比选文件；</w:t>
      </w:r>
    </w:p>
    <w:p w:rsidR="0020210C" w:rsidRDefault="00683BD1">
      <w:pPr>
        <w:spacing w:line="400" w:lineRule="exact"/>
        <w:rPr>
          <w:rFonts w:ascii="宋体" w:hAnsi="宋体"/>
          <w:szCs w:val="21"/>
        </w:rPr>
      </w:pPr>
      <w:r>
        <w:rPr>
          <w:rFonts w:hint="eastAsia"/>
        </w:rPr>
        <w:t xml:space="preserve">  </w:t>
      </w:r>
      <w:r>
        <w:rPr>
          <w:rFonts w:hint="eastAsia"/>
        </w:rPr>
        <w:t>（</w:t>
      </w:r>
      <w:r>
        <w:rPr>
          <w:rFonts w:hint="eastAsia"/>
        </w:rPr>
        <w:t>10</w:t>
      </w:r>
      <w:r>
        <w:rPr>
          <w:rFonts w:hint="eastAsia"/>
        </w:rPr>
        <w:t>）其他合同文件；</w:t>
      </w:r>
    </w:p>
    <w:p w:rsidR="0020210C" w:rsidRDefault="00683BD1">
      <w:pPr>
        <w:spacing w:line="400" w:lineRule="exact"/>
        <w:rPr>
          <w:rFonts w:ascii="宋体" w:hAnsi="宋体"/>
          <w:b/>
          <w:bCs/>
          <w:snapToGrid w:val="0"/>
          <w:szCs w:val="21"/>
        </w:rPr>
      </w:pPr>
      <w:bookmarkStart w:id="357" w:name="_Toc389633619"/>
      <w:bookmarkStart w:id="358" w:name="_Toc18426"/>
      <w:bookmarkStart w:id="359" w:name="_Toc15986"/>
      <w:r>
        <w:rPr>
          <w:rFonts w:ascii="宋体" w:hAnsi="宋体" w:hint="eastAsia"/>
          <w:b/>
          <w:bCs/>
          <w:snapToGrid w:val="0"/>
          <w:szCs w:val="21"/>
        </w:rPr>
        <w:t>1.5  合同生效的条件</w:t>
      </w:r>
      <w:bookmarkEnd w:id="357"/>
    </w:p>
    <w:p w:rsidR="008159B7" w:rsidRDefault="008159B7" w:rsidP="008159B7">
      <w:pPr>
        <w:spacing w:line="440" w:lineRule="exact"/>
        <w:ind w:firstLineChars="196" w:firstLine="412"/>
        <w:rPr>
          <w:b/>
        </w:rPr>
      </w:pPr>
      <w:bookmarkStart w:id="360" w:name="_Toc298490454"/>
      <w:bookmarkStart w:id="361" w:name="_Toc318125030"/>
      <w:bookmarkStart w:id="362" w:name="_Toc389633620"/>
      <w:bookmarkStart w:id="363" w:name="_Toc291025284"/>
      <w:r>
        <w:rPr>
          <w:rFonts w:ascii="宋体" w:hAnsi="宋体" w:cs="宋体" w:hint="eastAsia"/>
          <w:snapToGrid w:val="0"/>
          <w:szCs w:val="21"/>
        </w:rPr>
        <w:t>合同生效的条件：</w:t>
      </w:r>
      <w:r>
        <w:rPr>
          <w:rFonts w:ascii="宋体" w:hAnsi="宋体" w:cs="宋体" w:hint="eastAsia"/>
          <w:b/>
          <w:szCs w:val="21"/>
          <w:u w:val="single"/>
        </w:rPr>
        <w:t>承包人向发包人支付了履约保证金后，经双方法定代表人或其委托代理人</w:t>
      </w:r>
      <w:r>
        <w:rPr>
          <w:rFonts w:ascii="宋体" w:hAnsi="宋体" w:cs="宋体" w:hint="eastAsia"/>
          <w:b/>
          <w:szCs w:val="21"/>
          <w:u w:val="single"/>
        </w:rPr>
        <w:lastRenderedPageBreak/>
        <w:t>签字并盖公章后生效。在双方履行完本合同约定的各自的权利和义务后自动失效。</w:t>
      </w:r>
    </w:p>
    <w:p w:rsidR="0020210C" w:rsidRDefault="00683BD1">
      <w:pPr>
        <w:spacing w:line="400" w:lineRule="exact"/>
        <w:rPr>
          <w:rFonts w:ascii="宋体" w:hAnsi="宋体"/>
          <w:b/>
          <w:bCs/>
          <w:snapToGrid w:val="0"/>
          <w:szCs w:val="21"/>
        </w:rPr>
      </w:pPr>
      <w:r>
        <w:rPr>
          <w:rFonts w:ascii="宋体" w:hAnsi="宋体" w:hint="eastAsia"/>
          <w:b/>
          <w:bCs/>
          <w:snapToGrid w:val="0"/>
          <w:szCs w:val="21"/>
        </w:rPr>
        <w:t>1.6  图纸和承包人文件</w:t>
      </w:r>
      <w:bookmarkEnd w:id="360"/>
      <w:bookmarkEnd w:id="361"/>
      <w:bookmarkEnd w:id="362"/>
      <w:bookmarkEnd w:id="363"/>
    </w:p>
    <w:p w:rsidR="0020210C" w:rsidRDefault="00683BD1">
      <w:pPr>
        <w:adjustRightInd w:val="0"/>
        <w:snapToGrid w:val="0"/>
        <w:spacing w:line="400" w:lineRule="exact"/>
        <w:rPr>
          <w:rFonts w:ascii="宋体" w:hAnsi="宋体"/>
          <w:szCs w:val="21"/>
        </w:rPr>
      </w:pPr>
      <w:r>
        <w:rPr>
          <w:rFonts w:ascii="宋体" w:hAnsi="宋体" w:hint="eastAsia"/>
          <w:szCs w:val="21"/>
        </w:rPr>
        <w:t xml:space="preserve">    1.6.1  发包人提供图纸的期限、数量：</w:t>
      </w:r>
      <w:r w:rsidR="008159B7">
        <w:rPr>
          <w:rFonts w:hint="eastAsia"/>
          <w:b/>
          <w:u w:val="single"/>
        </w:rPr>
        <w:t>签订合同后</w:t>
      </w:r>
      <w:r w:rsidR="008159B7">
        <w:rPr>
          <w:rFonts w:hint="eastAsia"/>
          <w:b/>
          <w:u w:val="single"/>
        </w:rPr>
        <w:t xml:space="preserve"> 3 </w:t>
      </w:r>
      <w:r w:rsidR="008159B7">
        <w:rPr>
          <w:rFonts w:hint="eastAsia"/>
          <w:b/>
          <w:u w:val="single"/>
        </w:rPr>
        <w:t>日内，由发包人提供</w:t>
      </w:r>
      <w:r w:rsidR="008159B7">
        <w:rPr>
          <w:rFonts w:hint="eastAsia"/>
          <w:b/>
          <w:u w:val="single"/>
        </w:rPr>
        <w:t xml:space="preserve"> 3 </w:t>
      </w:r>
      <w:r w:rsidR="008159B7">
        <w:rPr>
          <w:rFonts w:hint="eastAsia"/>
          <w:b/>
          <w:u w:val="single"/>
        </w:rPr>
        <w:t>套图纸，如果承包人要求增加所提供图纸套数，费用由承包人承担</w:t>
      </w:r>
      <w:r>
        <w:rPr>
          <w:rFonts w:ascii="宋体" w:hAnsi="宋体" w:hint="eastAsia"/>
          <w:szCs w:val="21"/>
          <w:u w:val="single"/>
        </w:rPr>
        <w:t>。</w:t>
      </w:r>
    </w:p>
    <w:p w:rsidR="0020210C" w:rsidRDefault="00683BD1">
      <w:pPr>
        <w:adjustRightInd w:val="0"/>
        <w:snapToGrid w:val="0"/>
        <w:spacing w:line="400" w:lineRule="exact"/>
        <w:rPr>
          <w:rFonts w:ascii="宋体" w:hAnsi="宋体"/>
          <w:szCs w:val="21"/>
        </w:rPr>
      </w:pPr>
      <w:r>
        <w:rPr>
          <w:rFonts w:ascii="宋体" w:hAnsi="宋体" w:hint="eastAsia"/>
          <w:szCs w:val="21"/>
        </w:rPr>
        <w:t xml:space="preserve">    1.6.2  承包人提供的文件范围：</w:t>
      </w:r>
      <w:r w:rsidR="008159B7">
        <w:rPr>
          <w:rFonts w:hint="eastAsia"/>
          <w:b/>
          <w:u w:val="single"/>
        </w:rPr>
        <w:t>施工组织设计和进度计划、专项施工方案、安全应急方案、施工扬尘专项控制方案以及按发包人要求提供的其他相关资料（含电子文档）</w:t>
      </w:r>
      <w:r w:rsidRPr="008159B7">
        <w:rPr>
          <w:rFonts w:hint="eastAsia"/>
          <w:b/>
          <w:u w:val="single"/>
        </w:rPr>
        <w:t>。</w:t>
      </w:r>
    </w:p>
    <w:p w:rsidR="0020210C" w:rsidRDefault="00683BD1">
      <w:pPr>
        <w:adjustRightInd w:val="0"/>
        <w:snapToGrid w:val="0"/>
        <w:spacing w:line="400" w:lineRule="exact"/>
        <w:rPr>
          <w:rFonts w:ascii="宋体" w:hAnsi="宋体"/>
          <w:szCs w:val="21"/>
        </w:rPr>
      </w:pPr>
      <w:r>
        <w:rPr>
          <w:rFonts w:ascii="宋体" w:hAnsi="宋体" w:hint="eastAsia"/>
          <w:szCs w:val="21"/>
        </w:rPr>
        <w:t xml:space="preserve">    承包人提供文件的期限、数量：</w:t>
      </w:r>
      <w:r w:rsidR="008159B7">
        <w:rPr>
          <w:rFonts w:ascii="宋体" w:hAnsi="宋体" w:hint="eastAsia"/>
          <w:b/>
          <w:szCs w:val="21"/>
          <w:u w:val="single"/>
        </w:rPr>
        <w:t>图纸会审交底后并在距开工令发出 7 天前，提供一式 3 套。</w:t>
      </w:r>
    </w:p>
    <w:p w:rsidR="0020210C" w:rsidRDefault="00683BD1">
      <w:pPr>
        <w:adjustRightInd w:val="0"/>
        <w:snapToGrid w:val="0"/>
        <w:spacing w:line="400" w:lineRule="exact"/>
        <w:ind w:firstLine="480"/>
        <w:rPr>
          <w:rFonts w:ascii="宋体" w:hAnsi="宋体"/>
          <w:szCs w:val="21"/>
          <w:u w:val="single"/>
        </w:rPr>
      </w:pPr>
      <w:r>
        <w:rPr>
          <w:rFonts w:ascii="宋体" w:hAnsi="宋体" w:hint="eastAsia"/>
          <w:szCs w:val="21"/>
        </w:rPr>
        <w:t>监理人批复承包人提供文件的期限：</w:t>
      </w:r>
      <w:r>
        <w:rPr>
          <w:rFonts w:ascii="宋体" w:hAnsi="宋体" w:hint="eastAsia"/>
          <w:szCs w:val="21"/>
          <w:u w:val="single"/>
        </w:rPr>
        <w:t xml:space="preserve"> </w:t>
      </w:r>
      <w:r w:rsidRPr="008159B7">
        <w:rPr>
          <w:rFonts w:ascii="宋体" w:hAnsi="宋体" w:hint="eastAsia"/>
          <w:b/>
          <w:szCs w:val="21"/>
          <w:u w:val="single"/>
        </w:rPr>
        <w:t>开工前</w:t>
      </w:r>
      <w:r w:rsidR="008159B7">
        <w:rPr>
          <w:rFonts w:ascii="宋体" w:hAnsi="宋体" w:hint="eastAsia"/>
          <w:b/>
          <w:szCs w:val="21"/>
          <w:u w:val="single"/>
        </w:rPr>
        <w:t>3</w:t>
      </w:r>
      <w:r w:rsidRPr="008159B7">
        <w:rPr>
          <w:rFonts w:ascii="宋体" w:hAnsi="宋体" w:hint="eastAsia"/>
          <w:b/>
          <w:szCs w:val="21"/>
          <w:u w:val="single"/>
        </w:rPr>
        <w:t>天内。</w:t>
      </w:r>
    </w:p>
    <w:p w:rsidR="0020210C" w:rsidRDefault="00683BD1">
      <w:pPr>
        <w:adjustRightInd w:val="0"/>
        <w:snapToGrid w:val="0"/>
        <w:spacing w:line="400" w:lineRule="exact"/>
        <w:ind w:firstLine="480"/>
        <w:rPr>
          <w:rFonts w:ascii="宋体" w:hAnsi="宋体"/>
          <w:szCs w:val="21"/>
          <w:u w:val="single"/>
        </w:rPr>
      </w:pPr>
      <w:r>
        <w:rPr>
          <w:rFonts w:ascii="宋体" w:hAnsi="宋体" w:hint="eastAsia"/>
          <w:szCs w:val="21"/>
        </w:rPr>
        <w:t>1.6.3  监理签发图纸修改的期限：</w:t>
      </w:r>
      <w:r w:rsidRPr="008159B7">
        <w:rPr>
          <w:rFonts w:ascii="宋体" w:hAnsi="宋体" w:hint="eastAsia"/>
          <w:b/>
          <w:szCs w:val="21"/>
          <w:u w:val="single"/>
        </w:rPr>
        <w:t xml:space="preserve"> 在该工程或工程部位施工前</w:t>
      </w:r>
      <w:r w:rsidR="008159B7">
        <w:rPr>
          <w:rFonts w:ascii="宋体" w:hAnsi="宋体" w:hint="eastAsia"/>
          <w:b/>
          <w:szCs w:val="21"/>
          <w:u w:val="single"/>
        </w:rPr>
        <w:t>3</w:t>
      </w:r>
      <w:r w:rsidRPr="008159B7">
        <w:rPr>
          <w:rFonts w:ascii="宋体" w:hAnsi="宋体" w:hint="eastAsia"/>
          <w:b/>
          <w:szCs w:val="21"/>
          <w:u w:val="single"/>
        </w:rPr>
        <w:t>天。</w:t>
      </w:r>
    </w:p>
    <w:p w:rsidR="0020210C" w:rsidRDefault="00683BD1">
      <w:pPr>
        <w:spacing w:line="400" w:lineRule="exact"/>
        <w:rPr>
          <w:rFonts w:ascii="宋体" w:hAnsi="宋体"/>
          <w:b/>
          <w:bCs/>
          <w:snapToGrid w:val="0"/>
          <w:szCs w:val="21"/>
        </w:rPr>
      </w:pPr>
      <w:bookmarkStart w:id="364" w:name="_Toc389633621"/>
      <w:r>
        <w:rPr>
          <w:rFonts w:ascii="宋体" w:hAnsi="宋体" w:hint="eastAsia"/>
          <w:b/>
          <w:bCs/>
          <w:snapToGrid w:val="0"/>
          <w:szCs w:val="21"/>
        </w:rPr>
        <w:t>1.7  联络</w:t>
      </w:r>
      <w:bookmarkEnd w:id="358"/>
      <w:bookmarkEnd w:id="359"/>
      <w:bookmarkEnd w:id="364"/>
    </w:p>
    <w:p w:rsidR="0020210C" w:rsidRDefault="00683BD1">
      <w:pPr>
        <w:spacing w:line="400" w:lineRule="exact"/>
        <w:rPr>
          <w:rFonts w:ascii="宋体" w:hAnsi="宋体"/>
          <w:szCs w:val="21"/>
        </w:rPr>
      </w:pPr>
      <w:r>
        <w:rPr>
          <w:rFonts w:ascii="宋体" w:hAnsi="宋体" w:hint="eastAsia"/>
          <w:szCs w:val="21"/>
        </w:rPr>
        <w:t xml:space="preserve">    1.7.2  联络送达的期限：</w:t>
      </w:r>
      <w:r w:rsidR="008159B7">
        <w:rPr>
          <w:rFonts w:hint="eastAsia"/>
          <w:b/>
          <w:u w:val="single"/>
        </w:rPr>
        <w:t>各类文件在正式签发后，</w:t>
      </w:r>
      <w:r w:rsidR="008159B7">
        <w:rPr>
          <w:rFonts w:hint="eastAsia"/>
          <w:b/>
          <w:u w:val="single"/>
        </w:rPr>
        <w:t xml:space="preserve"> 1 </w:t>
      </w:r>
      <w:r w:rsidR="008159B7">
        <w:rPr>
          <w:rFonts w:hint="eastAsia"/>
          <w:b/>
          <w:u w:val="single"/>
        </w:rPr>
        <w:t>天内现场送达项目代表，并办理签收手续。</w:t>
      </w:r>
    </w:p>
    <w:p w:rsidR="0020210C" w:rsidRDefault="00683BD1">
      <w:pPr>
        <w:spacing w:line="400" w:lineRule="exact"/>
        <w:rPr>
          <w:rFonts w:ascii="宋体" w:hAnsi="宋体"/>
          <w:b/>
          <w:bCs/>
          <w:snapToGrid w:val="0"/>
          <w:szCs w:val="21"/>
        </w:rPr>
      </w:pPr>
      <w:bookmarkStart w:id="365" w:name="_Toc350267142"/>
      <w:bookmarkStart w:id="366" w:name="_Toc350860018"/>
      <w:bookmarkStart w:id="367" w:name="_Toc6794"/>
      <w:bookmarkStart w:id="368" w:name="_Toc291025286"/>
      <w:bookmarkStart w:id="369" w:name="_Toc12564"/>
      <w:bookmarkStart w:id="370" w:name="_Toc389633622"/>
      <w:bookmarkStart w:id="371" w:name="_Toc319404463"/>
      <w:bookmarkStart w:id="372" w:name="_Toc350267077"/>
      <w:bookmarkStart w:id="373" w:name="_Toc15953"/>
      <w:bookmarkStart w:id="374" w:name="_Toc350266984"/>
      <w:bookmarkStart w:id="375" w:name="_Toc298490456"/>
      <w:bookmarkStart w:id="376" w:name="_Toc318125032"/>
      <w:bookmarkStart w:id="377" w:name="_Toc8305"/>
      <w:bookmarkStart w:id="378" w:name="_Toc358902142"/>
      <w:bookmarkStart w:id="379" w:name="_Toc25451"/>
      <w:r>
        <w:rPr>
          <w:rFonts w:ascii="宋体" w:hAnsi="宋体" w:hint="eastAsia"/>
          <w:b/>
          <w:bCs/>
          <w:snapToGrid w:val="0"/>
          <w:szCs w:val="21"/>
        </w:rPr>
        <w:t>2.  发包人义务</w:t>
      </w:r>
      <w:bookmarkEnd w:id="365"/>
      <w:bookmarkEnd w:id="366"/>
      <w:bookmarkEnd w:id="367"/>
      <w:bookmarkEnd w:id="368"/>
      <w:bookmarkEnd w:id="369"/>
      <w:bookmarkEnd w:id="370"/>
      <w:bookmarkEnd w:id="371"/>
      <w:bookmarkEnd w:id="372"/>
      <w:bookmarkEnd w:id="373"/>
      <w:bookmarkEnd w:id="374"/>
      <w:bookmarkEnd w:id="375"/>
      <w:bookmarkEnd w:id="376"/>
    </w:p>
    <w:p w:rsidR="0020210C" w:rsidRPr="008159B7" w:rsidRDefault="00683BD1">
      <w:pPr>
        <w:spacing w:line="400" w:lineRule="exact"/>
        <w:rPr>
          <w:rFonts w:ascii="宋体" w:hAnsi="宋体"/>
          <w:b/>
          <w:snapToGrid w:val="0"/>
          <w:szCs w:val="21"/>
        </w:rPr>
      </w:pPr>
      <w:bookmarkStart w:id="380" w:name="_Toc291025287"/>
      <w:bookmarkStart w:id="381" w:name="_Toc298490457"/>
      <w:bookmarkStart w:id="382" w:name="_Toc389633623"/>
      <w:bookmarkStart w:id="383" w:name="_Toc318125033"/>
      <w:r w:rsidRPr="008159B7">
        <w:rPr>
          <w:rFonts w:ascii="宋体" w:hAnsi="宋体" w:hint="eastAsia"/>
          <w:b/>
          <w:snapToGrid w:val="0"/>
          <w:szCs w:val="21"/>
        </w:rPr>
        <w:t>2.3  提供施工场地</w:t>
      </w:r>
      <w:bookmarkEnd w:id="380"/>
      <w:bookmarkEnd w:id="381"/>
      <w:bookmarkEnd w:id="382"/>
      <w:bookmarkEnd w:id="383"/>
    </w:p>
    <w:p w:rsidR="0020210C" w:rsidRDefault="00683BD1">
      <w:pPr>
        <w:adjustRightInd w:val="0"/>
        <w:snapToGrid w:val="0"/>
        <w:spacing w:line="400" w:lineRule="exact"/>
        <w:ind w:firstLineChars="200" w:firstLine="420"/>
        <w:rPr>
          <w:rFonts w:ascii="宋体" w:hAnsi="宋体"/>
          <w:szCs w:val="21"/>
          <w:u w:val="single"/>
        </w:rPr>
      </w:pPr>
      <w:r>
        <w:rPr>
          <w:rFonts w:ascii="宋体" w:hAnsi="宋体" w:hint="eastAsia"/>
          <w:szCs w:val="21"/>
        </w:rPr>
        <w:t>发包人提供施工场地和有关资料的时间：</w:t>
      </w:r>
      <w:r w:rsidR="00824F6F" w:rsidRPr="008159B7">
        <w:rPr>
          <w:rFonts w:ascii="宋体" w:hAnsi="宋体" w:hint="eastAsia"/>
          <w:b/>
          <w:szCs w:val="21"/>
          <w:u w:val="single"/>
        </w:rPr>
        <w:t>开工前完成，施工场地以现状为准</w:t>
      </w:r>
      <w:r w:rsidRPr="008159B7">
        <w:rPr>
          <w:rFonts w:ascii="宋体" w:hAnsi="宋体" w:hint="eastAsia"/>
          <w:b/>
          <w:szCs w:val="21"/>
          <w:u w:val="single"/>
        </w:rPr>
        <w:t>。</w:t>
      </w:r>
    </w:p>
    <w:p w:rsidR="0020210C" w:rsidRPr="008159B7" w:rsidRDefault="00683BD1">
      <w:pPr>
        <w:spacing w:line="400" w:lineRule="exact"/>
        <w:rPr>
          <w:rFonts w:ascii="宋体" w:hAnsi="宋体"/>
          <w:b/>
          <w:snapToGrid w:val="0"/>
          <w:color w:val="FF0000"/>
          <w:szCs w:val="21"/>
        </w:rPr>
      </w:pPr>
      <w:bookmarkStart w:id="384" w:name="_Toc298490458"/>
      <w:bookmarkStart w:id="385" w:name="_Toc291025288"/>
      <w:bookmarkStart w:id="386" w:name="_Toc318125034"/>
      <w:bookmarkStart w:id="387" w:name="_Toc389633624"/>
      <w:r w:rsidRPr="008159B7">
        <w:rPr>
          <w:rFonts w:ascii="宋体" w:hAnsi="宋体" w:hint="eastAsia"/>
          <w:b/>
          <w:snapToGrid w:val="0"/>
          <w:szCs w:val="21"/>
        </w:rPr>
        <w:t xml:space="preserve">2.8 </w:t>
      </w:r>
      <w:r w:rsidRPr="008159B7">
        <w:rPr>
          <w:rFonts w:ascii="宋体" w:hAnsi="宋体" w:hint="eastAsia"/>
          <w:b/>
          <w:snapToGrid w:val="0"/>
          <w:color w:val="FF0000"/>
          <w:szCs w:val="21"/>
        </w:rPr>
        <w:t xml:space="preserve"> </w:t>
      </w:r>
      <w:r w:rsidRPr="008159B7">
        <w:rPr>
          <w:rFonts w:ascii="宋体" w:hAnsi="宋体" w:hint="eastAsia"/>
          <w:b/>
          <w:snapToGrid w:val="0"/>
          <w:color w:val="000000" w:themeColor="text1"/>
          <w:szCs w:val="21"/>
        </w:rPr>
        <w:t>其他义务</w:t>
      </w:r>
      <w:bookmarkEnd w:id="384"/>
      <w:bookmarkEnd w:id="385"/>
      <w:bookmarkEnd w:id="386"/>
      <w:bookmarkEnd w:id="387"/>
    </w:p>
    <w:p w:rsidR="0020210C" w:rsidRDefault="00683BD1">
      <w:pPr>
        <w:spacing w:line="400" w:lineRule="exact"/>
        <w:ind w:firstLineChars="200" w:firstLine="420"/>
        <w:rPr>
          <w:rFonts w:ascii="宋体" w:hAnsi="宋体"/>
          <w:szCs w:val="21"/>
        </w:rPr>
      </w:pPr>
      <w:r>
        <w:rPr>
          <w:rFonts w:ascii="宋体" w:hAnsi="宋体" w:hint="eastAsia"/>
          <w:szCs w:val="21"/>
        </w:rPr>
        <w:t>发包人应按约定的时间和要求完成以下工作:</w:t>
      </w:r>
    </w:p>
    <w:p w:rsidR="0020210C" w:rsidRDefault="00683BD1">
      <w:pPr>
        <w:spacing w:line="400" w:lineRule="exact"/>
        <w:ind w:firstLineChars="200" w:firstLine="420"/>
        <w:rPr>
          <w:rFonts w:ascii="宋体" w:hAnsi="宋体"/>
          <w:szCs w:val="21"/>
          <w:u w:val="single"/>
        </w:rPr>
      </w:pPr>
      <w:r>
        <w:rPr>
          <w:rFonts w:ascii="宋体" w:hAnsi="宋体" w:hint="eastAsia"/>
          <w:szCs w:val="21"/>
        </w:rPr>
        <w:t xml:space="preserve">2.8.1 施工场地具备施工条件的要求及完成的时间: </w:t>
      </w:r>
      <w:r w:rsidRPr="008159B7">
        <w:rPr>
          <w:rFonts w:ascii="宋体" w:hAnsi="宋体" w:hint="eastAsia"/>
          <w:b/>
          <w:szCs w:val="21"/>
          <w:u w:val="single"/>
        </w:rPr>
        <w:t>以现状为准。</w:t>
      </w:r>
    </w:p>
    <w:p w:rsidR="0020210C" w:rsidRDefault="00683BD1">
      <w:pPr>
        <w:spacing w:line="400" w:lineRule="exact"/>
        <w:ind w:firstLineChars="200" w:firstLine="420"/>
        <w:rPr>
          <w:rFonts w:ascii="宋体" w:hAnsi="宋体"/>
          <w:szCs w:val="21"/>
          <w:u w:val="single"/>
        </w:rPr>
      </w:pPr>
      <w:r>
        <w:rPr>
          <w:rFonts w:ascii="宋体" w:hAnsi="宋体" w:hint="eastAsia"/>
          <w:szCs w:val="21"/>
        </w:rPr>
        <w:t>2.8.2将施工所需的水、电、电讯线路接至施工场地的时间、地点和供应要求:</w:t>
      </w:r>
      <w:r w:rsidR="008159B7" w:rsidRPr="008159B7">
        <w:rPr>
          <w:rFonts w:hint="eastAsia"/>
          <w:b/>
          <w:u w:val="single"/>
        </w:rPr>
        <w:t xml:space="preserve"> </w:t>
      </w:r>
      <w:r w:rsidR="008159B7">
        <w:rPr>
          <w:rFonts w:hint="eastAsia"/>
          <w:b/>
          <w:u w:val="single"/>
        </w:rPr>
        <w:t>发包人不提供施工用电、用水接口。</w:t>
      </w:r>
    </w:p>
    <w:p w:rsidR="0020210C" w:rsidRDefault="00683BD1">
      <w:pPr>
        <w:spacing w:line="400" w:lineRule="exact"/>
        <w:ind w:firstLineChars="200" w:firstLine="420"/>
        <w:rPr>
          <w:rFonts w:ascii="宋体" w:hAnsi="宋体"/>
          <w:szCs w:val="21"/>
          <w:u w:val="single"/>
        </w:rPr>
      </w:pPr>
      <w:r>
        <w:rPr>
          <w:rFonts w:ascii="宋体" w:hAnsi="宋体" w:hint="eastAsia"/>
          <w:szCs w:val="21"/>
        </w:rPr>
        <w:t xml:space="preserve">2.8.3 施工场地与公共道路的通道开通时间和要求: </w:t>
      </w:r>
      <w:r w:rsidRPr="008159B7">
        <w:rPr>
          <w:rFonts w:ascii="宋体" w:hAnsi="宋体" w:hint="eastAsia"/>
          <w:b/>
          <w:szCs w:val="21"/>
          <w:u w:val="single"/>
        </w:rPr>
        <w:t>施工场地与公共道路的通道以现状为准（如确实不满足施工要求，由发包人负责协调，承包人自行解决并承担相应费用）， 施工场地内临时便道由承包人负责实施，费用已包含在投标报价中。</w:t>
      </w:r>
    </w:p>
    <w:p w:rsidR="0020210C" w:rsidRPr="008159B7" w:rsidRDefault="00683BD1">
      <w:pPr>
        <w:spacing w:line="400" w:lineRule="exact"/>
        <w:ind w:firstLineChars="200" w:firstLine="420"/>
        <w:rPr>
          <w:rFonts w:ascii="宋体" w:hAnsi="宋体"/>
          <w:b/>
          <w:szCs w:val="21"/>
          <w:u w:val="single"/>
        </w:rPr>
      </w:pPr>
      <w:r>
        <w:rPr>
          <w:rFonts w:ascii="宋体" w:hAnsi="宋体" w:hint="eastAsia"/>
          <w:szCs w:val="21"/>
        </w:rPr>
        <w:t xml:space="preserve">2.8.4 由发包人办理的施工所需证件、批件的名称和完成时间: </w:t>
      </w:r>
      <w:r>
        <w:rPr>
          <w:rFonts w:ascii="宋体" w:hAnsi="宋体" w:hint="eastAsia"/>
          <w:szCs w:val="21"/>
          <w:u w:val="single"/>
        </w:rPr>
        <w:t xml:space="preserve"> </w:t>
      </w:r>
      <w:r w:rsidRPr="008159B7">
        <w:rPr>
          <w:rFonts w:ascii="宋体" w:hAnsi="宋体" w:hint="eastAsia"/>
          <w:b/>
          <w:szCs w:val="21"/>
          <w:u w:val="single"/>
        </w:rPr>
        <w:t>合同签订后，承包人按规定及时向有关部门缴清应缴纳的费用，并及时配合发包人在开工前办理施工许可证，自行办理质量监督与安全监督等施工所需证件、批件。临时用地和占道、停水、停电、夜间施工、中断道路交通等的申请批准手续由承包人负责办理并承担相应费用。</w:t>
      </w:r>
    </w:p>
    <w:p w:rsidR="0020210C" w:rsidRDefault="00683BD1">
      <w:pPr>
        <w:spacing w:line="400" w:lineRule="exact"/>
        <w:ind w:firstLineChars="250" w:firstLine="525"/>
        <w:rPr>
          <w:rFonts w:ascii="宋体" w:hAnsi="宋体"/>
          <w:szCs w:val="21"/>
          <w:u w:val="single"/>
        </w:rPr>
      </w:pPr>
      <w:r>
        <w:rPr>
          <w:rFonts w:ascii="宋体" w:hAnsi="宋体" w:hint="eastAsia"/>
          <w:szCs w:val="21"/>
        </w:rPr>
        <w:t xml:space="preserve">2.8.5 水准点与座标控制点交验要求: </w:t>
      </w:r>
      <w:r>
        <w:rPr>
          <w:rFonts w:ascii="宋体" w:hAnsi="宋体" w:hint="eastAsia"/>
          <w:szCs w:val="21"/>
          <w:u w:val="single"/>
        </w:rPr>
        <w:t xml:space="preserve"> </w:t>
      </w:r>
      <w:r w:rsidR="008159B7">
        <w:rPr>
          <w:rFonts w:hint="eastAsia"/>
          <w:b/>
          <w:u w:val="single"/>
        </w:rPr>
        <w:t>开工</w:t>
      </w:r>
      <w:r w:rsidR="008159B7">
        <w:rPr>
          <w:rFonts w:hint="eastAsia"/>
          <w:b/>
          <w:u w:val="single"/>
        </w:rPr>
        <w:t xml:space="preserve"> 7 </w:t>
      </w:r>
      <w:r w:rsidR="008159B7">
        <w:rPr>
          <w:rFonts w:hint="eastAsia"/>
          <w:b/>
          <w:u w:val="single"/>
        </w:rPr>
        <w:t>天前发包人通过监理人以书面形式通知承包人，并组织相关单位进行现场交验，同时作好交验记录</w:t>
      </w:r>
      <w:r w:rsidRPr="008159B7">
        <w:rPr>
          <w:rFonts w:hint="eastAsia"/>
          <w:b/>
          <w:u w:val="single"/>
        </w:rPr>
        <w:t>。</w:t>
      </w:r>
    </w:p>
    <w:p w:rsidR="0020210C" w:rsidRDefault="00683BD1">
      <w:pPr>
        <w:spacing w:line="400" w:lineRule="exact"/>
        <w:ind w:firstLineChars="250" w:firstLine="525"/>
        <w:rPr>
          <w:rFonts w:ascii="宋体" w:hAnsi="宋体"/>
          <w:szCs w:val="21"/>
          <w:u w:val="single"/>
        </w:rPr>
      </w:pPr>
      <w:r>
        <w:rPr>
          <w:rFonts w:ascii="宋体" w:hAnsi="宋体" w:hint="eastAsia"/>
          <w:szCs w:val="21"/>
        </w:rPr>
        <w:t xml:space="preserve">2.8.6 图纸会审和设计交底时间: </w:t>
      </w:r>
      <w:r>
        <w:rPr>
          <w:rFonts w:ascii="宋体" w:hAnsi="宋体" w:hint="eastAsia"/>
          <w:szCs w:val="21"/>
          <w:u w:val="single"/>
        </w:rPr>
        <w:t xml:space="preserve"> </w:t>
      </w:r>
      <w:r w:rsidRPr="008159B7">
        <w:rPr>
          <w:rFonts w:ascii="宋体" w:hAnsi="宋体" w:hint="eastAsia"/>
          <w:b/>
          <w:szCs w:val="21"/>
          <w:u w:val="single"/>
        </w:rPr>
        <w:t>开工前3天内。</w:t>
      </w:r>
    </w:p>
    <w:p w:rsidR="0020210C" w:rsidRPr="008159B7" w:rsidRDefault="00683BD1">
      <w:pPr>
        <w:spacing w:line="400" w:lineRule="exact"/>
        <w:ind w:firstLineChars="250" w:firstLine="525"/>
        <w:rPr>
          <w:rFonts w:ascii="宋体" w:hAnsi="宋体"/>
          <w:b/>
          <w:szCs w:val="21"/>
        </w:rPr>
      </w:pPr>
      <w:r>
        <w:rPr>
          <w:rFonts w:ascii="宋体" w:hAnsi="宋体" w:hint="eastAsia"/>
          <w:szCs w:val="21"/>
        </w:rPr>
        <w:t xml:space="preserve">2.8.7 </w:t>
      </w:r>
      <w:r w:rsidRPr="008159B7">
        <w:rPr>
          <w:rFonts w:ascii="宋体" w:hAnsi="宋体" w:hint="eastAsia"/>
          <w:b/>
          <w:szCs w:val="21"/>
        </w:rPr>
        <w:t>协调施工场地周围地下管线和邻近建筑物、构筑物（含文物保护建筑）、古树名木的保护工作，承包人自行解决并承担相应费用。</w:t>
      </w:r>
    </w:p>
    <w:p w:rsidR="0020210C" w:rsidRDefault="00683BD1">
      <w:pPr>
        <w:spacing w:line="400" w:lineRule="exact"/>
        <w:ind w:firstLineChars="250" w:firstLine="525"/>
        <w:rPr>
          <w:rFonts w:ascii="宋体" w:hAnsi="宋体"/>
          <w:szCs w:val="21"/>
          <w:u w:val="single"/>
        </w:rPr>
      </w:pPr>
      <w:r>
        <w:rPr>
          <w:rFonts w:ascii="宋体" w:hAnsi="宋体" w:hint="eastAsia"/>
          <w:szCs w:val="21"/>
        </w:rPr>
        <w:t xml:space="preserve">2.8.8 双方约定发包人应做的其他工作: </w:t>
      </w:r>
      <w:r>
        <w:rPr>
          <w:rFonts w:ascii="宋体" w:hAnsi="宋体" w:hint="eastAsia"/>
          <w:szCs w:val="21"/>
          <w:u w:val="single"/>
        </w:rPr>
        <w:t xml:space="preserve"> </w:t>
      </w:r>
      <w:r w:rsidRPr="008159B7">
        <w:rPr>
          <w:rFonts w:ascii="宋体" w:hAnsi="宋体" w:hint="eastAsia"/>
          <w:b/>
          <w:szCs w:val="21"/>
          <w:u w:val="single"/>
        </w:rPr>
        <w:t>协助承包人处理周边关系。</w:t>
      </w:r>
    </w:p>
    <w:p w:rsidR="0020210C" w:rsidRDefault="00683BD1">
      <w:pPr>
        <w:spacing w:line="400" w:lineRule="exact"/>
        <w:rPr>
          <w:rFonts w:ascii="宋体" w:hAnsi="宋体"/>
          <w:b/>
          <w:bCs/>
          <w:snapToGrid w:val="0"/>
          <w:color w:val="FF0000"/>
          <w:szCs w:val="21"/>
        </w:rPr>
      </w:pPr>
      <w:bookmarkStart w:id="388" w:name="_Toc389633625"/>
      <w:bookmarkStart w:id="389" w:name="_Toc2157"/>
      <w:bookmarkStart w:id="390" w:name="_Toc319404464"/>
      <w:bookmarkStart w:id="391" w:name="_Toc350860019"/>
      <w:bookmarkStart w:id="392" w:name="_Toc31198"/>
      <w:bookmarkStart w:id="393" w:name="_Toc3640"/>
      <w:bookmarkStart w:id="394" w:name="_Toc350267143"/>
      <w:bookmarkStart w:id="395" w:name="_Toc318125035"/>
      <w:bookmarkStart w:id="396" w:name="_Toc298490459"/>
      <w:bookmarkStart w:id="397" w:name="_Toc350267078"/>
      <w:bookmarkStart w:id="398" w:name="_Toc291025289"/>
      <w:bookmarkStart w:id="399" w:name="_Toc350266985"/>
      <w:bookmarkEnd w:id="377"/>
      <w:bookmarkEnd w:id="378"/>
      <w:bookmarkEnd w:id="379"/>
      <w:r>
        <w:rPr>
          <w:rFonts w:ascii="宋体" w:hAnsi="宋体" w:hint="eastAsia"/>
          <w:b/>
          <w:bCs/>
          <w:snapToGrid w:val="0"/>
          <w:szCs w:val="21"/>
        </w:rPr>
        <w:t xml:space="preserve">3. </w:t>
      </w:r>
      <w:r>
        <w:rPr>
          <w:rFonts w:ascii="宋体" w:hAnsi="宋体" w:hint="eastAsia"/>
          <w:b/>
          <w:bCs/>
          <w:snapToGrid w:val="0"/>
          <w:color w:val="FF0000"/>
          <w:szCs w:val="21"/>
        </w:rPr>
        <w:t xml:space="preserve"> </w:t>
      </w:r>
      <w:r>
        <w:rPr>
          <w:rFonts w:ascii="宋体" w:hAnsi="宋体" w:hint="eastAsia"/>
          <w:b/>
          <w:bCs/>
          <w:snapToGrid w:val="0"/>
          <w:color w:val="000000" w:themeColor="text1"/>
          <w:szCs w:val="21"/>
        </w:rPr>
        <w:t>监理人</w:t>
      </w:r>
      <w:bookmarkEnd w:id="388"/>
      <w:bookmarkEnd w:id="389"/>
      <w:bookmarkEnd w:id="390"/>
      <w:bookmarkEnd w:id="391"/>
      <w:bookmarkEnd w:id="392"/>
      <w:bookmarkEnd w:id="393"/>
      <w:bookmarkEnd w:id="394"/>
      <w:bookmarkEnd w:id="395"/>
      <w:bookmarkEnd w:id="396"/>
      <w:bookmarkEnd w:id="397"/>
      <w:bookmarkEnd w:id="398"/>
      <w:bookmarkEnd w:id="399"/>
    </w:p>
    <w:p w:rsidR="0020210C" w:rsidRPr="008159B7" w:rsidRDefault="00683BD1">
      <w:pPr>
        <w:pStyle w:val="3"/>
        <w:snapToGrid w:val="0"/>
        <w:spacing w:line="400" w:lineRule="exact"/>
        <w:rPr>
          <w:rFonts w:ascii="宋体" w:hAnsi="宋体"/>
          <w:snapToGrid w:val="0"/>
          <w:sz w:val="21"/>
          <w:szCs w:val="21"/>
        </w:rPr>
      </w:pPr>
      <w:bookmarkStart w:id="400" w:name="_Toc298490460"/>
      <w:bookmarkStart w:id="401" w:name="_Toc291025290"/>
      <w:bookmarkStart w:id="402" w:name="_Toc318125036"/>
      <w:bookmarkStart w:id="403" w:name="_Toc389633626"/>
      <w:r w:rsidRPr="008159B7">
        <w:rPr>
          <w:rFonts w:ascii="宋体" w:hAnsi="宋体" w:hint="eastAsia"/>
          <w:snapToGrid w:val="0"/>
          <w:sz w:val="21"/>
          <w:szCs w:val="21"/>
        </w:rPr>
        <w:lastRenderedPageBreak/>
        <w:t>3.1  监理人的职责和权力</w:t>
      </w:r>
      <w:bookmarkEnd w:id="400"/>
      <w:bookmarkEnd w:id="401"/>
      <w:bookmarkEnd w:id="402"/>
      <w:bookmarkEnd w:id="403"/>
    </w:p>
    <w:p w:rsidR="0020210C" w:rsidRDefault="00683BD1">
      <w:pPr>
        <w:adjustRightInd w:val="0"/>
        <w:snapToGrid w:val="0"/>
        <w:spacing w:line="400" w:lineRule="exact"/>
        <w:ind w:firstLineChars="200" w:firstLine="420"/>
        <w:rPr>
          <w:rFonts w:ascii="宋体" w:hAnsi="宋体"/>
          <w:szCs w:val="21"/>
          <w:u w:val="single"/>
        </w:rPr>
      </w:pPr>
      <w:r>
        <w:rPr>
          <w:rFonts w:ascii="宋体" w:hAnsi="宋体" w:hint="eastAsia"/>
          <w:szCs w:val="21"/>
        </w:rPr>
        <w:t xml:space="preserve">3.1.1  发包人委托的职权: </w:t>
      </w:r>
      <w:r>
        <w:rPr>
          <w:rFonts w:ascii="宋体" w:hAnsi="宋体" w:hint="eastAsia"/>
          <w:szCs w:val="21"/>
          <w:u w:val="single"/>
        </w:rPr>
        <w:t xml:space="preserve"> </w:t>
      </w:r>
      <w:r w:rsidRPr="008159B7">
        <w:rPr>
          <w:rFonts w:ascii="宋体" w:hAnsi="宋体" w:hint="eastAsia"/>
          <w:b/>
          <w:szCs w:val="21"/>
          <w:u w:val="single"/>
        </w:rPr>
        <w:t>代表发包人对工程质量、进度、投资进行控制，对合同和信息进行管理，对文明施工、环保和环卫进行监督，对现场施工组织进行协调，并履行安全生产管理法定职责，具体以监理合同为准。</w:t>
      </w:r>
    </w:p>
    <w:p w:rsidR="0020210C" w:rsidRPr="008159B7" w:rsidRDefault="00683BD1">
      <w:pPr>
        <w:adjustRightInd w:val="0"/>
        <w:snapToGrid w:val="0"/>
        <w:spacing w:line="400" w:lineRule="exact"/>
        <w:ind w:firstLineChars="200" w:firstLine="420"/>
        <w:rPr>
          <w:rFonts w:ascii="宋体" w:hAnsi="宋体"/>
          <w:b/>
          <w:szCs w:val="21"/>
          <w:u w:val="single"/>
        </w:rPr>
      </w:pPr>
      <w:r>
        <w:rPr>
          <w:rFonts w:ascii="宋体" w:hAnsi="宋体" w:hint="eastAsia"/>
          <w:szCs w:val="21"/>
        </w:rPr>
        <w:t>须经发包人事先批准行使的权力：</w:t>
      </w:r>
      <w:r>
        <w:rPr>
          <w:rFonts w:ascii="宋体" w:hAnsi="宋体" w:hint="eastAsia"/>
          <w:szCs w:val="21"/>
          <w:u w:val="single"/>
        </w:rPr>
        <w:t xml:space="preserve"> </w:t>
      </w:r>
      <w:r w:rsidRPr="008159B7">
        <w:rPr>
          <w:rFonts w:ascii="宋体" w:hAnsi="宋体" w:hint="eastAsia"/>
          <w:b/>
          <w:szCs w:val="21"/>
          <w:u w:val="single"/>
        </w:rPr>
        <w:t>工程开工、停工、复工令的签发需经发包人同意，工期延长、材料设备认质核价、工程变更、现场签证、价款调整、工程计量与支付、索赔及与工程价款相关事宜等需经发包人核定和批准。</w:t>
      </w:r>
    </w:p>
    <w:p w:rsidR="0020210C" w:rsidRDefault="00683BD1" w:rsidP="008159B7">
      <w:pPr>
        <w:adjustRightInd w:val="0"/>
        <w:snapToGrid w:val="0"/>
        <w:spacing w:line="400" w:lineRule="exact"/>
        <w:ind w:firstLineChars="150" w:firstLine="315"/>
        <w:rPr>
          <w:rFonts w:ascii="宋体" w:hAnsi="宋体"/>
          <w:szCs w:val="21"/>
          <w:u w:val="single"/>
        </w:rPr>
      </w:pPr>
      <w:r>
        <w:rPr>
          <w:rFonts w:ascii="宋体" w:hAnsi="宋体" w:hint="eastAsia"/>
          <w:szCs w:val="21"/>
        </w:rPr>
        <w:t>3.1.4  监理人的职责：</w:t>
      </w:r>
      <w:r w:rsidR="008159B7">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rsidR="0020210C" w:rsidRPr="008159B7" w:rsidRDefault="00683BD1">
      <w:pPr>
        <w:pStyle w:val="3"/>
        <w:snapToGrid w:val="0"/>
        <w:spacing w:line="400" w:lineRule="exact"/>
        <w:rPr>
          <w:rFonts w:ascii="宋体" w:hAnsi="宋体"/>
          <w:snapToGrid w:val="0"/>
          <w:sz w:val="21"/>
          <w:szCs w:val="21"/>
        </w:rPr>
      </w:pPr>
      <w:bookmarkStart w:id="404" w:name="_Toc298490461"/>
      <w:bookmarkStart w:id="405" w:name="_Toc318125037"/>
      <w:bookmarkStart w:id="406" w:name="_Toc291025291"/>
      <w:bookmarkStart w:id="407" w:name="_Toc389633627"/>
      <w:r w:rsidRPr="008159B7">
        <w:rPr>
          <w:rFonts w:ascii="宋体" w:hAnsi="宋体" w:hint="eastAsia"/>
          <w:snapToGrid w:val="0"/>
          <w:sz w:val="21"/>
          <w:szCs w:val="21"/>
        </w:rPr>
        <w:t>3.4  监理人的指示</w:t>
      </w:r>
      <w:bookmarkEnd w:id="404"/>
      <w:bookmarkEnd w:id="405"/>
      <w:bookmarkEnd w:id="406"/>
      <w:bookmarkEnd w:id="407"/>
    </w:p>
    <w:p w:rsidR="0020210C" w:rsidRPr="008159B7" w:rsidRDefault="00683BD1">
      <w:pPr>
        <w:adjustRightInd w:val="0"/>
        <w:snapToGrid w:val="0"/>
        <w:spacing w:line="400" w:lineRule="exact"/>
        <w:ind w:firstLineChars="200" w:firstLine="420"/>
        <w:rPr>
          <w:rFonts w:ascii="宋体" w:hAnsi="宋体"/>
          <w:b/>
          <w:szCs w:val="21"/>
        </w:rPr>
      </w:pPr>
      <w:r>
        <w:rPr>
          <w:rFonts w:ascii="宋体" w:hAnsi="宋体" w:hint="eastAsia"/>
          <w:szCs w:val="21"/>
        </w:rPr>
        <w:t xml:space="preserve">3.4.4 </w:t>
      </w:r>
      <w:r w:rsidRPr="008159B7">
        <w:rPr>
          <w:rFonts w:ascii="宋体" w:hAnsi="宋体" w:hint="eastAsia"/>
          <w:b/>
          <w:szCs w:val="21"/>
        </w:rPr>
        <w:t xml:space="preserve"> 如果发包人认为有必要，可直接向承包人发出指示，并抄送监理人。</w:t>
      </w:r>
    </w:p>
    <w:p w:rsidR="0020210C" w:rsidRDefault="00683BD1">
      <w:pPr>
        <w:adjustRightInd w:val="0"/>
        <w:snapToGrid w:val="0"/>
        <w:spacing w:line="400" w:lineRule="exact"/>
        <w:rPr>
          <w:rFonts w:ascii="宋体" w:hAnsi="宋体" w:cs="宋体"/>
          <w:b/>
          <w:snapToGrid w:val="0"/>
        </w:rPr>
      </w:pPr>
      <w:r>
        <w:rPr>
          <w:rFonts w:ascii="宋体" w:hAnsi="宋体" w:cs="宋体" w:hint="eastAsia"/>
          <w:b/>
          <w:snapToGrid w:val="0"/>
        </w:rPr>
        <w:t xml:space="preserve">4、承包人 </w:t>
      </w:r>
      <w:bookmarkStart w:id="408" w:name="_Toc298490463"/>
      <w:bookmarkStart w:id="409" w:name="_Toc291025293"/>
      <w:bookmarkStart w:id="410" w:name="_Toc318125039"/>
      <w:bookmarkStart w:id="411" w:name="_Toc1093"/>
      <w:bookmarkStart w:id="412" w:name="_Toc26702"/>
    </w:p>
    <w:p w:rsidR="0020210C" w:rsidRPr="008159B7" w:rsidRDefault="00683BD1">
      <w:pPr>
        <w:adjustRightInd w:val="0"/>
        <w:snapToGrid w:val="0"/>
        <w:spacing w:line="400" w:lineRule="exact"/>
        <w:rPr>
          <w:rFonts w:ascii="宋体" w:hAnsi="宋体" w:cs="宋体"/>
          <w:b/>
          <w:snapToGrid w:val="0"/>
        </w:rPr>
      </w:pPr>
      <w:r w:rsidRPr="008159B7">
        <w:rPr>
          <w:rFonts w:ascii="宋体" w:hAnsi="宋体" w:cs="宋体" w:hint="eastAsia"/>
          <w:b/>
          <w:snapToGrid w:val="0"/>
        </w:rPr>
        <w:t>4.1  承包人的一般义务</w:t>
      </w:r>
      <w:bookmarkEnd w:id="408"/>
      <w:bookmarkEnd w:id="409"/>
      <w:bookmarkEnd w:id="410"/>
    </w:p>
    <w:p w:rsidR="0020210C" w:rsidRDefault="00683BD1">
      <w:pPr>
        <w:adjustRightInd w:val="0"/>
        <w:snapToGrid w:val="0"/>
        <w:spacing w:line="400" w:lineRule="exact"/>
        <w:rPr>
          <w:rFonts w:ascii="宋体" w:hAnsi="宋体" w:cs="宋体"/>
          <w:snapToGrid w:val="0"/>
        </w:rPr>
      </w:pPr>
      <w:r>
        <w:rPr>
          <w:rFonts w:ascii="宋体" w:hAnsi="宋体" w:cs="宋体" w:hint="eastAsia"/>
          <w:snapToGrid w:val="0"/>
        </w:rPr>
        <w:t>4.1.8 为他人提供方便</w:t>
      </w:r>
    </w:p>
    <w:p w:rsidR="008159B7" w:rsidRDefault="00683BD1" w:rsidP="008159B7">
      <w:pPr>
        <w:adjustRightInd w:val="0"/>
        <w:snapToGrid w:val="0"/>
        <w:spacing w:line="400" w:lineRule="exact"/>
        <w:ind w:firstLineChars="250" w:firstLine="525"/>
        <w:rPr>
          <w:b/>
          <w:snapToGrid w:val="0"/>
          <w:u w:val="single"/>
        </w:rPr>
      </w:pPr>
      <w:r>
        <w:rPr>
          <w:rFonts w:hint="eastAsia"/>
          <w:snapToGrid w:val="0"/>
        </w:rPr>
        <w:t>承包人为他人提供条件的内容：</w:t>
      </w:r>
      <w:r w:rsidRPr="008159B7">
        <w:rPr>
          <w:rFonts w:hint="eastAsia"/>
          <w:b/>
          <w:snapToGrid w:val="0"/>
          <w:u w:val="single"/>
        </w:rPr>
        <w:t>有义务积极配合和协调综合管网、交通工程等其他承包人及供货商工作，如提供施工场地、临时设施场地、水电接口、施工道路、控制点和标高，并进行现场协调管理等。如果承包人不积极配合和协调其他承包人及供货商的工作而造成工期延误或给发包人造成损</w:t>
      </w:r>
      <w:r w:rsidR="008159B7" w:rsidRPr="008159B7">
        <w:rPr>
          <w:rFonts w:hint="eastAsia"/>
          <w:b/>
          <w:snapToGrid w:val="0"/>
          <w:u w:val="single"/>
        </w:rPr>
        <w:t>失的，由承包人负责承担由此带来的一切损失。</w:t>
      </w:r>
    </w:p>
    <w:p w:rsidR="008159B7" w:rsidRDefault="008159B7" w:rsidP="008159B7">
      <w:pPr>
        <w:spacing w:line="440" w:lineRule="exact"/>
        <w:ind w:firstLineChars="196" w:firstLine="412"/>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rsidR="008159B7" w:rsidRDefault="008159B7" w:rsidP="008159B7">
      <w:pPr>
        <w:spacing w:line="440" w:lineRule="exact"/>
        <w:ind w:firstLineChars="196" w:firstLine="412"/>
        <w:rPr>
          <w:b/>
          <w:u w:val="single"/>
        </w:rPr>
      </w:pPr>
      <w:r>
        <w:rPr>
          <w:rFonts w:hint="eastAsia"/>
        </w:rPr>
        <w:t>费用的处理方法：</w:t>
      </w:r>
      <w:r>
        <w:rPr>
          <w:rFonts w:hint="eastAsia"/>
          <w:b/>
          <w:u w:val="single"/>
        </w:rPr>
        <w:t>费用已含在投标报价中，不作调整。</w:t>
      </w:r>
    </w:p>
    <w:p w:rsidR="008159B7" w:rsidRDefault="008159B7" w:rsidP="008159B7">
      <w:pPr>
        <w:spacing w:line="440" w:lineRule="exact"/>
        <w:ind w:firstLineChars="196" w:firstLine="412"/>
        <w:rPr>
          <w:b/>
          <w:u w:val="single"/>
        </w:rPr>
      </w:pPr>
      <w:r>
        <w:rPr>
          <w:rFonts w:hint="eastAsia"/>
        </w:rPr>
        <w:t>施工所需的水、电、电讯线</w:t>
      </w:r>
      <w:r>
        <w:rPr>
          <w:rFonts w:hint="eastAsia"/>
        </w:rPr>
        <w:t>:</w:t>
      </w:r>
      <w:r>
        <w:rPr>
          <w:rFonts w:hint="eastAsia"/>
          <w:b/>
          <w:u w:val="single"/>
        </w:rPr>
        <w:t>由承包人自行解决</w:t>
      </w:r>
      <w:r>
        <w:rPr>
          <w:rFonts w:hint="eastAsia"/>
          <w:b/>
          <w:u w:val="single"/>
        </w:rPr>
        <w:t>,</w:t>
      </w:r>
      <w:r>
        <w:rPr>
          <w:rFonts w:hint="eastAsia"/>
          <w:b/>
          <w:u w:val="single"/>
        </w:rPr>
        <w:t>并承担所需费用。</w:t>
      </w:r>
    </w:p>
    <w:p w:rsidR="0020210C" w:rsidRDefault="00683BD1">
      <w:pPr>
        <w:adjustRightInd w:val="0"/>
        <w:snapToGrid w:val="0"/>
        <w:spacing w:line="400" w:lineRule="exact"/>
        <w:rPr>
          <w:rFonts w:ascii="宋体" w:hAnsi="宋体" w:cs="宋体"/>
          <w:snapToGrid w:val="0"/>
        </w:rPr>
      </w:pPr>
      <w:bookmarkStart w:id="413" w:name="_Toc389633630"/>
      <w:r>
        <w:rPr>
          <w:rFonts w:ascii="宋体" w:hAnsi="宋体" w:cs="宋体" w:hint="eastAsia"/>
          <w:snapToGrid w:val="0"/>
        </w:rPr>
        <w:t>4.1.10 其他义务</w:t>
      </w:r>
      <w:bookmarkStart w:id="414" w:name="_Toc389633631"/>
      <w:bookmarkEnd w:id="413"/>
    </w:p>
    <w:p w:rsidR="002F1857" w:rsidRDefault="002F1857" w:rsidP="002F1857">
      <w:pPr>
        <w:spacing w:line="440" w:lineRule="exact"/>
        <w:ind w:firstLineChars="196" w:firstLine="413"/>
        <w:rPr>
          <w:b/>
        </w:rPr>
      </w:pPr>
      <w:bookmarkStart w:id="415" w:name="_Toc291025294"/>
      <w:bookmarkStart w:id="416" w:name="_Toc318125040"/>
      <w:bookmarkStart w:id="417" w:name="_Toc228872624"/>
      <w:bookmarkStart w:id="418" w:name="_Toc298490464"/>
      <w:bookmarkStart w:id="419" w:name="_Toc224103409"/>
      <w:bookmarkEnd w:id="411"/>
      <w:bookmarkEnd w:id="412"/>
      <w:bookmarkEnd w:id="414"/>
      <w:r>
        <w:rPr>
          <w:rFonts w:hint="eastAsia"/>
          <w:b/>
          <w:u w:val="single"/>
        </w:rPr>
        <w:t>（</w:t>
      </w:r>
      <w:r>
        <w:rPr>
          <w:rFonts w:hint="eastAsia"/>
          <w:b/>
          <w:u w:val="single"/>
        </w:rPr>
        <w:t>1</w:t>
      </w:r>
      <w:r>
        <w:rPr>
          <w:rFonts w:hint="eastAsia"/>
          <w:b/>
          <w:u w:val="single"/>
        </w:rPr>
        <w:t>）按照国家有关安全生产、文明施工、环境保护的法律、行政法规、部门规章，以及重庆市有关安全生产、文明施工、环境保护的地方性法规、规章和规范性文件要求进行工程安全生产、文明施工和环境保护</w:t>
      </w:r>
      <w:r>
        <w:rPr>
          <w:rFonts w:hint="eastAsia"/>
          <w:b/>
          <w:u w:val="single"/>
        </w:rPr>
        <w:t xml:space="preserve"> </w:t>
      </w:r>
      <w:r>
        <w:rPr>
          <w:rFonts w:hint="eastAsia"/>
          <w:b/>
          <w:u w:val="single"/>
        </w:rPr>
        <w:t>。</w:t>
      </w:r>
    </w:p>
    <w:p w:rsidR="002F1857" w:rsidRDefault="002F1857" w:rsidP="002F1857">
      <w:pPr>
        <w:spacing w:line="440" w:lineRule="exact"/>
        <w:ind w:firstLineChars="196" w:firstLine="413"/>
        <w:rPr>
          <w:b/>
        </w:rPr>
      </w:pPr>
      <w:r>
        <w:rPr>
          <w:rFonts w:hint="eastAsia"/>
          <w:b/>
          <w:u w:val="single"/>
        </w:rPr>
        <w:t>（</w:t>
      </w:r>
      <w:r>
        <w:rPr>
          <w:rFonts w:hint="eastAsia"/>
          <w:b/>
          <w:u w:val="single"/>
        </w:rPr>
        <w:t>2</w:t>
      </w:r>
      <w:r>
        <w:rPr>
          <w:rFonts w:hint="eastAsia"/>
          <w:b/>
          <w:u w:val="single"/>
        </w:rPr>
        <w:t>）负责施工所产生的所有余土、建筑和生活垃圾的外运和倾倒，并严格按有关规定执行。如果承包人不按规定执行，发包人有权另行委托符合条件单位或个人实施，费用从工程款直接扣支。</w:t>
      </w:r>
    </w:p>
    <w:p w:rsidR="002F1857" w:rsidRDefault="002F1857" w:rsidP="002F1857">
      <w:pPr>
        <w:spacing w:line="440" w:lineRule="exact"/>
        <w:ind w:firstLineChars="196" w:firstLine="413"/>
        <w:rPr>
          <w:b/>
        </w:rPr>
      </w:pPr>
      <w:r>
        <w:rPr>
          <w:rFonts w:hint="eastAsia"/>
          <w:b/>
          <w:u w:val="single"/>
        </w:rPr>
        <w:t>（</w:t>
      </w:r>
      <w:r>
        <w:rPr>
          <w:rFonts w:hint="eastAsia"/>
          <w:b/>
          <w:u w:val="single"/>
        </w:rPr>
        <w:t>3</w:t>
      </w:r>
      <w:r>
        <w:rPr>
          <w:rFonts w:hint="eastAsia"/>
          <w:b/>
          <w:u w:val="single"/>
        </w:rPr>
        <w:t>）根据工程需要，提供施工使用的所有照明、围栏设施，由此所发生的费用由承包人承担。</w:t>
      </w:r>
    </w:p>
    <w:p w:rsidR="002F1857" w:rsidRDefault="002F1857" w:rsidP="002F1857">
      <w:pPr>
        <w:spacing w:line="440" w:lineRule="exact"/>
        <w:ind w:firstLineChars="196" w:firstLine="413"/>
        <w:rPr>
          <w:b/>
        </w:rPr>
      </w:pPr>
      <w:r>
        <w:rPr>
          <w:rFonts w:hint="eastAsia"/>
          <w:b/>
          <w:u w:val="single"/>
        </w:rPr>
        <w:t>（</w:t>
      </w:r>
      <w:r>
        <w:rPr>
          <w:rFonts w:hint="eastAsia"/>
          <w:b/>
          <w:u w:val="single"/>
        </w:rPr>
        <w:t>4</w:t>
      </w:r>
      <w:r>
        <w:rPr>
          <w:rFonts w:hint="eastAsia"/>
          <w:b/>
          <w:u w:val="single"/>
        </w:rPr>
        <w:t>）负责做好施工场地和周围地上及地下管线、道路、桥梁、给排水管网、邻近建筑物、构筑物、文物、青苗、古树名木等保护工作。如果因承包人的原因造成损坏，由此造成的法律责</w:t>
      </w:r>
      <w:r>
        <w:rPr>
          <w:rFonts w:hint="eastAsia"/>
          <w:b/>
          <w:u w:val="single"/>
        </w:rPr>
        <w:lastRenderedPageBreak/>
        <w:t>任及产生的一切费用由承包人自行承担。</w:t>
      </w:r>
    </w:p>
    <w:p w:rsidR="002F1857" w:rsidRDefault="002F1857" w:rsidP="002F1857">
      <w:pPr>
        <w:spacing w:line="440" w:lineRule="exact"/>
        <w:ind w:firstLineChars="196" w:firstLine="413"/>
        <w:rPr>
          <w:b/>
        </w:rPr>
      </w:pPr>
      <w:r>
        <w:rPr>
          <w:rFonts w:hint="eastAsia"/>
          <w:b/>
          <w:u w:val="single"/>
        </w:rPr>
        <w:t>（</w:t>
      </w:r>
      <w:r>
        <w:rPr>
          <w:rFonts w:hint="eastAsia"/>
          <w:b/>
          <w:u w:val="single"/>
        </w:rPr>
        <w:t>5</w:t>
      </w:r>
      <w:r>
        <w:rPr>
          <w:rFonts w:hint="eastAsia"/>
          <w:b/>
          <w:u w:val="single"/>
        </w:rPr>
        <w:t>）按重庆市政府有关主管部门（包括建设、交通、消防、环保等）的规定办理施工中所需相关手续（如临时用地、占道、爆破、夜间施工等），由此所发生的费用已进入投标报价内。</w:t>
      </w:r>
    </w:p>
    <w:p w:rsidR="002F1857" w:rsidRDefault="002F1857" w:rsidP="002F1857">
      <w:pPr>
        <w:spacing w:line="440" w:lineRule="exact"/>
        <w:ind w:firstLineChars="196" w:firstLine="413"/>
        <w:rPr>
          <w:b/>
        </w:rPr>
      </w:pPr>
      <w:r>
        <w:rPr>
          <w:rFonts w:hint="eastAsia"/>
          <w:b/>
          <w:u w:val="single"/>
        </w:rPr>
        <w:t>（</w:t>
      </w:r>
      <w:r>
        <w:rPr>
          <w:rFonts w:hint="eastAsia"/>
          <w:b/>
          <w:u w:val="single"/>
        </w:rPr>
        <w:t>6</w:t>
      </w:r>
      <w:r>
        <w:rPr>
          <w:rFonts w:hint="eastAsia"/>
          <w:b/>
          <w:u w:val="single"/>
        </w:rPr>
        <w:t>）加强施工管理，采取合理措施，尽可能不影响工程沿线正常交通、生产和生活，由此产生的各种措施费，及可能降低工效引起增加的费用由承包人承担。</w:t>
      </w:r>
    </w:p>
    <w:p w:rsidR="002F1857" w:rsidRDefault="002F1857" w:rsidP="002F1857">
      <w:pPr>
        <w:spacing w:line="440" w:lineRule="exact"/>
        <w:ind w:firstLineChars="196" w:firstLine="413"/>
        <w:rPr>
          <w:b/>
          <w:u w:val="single"/>
        </w:rPr>
      </w:pPr>
      <w:r>
        <w:rPr>
          <w:rFonts w:hint="eastAsia"/>
          <w:b/>
          <w:u w:val="single"/>
        </w:rPr>
        <w:t>（</w:t>
      </w:r>
      <w:r>
        <w:rPr>
          <w:rFonts w:hint="eastAsia"/>
          <w:b/>
          <w:u w:val="single"/>
        </w:rPr>
        <w:t>7</w:t>
      </w:r>
      <w:r>
        <w:rPr>
          <w:rFonts w:hint="eastAsia"/>
          <w:b/>
          <w:u w:val="single"/>
        </w:rPr>
        <w:t>）负责施工中为满足施工条件采取的各项措施，由此产生的费用由承包人承担。</w:t>
      </w:r>
    </w:p>
    <w:p w:rsidR="002F1857" w:rsidRDefault="002F1857" w:rsidP="002F1857">
      <w:pPr>
        <w:spacing w:line="440" w:lineRule="exact"/>
        <w:ind w:firstLineChars="196" w:firstLine="413"/>
        <w:rPr>
          <w:b/>
          <w:u w:val="single"/>
        </w:rPr>
      </w:pPr>
      <w:r>
        <w:rPr>
          <w:rFonts w:hint="eastAsia"/>
          <w:b/>
          <w:u w:val="single"/>
        </w:rPr>
        <w:t>（</w:t>
      </w:r>
      <w:r>
        <w:rPr>
          <w:rFonts w:hint="eastAsia"/>
          <w:b/>
          <w:u w:val="single"/>
        </w:rPr>
        <w:t>8</w:t>
      </w:r>
      <w:r>
        <w:rPr>
          <w:rFonts w:hint="eastAsia"/>
          <w:b/>
          <w:u w:val="single"/>
        </w:rPr>
        <w:t>）施工中应当采取必要措施防止土石方发生垮塌，因承包人措施不到位，垮塌造成的相关费用由承包人承担。</w:t>
      </w:r>
    </w:p>
    <w:p w:rsidR="002F1857" w:rsidRDefault="002F1857" w:rsidP="002F1857">
      <w:pPr>
        <w:spacing w:line="440" w:lineRule="exact"/>
        <w:ind w:firstLineChars="196" w:firstLine="413"/>
        <w:rPr>
          <w:b/>
        </w:rPr>
      </w:pPr>
      <w:r>
        <w:rPr>
          <w:rFonts w:hint="eastAsia"/>
          <w:b/>
          <w:u w:val="single"/>
        </w:rPr>
        <w:t>（</w:t>
      </w:r>
      <w:r>
        <w:rPr>
          <w:rFonts w:hint="eastAsia"/>
          <w:b/>
          <w:u w:val="single"/>
        </w:rPr>
        <w:t>9</w:t>
      </w:r>
      <w:r>
        <w:rPr>
          <w:rFonts w:hint="eastAsia"/>
          <w:b/>
          <w:u w:val="single"/>
        </w:rPr>
        <w:t>）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rsidR="002F1857" w:rsidRDefault="002F1857" w:rsidP="002F1857">
      <w:pPr>
        <w:spacing w:line="440" w:lineRule="exact"/>
        <w:ind w:firstLineChars="196" w:firstLine="413"/>
        <w:rPr>
          <w:b/>
        </w:rPr>
      </w:pPr>
      <w:r>
        <w:rPr>
          <w:rFonts w:hint="eastAsia"/>
          <w:b/>
          <w:u w:val="single"/>
        </w:rPr>
        <w:t>（</w:t>
      </w:r>
      <w:r>
        <w:rPr>
          <w:rFonts w:hint="eastAsia"/>
          <w:b/>
          <w:u w:val="single"/>
        </w:rPr>
        <w:t>10</w:t>
      </w:r>
      <w:r>
        <w:rPr>
          <w:rFonts w:hint="eastAsia"/>
          <w:b/>
          <w:u w:val="single"/>
        </w:rPr>
        <w:t>）承包人应按照监理人审定的施工组织设计进行施工。</w:t>
      </w:r>
    </w:p>
    <w:p w:rsidR="002F1857" w:rsidRDefault="002F1857" w:rsidP="002F1857">
      <w:pPr>
        <w:spacing w:line="440" w:lineRule="exact"/>
        <w:ind w:firstLineChars="196" w:firstLine="413"/>
        <w:rPr>
          <w:b/>
          <w:u w:val="single"/>
        </w:rPr>
      </w:pPr>
      <w:r>
        <w:rPr>
          <w:rFonts w:hint="eastAsia"/>
          <w:b/>
          <w:u w:val="single"/>
        </w:rPr>
        <w:t>（</w:t>
      </w:r>
      <w:r>
        <w:rPr>
          <w:rFonts w:hint="eastAsia"/>
          <w:b/>
          <w:u w:val="single"/>
        </w:rPr>
        <w:t>11</w:t>
      </w:r>
      <w:r>
        <w:rPr>
          <w:rFonts w:hint="eastAsia"/>
          <w:b/>
          <w:u w:val="single"/>
        </w:rPr>
        <w:t>）工程款的支付按约定执行，承包人承诺不以未按期支付工程款为借口停工，更不得以此为由聚众闹事。</w:t>
      </w:r>
    </w:p>
    <w:p w:rsidR="002F1857" w:rsidRDefault="002F1857" w:rsidP="002F1857">
      <w:pPr>
        <w:spacing w:line="440" w:lineRule="exact"/>
        <w:ind w:firstLineChars="196" w:firstLine="413"/>
        <w:rPr>
          <w:b/>
        </w:rPr>
      </w:pPr>
      <w:r>
        <w:rPr>
          <w:rFonts w:hint="eastAsia"/>
          <w:b/>
          <w:u w:val="single"/>
        </w:rPr>
        <w:t>（</w:t>
      </w:r>
      <w:r>
        <w:rPr>
          <w:rFonts w:hint="eastAsia"/>
          <w:b/>
          <w:u w:val="single"/>
        </w:rPr>
        <w:t>12</w:t>
      </w:r>
      <w:r>
        <w:rPr>
          <w:rFonts w:hint="eastAsia"/>
          <w:b/>
          <w:u w:val="single"/>
        </w:rPr>
        <w:t>）承包人应履行合同约定的其他义务，农民工保证金按相关规定执行。</w:t>
      </w:r>
    </w:p>
    <w:p w:rsidR="002F1857" w:rsidRDefault="002F1857" w:rsidP="002F1857">
      <w:pPr>
        <w:spacing w:line="440" w:lineRule="exact"/>
        <w:ind w:firstLineChars="196" w:firstLine="413"/>
        <w:rPr>
          <w:b/>
        </w:rPr>
      </w:pPr>
      <w:r>
        <w:rPr>
          <w:rFonts w:hint="eastAsia"/>
          <w:b/>
          <w:u w:val="single"/>
        </w:rPr>
        <w:t>（</w:t>
      </w:r>
      <w:r>
        <w:rPr>
          <w:rFonts w:hint="eastAsia"/>
          <w:b/>
          <w:u w:val="single"/>
        </w:rPr>
        <w:t>13</w:t>
      </w:r>
      <w:r>
        <w:rPr>
          <w:rFonts w:hint="eastAsia"/>
          <w:b/>
          <w:u w:val="single"/>
        </w:rPr>
        <w:t>）负责施工中所有材料采购、运输、储存保管，且应遵守国家、地方有关规定，并完善相关手续，费用自行承担。</w:t>
      </w:r>
    </w:p>
    <w:p w:rsidR="002F1857" w:rsidRDefault="002F1857" w:rsidP="002F1857">
      <w:pPr>
        <w:spacing w:line="440" w:lineRule="exact"/>
        <w:ind w:firstLineChars="196" w:firstLine="413"/>
        <w:rPr>
          <w:b/>
        </w:rPr>
      </w:pPr>
      <w:r>
        <w:rPr>
          <w:rFonts w:hint="eastAsia"/>
          <w:b/>
          <w:u w:val="single"/>
        </w:rPr>
        <w:t>（</w:t>
      </w:r>
      <w:r>
        <w:rPr>
          <w:rFonts w:hint="eastAsia"/>
          <w:b/>
          <w:u w:val="single"/>
        </w:rPr>
        <w:t>14</w:t>
      </w:r>
      <w:r>
        <w:rPr>
          <w:rFonts w:hint="eastAsia"/>
          <w:b/>
          <w:u w:val="single"/>
        </w:rPr>
        <w:t>）开工前，承包人应主动会同监理人、发包人共同确认需交接部位，并作好记录，未经确认的不得开工，否则，由此造成的损失全部由承包人承担。</w:t>
      </w:r>
    </w:p>
    <w:p w:rsidR="002F1857" w:rsidRDefault="002F1857" w:rsidP="002F1857">
      <w:pPr>
        <w:spacing w:line="440" w:lineRule="exact"/>
        <w:ind w:firstLineChars="196" w:firstLine="413"/>
        <w:rPr>
          <w:b/>
          <w:u w:val="single"/>
        </w:rPr>
      </w:pPr>
      <w:r>
        <w:rPr>
          <w:rFonts w:hint="eastAsia"/>
          <w:b/>
          <w:u w:val="single"/>
        </w:rPr>
        <w:t>（</w:t>
      </w:r>
      <w:r>
        <w:rPr>
          <w:rFonts w:hint="eastAsia"/>
          <w:b/>
          <w:u w:val="single"/>
        </w:rPr>
        <w:t>15</w:t>
      </w:r>
      <w:r>
        <w:rPr>
          <w:rFonts w:hint="eastAsia"/>
          <w:b/>
          <w:u w:val="single"/>
        </w:rPr>
        <w:t>）施工中注重安全文明施工，采取一切有效预防措施，确保施工安全。施工期间，因承包人原因造成安全生产事故，导致人员伤亡、财产损失的一切经济责任和法律责任均由承包人承担。</w:t>
      </w:r>
    </w:p>
    <w:p w:rsidR="002F1857" w:rsidRDefault="002F1857" w:rsidP="002F1857">
      <w:pPr>
        <w:spacing w:line="440" w:lineRule="exact"/>
        <w:ind w:firstLineChars="196" w:firstLine="413"/>
        <w:rPr>
          <w:b/>
          <w:u w:val="single"/>
        </w:rPr>
      </w:pPr>
      <w:r>
        <w:rPr>
          <w:rFonts w:hint="eastAsia"/>
          <w:b/>
          <w:u w:val="single"/>
        </w:rPr>
        <w:t>（</w:t>
      </w:r>
      <w:r>
        <w:rPr>
          <w:rFonts w:hint="eastAsia"/>
          <w:b/>
          <w:u w:val="single"/>
        </w:rPr>
        <w:t>16</w:t>
      </w:r>
      <w:r>
        <w:rPr>
          <w:rFonts w:hint="eastAsia"/>
          <w:b/>
          <w:u w:val="single"/>
        </w:rPr>
        <w:t>）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rsidR="0020210C" w:rsidRDefault="00683BD1">
      <w:pPr>
        <w:spacing w:line="400" w:lineRule="exact"/>
        <w:rPr>
          <w:rFonts w:ascii="宋体" w:hAnsi="宋体"/>
          <w:b/>
          <w:bCs/>
          <w:color w:val="FF0000"/>
          <w:szCs w:val="21"/>
        </w:rPr>
      </w:pPr>
      <w:r>
        <w:rPr>
          <w:rFonts w:ascii="宋体" w:hAnsi="宋体" w:hint="eastAsia"/>
          <w:b/>
          <w:bCs/>
          <w:szCs w:val="21"/>
        </w:rPr>
        <w:t>4.2</w:t>
      </w:r>
      <w:r>
        <w:rPr>
          <w:rFonts w:ascii="宋体" w:hAnsi="宋体" w:hint="eastAsia"/>
          <w:b/>
          <w:bCs/>
          <w:color w:val="FF0000"/>
          <w:szCs w:val="21"/>
        </w:rPr>
        <w:t xml:space="preserve"> </w:t>
      </w:r>
      <w:r>
        <w:rPr>
          <w:rFonts w:ascii="宋体" w:hAnsi="宋体" w:hint="eastAsia"/>
          <w:b/>
          <w:bCs/>
          <w:color w:val="000000" w:themeColor="text1"/>
          <w:szCs w:val="21"/>
        </w:rPr>
        <w:t>履约担保</w:t>
      </w:r>
      <w:bookmarkEnd w:id="415"/>
      <w:bookmarkEnd w:id="416"/>
      <w:bookmarkEnd w:id="417"/>
      <w:bookmarkEnd w:id="418"/>
      <w:bookmarkEnd w:id="419"/>
    </w:p>
    <w:p w:rsidR="002C5F0B" w:rsidRPr="002C5F0B" w:rsidRDefault="002C5F0B" w:rsidP="002C5F0B">
      <w:pPr>
        <w:spacing w:line="440" w:lineRule="exact"/>
        <w:ind w:firstLineChars="200" w:firstLine="420"/>
        <w:rPr>
          <w:rFonts w:asciiTheme="minorEastAsia" w:hAnsiTheme="minorEastAsia"/>
        </w:rPr>
      </w:pPr>
      <w:r>
        <w:rPr>
          <w:rFonts w:hint="eastAsia"/>
        </w:rPr>
        <w:t>4.2.1</w:t>
      </w:r>
      <w:r>
        <w:rPr>
          <w:rFonts w:hint="eastAsia"/>
        </w:rPr>
        <w:t>承包人是否提供履约担保</w:t>
      </w:r>
      <w:r w:rsidRPr="002C5F0B">
        <w:rPr>
          <w:rFonts w:asciiTheme="minorEastAsia" w:hAnsiTheme="minorEastAsia" w:hint="eastAsia"/>
        </w:rPr>
        <w:t>：</w:t>
      </w:r>
      <w:r w:rsidRPr="002C5F0B">
        <w:rPr>
          <w:rFonts w:asciiTheme="minorEastAsia" w:hAnsiTheme="minorEastAsia" w:hint="eastAsia"/>
          <w:u w:val="single"/>
        </w:rPr>
        <w:t>是。</w:t>
      </w:r>
    </w:p>
    <w:p w:rsidR="002C5F0B" w:rsidRPr="002C5F0B" w:rsidRDefault="002C5F0B" w:rsidP="002C5F0B">
      <w:pPr>
        <w:spacing w:line="440" w:lineRule="exact"/>
        <w:ind w:firstLineChars="196" w:firstLine="412"/>
        <w:rPr>
          <w:rFonts w:asciiTheme="minorEastAsia" w:hAnsiTheme="minorEastAsia"/>
          <w:szCs w:val="22"/>
          <w:u w:val="single"/>
        </w:rPr>
      </w:pPr>
      <w:r w:rsidRPr="002C5F0B">
        <w:rPr>
          <w:rFonts w:asciiTheme="minorEastAsia" w:hAnsiTheme="minorEastAsia" w:hint="eastAsia"/>
          <w:szCs w:val="22"/>
          <w:u w:val="single"/>
        </w:rPr>
        <w:t>4.2.2承包人提供履约担保的形式、金额及期限的：履约保证金为中标金额的 8 %，农民工工资保证金为中标金额的2%，承包人应在收到中标通知书后 5 个工作日内，施工合同签订前提交至发包人指定账户，若未按时提交，则视为承包人放弃中标，其投标保证金不予退还，给发包人造成的损失超过投标保证金数额的，承包人还应当对超过部分予以赔偿。</w:t>
      </w:r>
    </w:p>
    <w:p w:rsidR="0020210C" w:rsidRDefault="002C5F0B" w:rsidP="002C5F0B">
      <w:pPr>
        <w:spacing w:line="400" w:lineRule="exact"/>
        <w:ind w:firstLineChars="200" w:firstLine="420"/>
        <w:rPr>
          <w:rFonts w:ascii="仿宋_GB2312" w:eastAsia="仿宋_GB2312" w:hAnsi="仿宋_GB2312" w:cs="仿宋_GB2312"/>
          <w:kern w:val="0"/>
          <w:sz w:val="32"/>
          <w:szCs w:val="32"/>
        </w:rPr>
      </w:pPr>
      <w:r>
        <w:rPr>
          <w:rFonts w:hint="eastAsia"/>
        </w:rPr>
        <w:lastRenderedPageBreak/>
        <w:t>4.2.3</w:t>
      </w:r>
      <w:r>
        <w:rPr>
          <w:rFonts w:ascii="宋体" w:hAnsi="宋体" w:cs="宋体" w:hint="eastAsia"/>
          <w:kern w:val="0"/>
          <w:szCs w:val="21"/>
        </w:rPr>
        <w:t>履约保证金及农民工工资保证金的退还</w:t>
      </w:r>
      <w:r w:rsidR="00683BD1">
        <w:rPr>
          <w:rFonts w:ascii="宋体" w:hAnsi="宋体" w:hint="eastAsia"/>
          <w:szCs w:val="21"/>
        </w:rPr>
        <w:t xml:space="preserve">： </w:t>
      </w:r>
      <w:r w:rsidR="00683BD1">
        <w:rPr>
          <w:rFonts w:ascii="宋体" w:hAnsi="宋体" w:cs="宋体" w:hint="eastAsia"/>
          <w:kern w:val="0"/>
          <w:szCs w:val="21"/>
        </w:rPr>
        <w:t>工程竣工验收合格后十日内一次性退还（不计息）。</w:t>
      </w:r>
    </w:p>
    <w:p w:rsidR="0020210C" w:rsidRDefault="00683BD1">
      <w:pPr>
        <w:spacing w:line="400" w:lineRule="exact"/>
        <w:rPr>
          <w:rFonts w:ascii="宋体" w:hAnsi="宋体"/>
          <w:b/>
          <w:bCs/>
          <w:szCs w:val="21"/>
        </w:rPr>
      </w:pPr>
      <w:r>
        <w:rPr>
          <w:rFonts w:ascii="宋体" w:hAnsi="宋体" w:hint="eastAsia"/>
          <w:b/>
          <w:bCs/>
          <w:szCs w:val="21"/>
        </w:rPr>
        <w:t>4.3 分包</w:t>
      </w:r>
    </w:p>
    <w:p w:rsidR="0020210C" w:rsidRDefault="00683BD1">
      <w:pPr>
        <w:spacing w:line="400" w:lineRule="exact"/>
        <w:ind w:firstLineChars="200" w:firstLine="420"/>
        <w:rPr>
          <w:rFonts w:ascii="宋体" w:hAnsi="宋体"/>
          <w:szCs w:val="21"/>
        </w:rPr>
      </w:pPr>
      <w:r>
        <w:rPr>
          <w:rFonts w:ascii="宋体" w:hAnsi="宋体" w:hint="eastAsia"/>
          <w:szCs w:val="21"/>
        </w:rPr>
        <w:t>4.3.2 分包的内容</w:t>
      </w:r>
    </w:p>
    <w:p w:rsidR="0020210C" w:rsidRDefault="00683BD1">
      <w:pPr>
        <w:spacing w:line="400" w:lineRule="exact"/>
        <w:ind w:firstLineChars="200" w:firstLine="420"/>
        <w:rPr>
          <w:rFonts w:ascii="宋体" w:hAnsi="宋体"/>
          <w:szCs w:val="21"/>
        </w:rPr>
      </w:pPr>
      <w:r>
        <w:rPr>
          <w:rFonts w:ascii="宋体" w:hAnsi="宋体" w:hint="eastAsia"/>
          <w:szCs w:val="21"/>
        </w:rPr>
        <w:t>当事人约定不允许分包、转包。</w:t>
      </w:r>
    </w:p>
    <w:p w:rsidR="0020210C" w:rsidRPr="00AF1D20" w:rsidRDefault="00683BD1">
      <w:pPr>
        <w:spacing w:line="400" w:lineRule="exact"/>
        <w:rPr>
          <w:rFonts w:ascii="宋体" w:hAnsi="宋体"/>
          <w:b/>
          <w:bCs/>
          <w:color w:val="FF0000"/>
          <w:szCs w:val="21"/>
        </w:rPr>
      </w:pPr>
      <w:bookmarkStart w:id="420" w:name="_Toc291025296"/>
      <w:bookmarkStart w:id="421" w:name="_Toc389633637"/>
      <w:bookmarkStart w:id="422" w:name="_Toc298490466"/>
      <w:bookmarkStart w:id="423" w:name="_Toc318125042"/>
      <w:r w:rsidRPr="00AF1D20">
        <w:rPr>
          <w:rFonts w:ascii="宋体" w:hAnsi="宋体" w:hint="eastAsia"/>
          <w:b/>
          <w:bCs/>
          <w:szCs w:val="21"/>
        </w:rPr>
        <w:t xml:space="preserve">4.5 </w:t>
      </w:r>
      <w:r w:rsidRPr="00AF1D20">
        <w:rPr>
          <w:rFonts w:ascii="宋体" w:hAnsi="宋体" w:hint="eastAsia"/>
          <w:b/>
          <w:bCs/>
          <w:color w:val="000000" w:themeColor="text1"/>
          <w:szCs w:val="21"/>
        </w:rPr>
        <w:t>承包人项目</w:t>
      </w:r>
      <w:bookmarkEnd w:id="420"/>
      <w:bookmarkEnd w:id="421"/>
      <w:bookmarkEnd w:id="422"/>
      <w:bookmarkEnd w:id="423"/>
      <w:r w:rsidR="00AF1D20" w:rsidRPr="00AF1D20">
        <w:rPr>
          <w:rFonts w:ascii="宋体" w:hAnsi="宋体" w:hint="eastAsia"/>
          <w:b/>
          <w:bCs/>
          <w:color w:val="000000" w:themeColor="text1"/>
          <w:szCs w:val="21"/>
        </w:rPr>
        <w:t>负责人</w:t>
      </w:r>
    </w:p>
    <w:p w:rsidR="0020210C" w:rsidRDefault="00683BD1">
      <w:pPr>
        <w:adjustRightInd w:val="0"/>
        <w:snapToGrid w:val="0"/>
        <w:spacing w:line="400" w:lineRule="exact"/>
        <w:ind w:firstLine="480"/>
        <w:rPr>
          <w:rFonts w:ascii="宋体" w:hAnsi="宋体"/>
          <w:szCs w:val="21"/>
          <w:u w:val="single"/>
        </w:rPr>
      </w:pPr>
      <w:r w:rsidRPr="00AF1D20">
        <w:rPr>
          <w:rFonts w:ascii="宋体" w:hAnsi="宋体" w:hint="eastAsia"/>
          <w:szCs w:val="21"/>
        </w:rPr>
        <w:t xml:space="preserve">4.5.1 </w:t>
      </w:r>
      <w:r w:rsidRPr="00AF1D20">
        <w:rPr>
          <w:rFonts w:ascii="宋体" w:hAnsi="宋体" w:hint="eastAsia"/>
          <w:szCs w:val="21"/>
          <w:u w:val="single"/>
        </w:rPr>
        <w:t xml:space="preserve"> 项目</w:t>
      </w:r>
      <w:r w:rsidR="00AF1D20" w:rsidRPr="00AF1D20">
        <w:rPr>
          <w:rFonts w:ascii="宋体" w:hAnsi="宋体" w:hint="eastAsia"/>
          <w:szCs w:val="21"/>
          <w:u w:val="single"/>
        </w:rPr>
        <w:t>负责人</w:t>
      </w:r>
      <w:r w:rsidRPr="00AF1D20">
        <w:rPr>
          <w:rFonts w:ascii="宋体" w:hAnsi="宋体" w:hint="eastAsia"/>
          <w:szCs w:val="21"/>
          <w:u w:val="single"/>
        </w:rPr>
        <w:t>不得兼任其他项目的项目</w:t>
      </w:r>
      <w:r w:rsidR="00AF1D20" w:rsidRPr="00AF1D20">
        <w:rPr>
          <w:rFonts w:ascii="宋体" w:hAnsi="宋体" w:hint="eastAsia"/>
          <w:szCs w:val="21"/>
          <w:u w:val="single"/>
        </w:rPr>
        <w:t>负责人</w:t>
      </w:r>
      <w:r w:rsidRPr="00AF1D20">
        <w:rPr>
          <w:rFonts w:ascii="宋体" w:hAnsi="宋体" w:hint="eastAsia"/>
          <w:szCs w:val="21"/>
          <w:u w:val="single"/>
        </w:rPr>
        <w:t>。</w:t>
      </w:r>
    </w:p>
    <w:p w:rsidR="002F1857" w:rsidRDefault="002F1857" w:rsidP="002F1857">
      <w:pPr>
        <w:spacing w:line="440" w:lineRule="exact"/>
        <w:rPr>
          <w:b/>
        </w:rPr>
      </w:pPr>
      <w:r>
        <w:rPr>
          <w:rFonts w:hint="eastAsia"/>
          <w:b/>
        </w:rPr>
        <w:t xml:space="preserve">4.11  </w:t>
      </w:r>
      <w:r>
        <w:rPr>
          <w:rFonts w:hint="eastAsia"/>
          <w:b/>
        </w:rPr>
        <w:t>不利物质条件</w:t>
      </w:r>
    </w:p>
    <w:p w:rsidR="002F1857" w:rsidRPr="002F1857" w:rsidRDefault="002F1857" w:rsidP="002F1857">
      <w:pPr>
        <w:spacing w:line="440" w:lineRule="exact"/>
        <w:ind w:firstLineChars="200" w:firstLine="420"/>
      </w:pPr>
      <w:r>
        <w:rPr>
          <w:rFonts w:hint="eastAsia"/>
        </w:rPr>
        <w:t xml:space="preserve">4.11.1  </w:t>
      </w:r>
      <w:r>
        <w:rPr>
          <w:rFonts w:hint="eastAsia"/>
        </w:rPr>
        <w:t>不利物质条件的范围：</w:t>
      </w:r>
      <w:r>
        <w:rPr>
          <w:rFonts w:hint="eastAsia"/>
          <w:b/>
          <w:u w:val="single"/>
        </w:rPr>
        <w:t>按通用条款执行。</w:t>
      </w:r>
      <w:r>
        <w:rPr>
          <w:rFonts w:hint="eastAsia"/>
          <w:b/>
          <w:u w:val="single"/>
        </w:rPr>
        <w:t xml:space="preserve"> </w:t>
      </w:r>
    </w:p>
    <w:p w:rsidR="0020210C" w:rsidRDefault="00683BD1">
      <w:pPr>
        <w:spacing w:line="400" w:lineRule="exact"/>
        <w:rPr>
          <w:rFonts w:ascii="宋体" w:hAnsi="宋体"/>
          <w:b/>
          <w:bCs/>
          <w:color w:val="FF0000"/>
          <w:szCs w:val="21"/>
        </w:rPr>
      </w:pPr>
      <w:bookmarkStart w:id="424" w:name="_Toc389633638"/>
      <w:bookmarkStart w:id="425" w:name="_Toc10840"/>
      <w:bookmarkStart w:id="426" w:name="_Toc298490469"/>
      <w:bookmarkStart w:id="427" w:name="_Toc291025299"/>
      <w:bookmarkStart w:id="428" w:name="_Toc319404466"/>
      <w:bookmarkStart w:id="429" w:name="_Toc4718"/>
      <w:bookmarkStart w:id="430" w:name="_Toc16939"/>
      <w:bookmarkStart w:id="431" w:name="_Toc350267145"/>
      <w:bookmarkStart w:id="432" w:name="_Toc318125045"/>
      <w:bookmarkStart w:id="433" w:name="_Toc350267080"/>
      <w:bookmarkStart w:id="434" w:name="_Toc350860021"/>
      <w:bookmarkStart w:id="435" w:name="_Toc350266987"/>
      <w:r>
        <w:rPr>
          <w:rFonts w:ascii="宋体" w:hAnsi="宋体" w:hint="eastAsia"/>
          <w:b/>
          <w:bCs/>
          <w:szCs w:val="21"/>
        </w:rPr>
        <w:t xml:space="preserve">5. </w:t>
      </w:r>
      <w:r>
        <w:rPr>
          <w:rFonts w:ascii="宋体" w:hAnsi="宋体" w:hint="eastAsia"/>
          <w:b/>
          <w:bCs/>
          <w:color w:val="FF0000"/>
          <w:szCs w:val="21"/>
        </w:rPr>
        <w:t xml:space="preserve"> </w:t>
      </w:r>
      <w:r>
        <w:rPr>
          <w:rFonts w:ascii="宋体" w:hAnsi="宋体" w:hint="eastAsia"/>
          <w:b/>
          <w:bCs/>
          <w:color w:val="000000" w:themeColor="text1"/>
          <w:szCs w:val="21"/>
        </w:rPr>
        <w:t>材料和工程设备</w:t>
      </w:r>
      <w:bookmarkEnd w:id="424"/>
      <w:bookmarkEnd w:id="425"/>
      <w:bookmarkEnd w:id="426"/>
      <w:bookmarkEnd w:id="427"/>
      <w:bookmarkEnd w:id="428"/>
      <w:bookmarkEnd w:id="429"/>
      <w:bookmarkEnd w:id="430"/>
      <w:bookmarkEnd w:id="431"/>
      <w:bookmarkEnd w:id="432"/>
      <w:bookmarkEnd w:id="433"/>
      <w:bookmarkEnd w:id="434"/>
      <w:bookmarkEnd w:id="435"/>
    </w:p>
    <w:p w:rsidR="0020210C" w:rsidRPr="002F1857" w:rsidRDefault="00683BD1" w:rsidP="002F1857">
      <w:pPr>
        <w:spacing w:line="400" w:lineRule="exact"/>
        <w:ind w:firstLineChars="200" w:firstLine="422"/>
        <w:rPr>
          <w:rFonts w:ascii="宋体" w:hAnsi="宋体"/>
          <w:b/>
          <w:szCs w:val="21"/>
        </w:rPr>
      </w:pPr>
      <w:bookmarkStart w:id="436" w:name="_Toc389633639"/>
      <w:bookmarkStart w:id="437" w:name="_Toc318125046"/>
      <w:bookmarkStart w:id="438" w:name="_Toc298490470"/>
      <w:bookmarkStart w:id="439" w:name="_Toc291025300"/>
      <w:r w:rsidRPr="002F1857">
        <w:rPr>
          <w:rFonts w:ascii="宋体" w:hAnsi="宋体" w:hint="eastAsia"/>
          <w:b/>
          <w:szCs w:val="21"/>
        </w:rPr>
        <w:t>5.1  承包人提供的材料和工程设备</w:t>
      </w:r>
      <w:bookmarkEnd w:id="436"/>
      <w:bookmarkEnd w:id="437"/>
      <w:bookmarkEnd w:id="438"/>
      <w:bookmarkEnd w:id="439"/>
    </w:p>
    <w:p w:rsidR="002F1857" w:rsidRDefault="002F1857">
      <w:pPr>
        <w:adjustRightInd w:val="0"/>
        <w:snapToGrid w:val="0"/>
        <w:spacing w:line="400" w:lineRule="exact"/>
        <w:ind w:firstLineChars="200" w:firstLine="420"/>
        <w:rPr>
          <w:rFonts w:ascii="宋体" w:hAnsi="宋体"/>
          <w:b/>
          <w:szCs w:val="21"/>
          <w:u w:val="single"/>
        </w:rPr>
      </w:pPr>
      <w:r>
        <w:rPr>
          <w:rFonts w:hint="eastAsia"/>
        </w:rPr>
        <w:t>5.1.1</w:t>
      </w:r>
      <w:r>
        <w:rPr>
          <w:rFonts w:ascii="宋体" w:hAnsi="宋体" w:hint="eastAsia"/>
          <w:b/>
          <w:szCs w:val="21"/>
          <w:u w:val="single"/>
        </w:rPr>
        <w:t>本工程所需材料、工程设备均由承包人负责采购、运输和保管。</w:t>
      </w:r>
    </w:p>
    <w:p w:rsidR="002F1857" w:rsidRDefault="002F1857" w:rsidP="002F1857">
      <w:pPr>
        <w:spacing w:line="440" w:lineRule="exact"/>
        <w:ind w:firstLine="480"/>
        <w:jc w:val="left"/>
        <w:rPr>
          <w:b/>
          <w:u w:val="single"/>
        </w:rPr>
      </w:pPr>
      <w:bookmarkStart w:id="440" w:name="_Toc318125047"/>
      <w:bookmarkStart w:id="441" w:name="_Toc298490471"/>
      <w:bookmarkStart w:id="442" w:name="_Toc291025301"/>
      <w:r>
        <w:rPr>
          <w:rFonts w:hint="eastAsia"/>
        </w:rPr>
        <w:t xml:space="preserve">5.1.2 </w:t>
      </w:r>
      <w:r>
        <w:rPr>
          <w:rFonts w:ascii="宋体" w:hAnsi="宋体" w:hint="eastAsia"/>
          <w:b/>
          <w:szCs w:val="21"/>
          <w:u w:val="single"/>
        </w:rPr>
        <w:t xml:space="preserve">承包人应将各项材料和工程设备的供货人及品种、规格、数量和供货时间等，在材料、设备采购计划进场 10 日前以书面形式报送监理人审批。监理工程师和发包人收到承包人的书面报告后 5日内予以确认。 承包人应向监理人提交其负责提供的材料和工程设备的质量证明文件，并满足合同约定的质量标准。 </w:t>
      </w:r>
    </w:p>
    <w:p w:rsidR="002F1857" w:rsidRDefault="002F1857" w:rsidP="002F1857">
      <w:pPr>
        <w:spacing w:line="360" w:lineRule="auto"/>
        <w:rPr>
          <w:rFonts w:ascii="宋体" w:hAnsi="宋体"/>
          <w:b/>
          <w:szCs w:val="21"/>
          <w:u w:val="single"/>
        </w:rPr>
      </w:pPr>
      <w:r>
        <w:rPr>
          <w:rFonts w:hint="eastAsia"/>
        </w:rPr>
        <w:t xml:space="preserve">5.1.3 </w:t>
      </w:r>
      <w:r>
        <w:rPr>
          <w:rFonts w:ascii="宋体" w:hAnsi="宋体" w:hint="eastAsia"/>
          <w:b/>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rsidR="002F1857" w:rsidRDefault="002F1857" w:rsidP="002F1857">
      <w:pPr>
        <w:spacing w:line="440" w:lineRule="exact"/>
        <w:rPr>
          <w:rFonts w:ascii="宋体" w:hAnsi="宋体"/>
          <w:b/>
          <w:szCs w:val="21"/>
          <w:u w:val="single"/>
        </w:rPr>
      </w:pPr>
      <w:r>
        <w:rPr>
          <w:rFonts w:hint="eastAsia"/>
        </w:rPr>
        <w:t xml:space="preserve">5.1.4 </w:t>
      </w:r>
      <w:r>
        <w:rPr>
          <w:rFonts w:ascii="宋体" w:hAnsi="宋体" w:hint="eastAsia"/>
          <w:b/>
          <w:szCs w:val="21"/>
          <w:u w:val="single"/>
        </w:rPr>
        <w:t>承包人所提供产品需完全符合或优于本项目招标时的所有技术要求，对于不符合要求的设备招标人拒绝用于本项目，并要求承包人15日内无条件更换至满足招标文件要求为止，否则发包人有权终止合同。</w:t>
      </w:r>
    </w:p>
    <w:p w:rsidR="00824F6F" w:rsidRDefault="00824F6F" w:rsidP="002F1857">
      <w:pPr>
        <w:spacing w:line="440" w:lineRule="exact"/>
        <w:rPr>
          <w:b/>
        </w:rPr>
      </w:pPr>
      <w:r>
        <w:rPr>
          <w:rFonts w:hint="eastAsia"/>
          <w:b/>
        </w:rPr>
        <w:t xml:space="preserve">5.2  </w:t>
      </w:r>
      <w:r>
        <w:rPr>
          <w:rFonts w:hint="eastAsia"/>
          <w:b/>
        </w:rPr>
        <w:t>发包人提供的材料和工程设备</w:t>
      </w:r>
    </w:p>
    <w:p w:rsidR="00824F6F" w:rsidRPr="00824F6F" w:rsidRDefault="00824F6F" w:rsidP="00824F6F">
      <w:pPr>
        <w:spacing w:line="440" w:lineRule="exact"/>
        <w:ind w:firstLineChars="200" w:firstLine="420"/>
      </w:pPr>
      <w:r>
        <w:rPr>
          <w:rFonts w:hint="eastAsia"/>
        </w:rPr>
        <w:t xml:space="preserve">5.2.1 </w:t>
      </w:r>
      <w:r>
        <w:rPr>
          <w:rFonts w:hint="eastAsia"/>
        </w:rPr>
        <w:t>材料的名称、规格、数量和价</w:t>
      </w:r>
      <w:r w:rsidRPr="00824F6F">
        <w:rPr>
          <w:rFonts w:hint="eastAsia"/>
        </w:rPr>
        <w:t>格：</w:t>
      </w:r>
      <w:r w:rsidRPr="00824F6F">
        <w:rPr>
          <w:rFonts w:hint="eastAsia"/>
        </w:rPr>
        <w:t xml:space="preserve"> </w:t>
      </w:r>
      <w:r w:rsidRPr="002F1857">
        <w:rPr>
          <w:rFonts w:hint="eastAsia"/>
          <w:b/>
          <w:u w:val="single"/>
        </w:rPr>
        <w:t>无。</w:t>
      </w:r>
      <w:r w:rsidRPr="00824F6F">
        <w:rPr>
          <w:rFonts w:hint="eastAsia"/>
          <w:u w:val="single"/>
        </w:rPr>
        <w:t xml:space="preserve"> </w:t>
      </w:r>
    </w:p>
    <w:p w:rsidR="00824F6F" w:rsidRPr="00824F6F" w:rsidRDefault="00824F6F" w:rsidP="00824F6F">
      <w:pPr>
        <w:spacing w:line="440" w:lineRule="exact"/>
        <w:ind w:firstLineChars="200" w:firstLine="420"/>
      </w:pPr>
      <w:r w:rsidRPr="00824F6F">
        <w:rPr>
          <w:rFonts w:hint="eastAsia"/>
        </w:rPr>
        <w:t>材料的交货方式、地点和日期：</w:t>
      </w:r>
      <w:r w:rsidRPr="002F1857">
        <w:rPr>
          <w:rFonts w:hint="eastAsia"/>
          <w:b/>
          <w:u w:val="single"/>
        </w:rPr>
        <w:t>无。</w:t>
      </w:r>
    </w:p>
    <w:p w:rsidR="00824F6F" w:rsidRPr="00824F6F" w:rsidRDefault="00824F6F" w:rsidP="00824F6F">
      <w:pPr>
        <w:spacing w:line="440" w:lineRule="exact"/>
        <w:ind w:firstLineChars="200" w:firstLine="420"/>
      </w:pPr>
      <w:r w:rsidRPr="00824F6F">
        <w:rPr>
          <w:rFonts w:hint="eastAsia"/>
        </w:rPr>
        <w:t>工程设备的名称、规格、数量和价格：</w:t>
      </w:r>
      <w:r w:rsidRPr="002F1857">
        <w:rPr>
          <w:rFonts w:hint="eastAsia"/>
          <w:b/>
          <w:u w:val="single"/>
        </w:rPr>
        <w:t>无。</w:t>
      </w:r>
    </w:p>
    <w:p w:rsidR="00824F6F" w:rsidRPr="00824F6F" w:rsidRDefault="00824F6F" w:rsidP="00824F6F">
      <w:pPr>
        <w:spacing w:line="440" w:lineRule="exact"/>
        <w:ind w:firstLineChars="200" w:firstLine="420"/>
      </w:pPr>
      <w:r w:rsidRPr="00824F6F">
        <w:rPr>
          <w:rFonts w:hint="eastAsia"/>
        </w:rPr>
        <w:t>工程设备的交货方式、地点和日期：</w:t>
      </w:r>
      <w:r w:rsidRPr="002F1857">
        <w:rPr>
          <w:rFonts w:hint="eastAsia"/>
          <w:b/>
          <w:u w:val="single"/>
        </w:rPr>
        <w:t>无。</w:t>
      </w:r>
    </w:p>
    <w:p w:rsidR="00824F6F" w:rsidRPr="00824F6F" w:rsidRDefault="00824F6F" w:rsidP="00824F6F">
      <w:pPr>
        <w:spacing w:line="440" w:lineRule="exact"/>
        <w:ind w:firstLineChars="200" w:firstLine="420"/>
      </w:pPr>
      <w:r w:rsidRPr="00824F6F">
        <w:rPr>
          <w:rFonts w:hint="eastAsia"/>
        </w:rPr>
        <w:t>5.2.3</w:t>
      </w:r>
      <w:r w:rsidRPr="00824F6F">
        <w:rPr>
          <w:rFonts w:hint="eastAsia"/>
        </w:rPr>
        <w:t>材料和工程设备的接收、运输与保管：</w:t>
      </w:r>
      <w:r w:rsidRPr="002F1857">
        <w:rPr>
          <w:rFonts w:hint="eastAsia"/>
          <w:b/>
          <w:u w:val="single"/>
        </w:rPr>
        <w:t>无。</w:t>
      </w:r>
    </w:p>
    <w:p w:rsidR="0020210C" w:rsidRDefault="00683BD1">
      <w:pPr>
        <w:spacing w:line="400" w:lineRule="exact"/>
        <w:rPr>
          <w:rFonts w:ascii="宋体" w:hAnsi="宋体"/>
          <w:b/>
          <w:bCs/>
          <w:color w:val="FF0000"/>
          <w:szCs w:val="21"/>
        </w:rPr>
      </w:pPr>
      <w:bookmarkStart w:id="443" w:name="_Toc7614"/>
      <w:bookmarkStart w:id="444" w:name="_Toc291025302"/>
      <w:bookmarkStart w:id="445" w:name="_Toc319404467"/>
      <w:bookmarkStart w:id="446" w:name="_Toc350267146"/>
      <w:bookmarkStart w:id="447" w:name="_Toc350267081"/>
      <w:bookmarkStart w:id="448" w:name="_Toc12677"/>
      <w:bookmarkStart w:id="449" w:name="_Toc224103415"/>
      <w:bookmarkStart w:id="450" w:name="_Toc298490472"/>
      <w:bookmarkStart w:id="451" w:name="_Toc350860022"/>
      <w:bookmarkStart w:id="452" w:name="_Toc350266988"/>
      <w:bookmarkStart w:id="453" w:name="_Toc389633640"/>
      <w:bookmarkStart w:id="454" w:name="_Toc12682"/>
      <w:bookmarkStart w:id="455" w:name="_Toc318125048"/>
      <w:bookmarkEnd w:id="440"/>
      <w:bookmarkEnd w:id="441"/>
      <w:bookmarkEnd w:id="442"/>
      <w:r>
        <w:rPr>
          <w:rFonts w:ascii="宋体" w:hAnsi="宋体" w:hint="eastAsia"/>
          <w:b/>
          <w:bCs/>
          <w:szCs w:val="21"/>
        </w:rPr>
        <w:t xml:space="preserve">6.  </w:t>
      </w:r>
      <w:r>
        <w:rPr>
          <w:rFonts w:ascii="宋体" w:hAnsi="宋体" w:hint="eastAsia"/>
          <w:b/>
          <w:bCs/>
          <w:color w:val="000000" w:themeColor="text1"/>
          <w:szCs w:val="21"/>
        </w:rPr>
        <w:t>施工设备和临时设施</w:t>
      </w:r>
      <w:bookmarkEnd w:id="443"/>
      <w:bookmarkEnd w:id="444"/>
      <w:bookmarkEnd w:id="445"/>
      <w:bookmarkEnd w:id="446"/>
      <w:bookmarkEnd w:id="447"/>
      <w:bookmarkEnd w:id="448"/>
      <w:bookmarkEnd w:id="449"/>
      <w:bookmarkEnd w:id="450"/>
      <w:bookmarkEnd w:id="451"/>
      <w:bookmarkEnd w:id="452"/>
      <w:bookmarkEnd w:id="453"/>
      <w:bookmarkEnd w:id="454"/>
      <w:bookmarkEnd w:id="455"/>
    </w:p>
    <w:p w:rsidR="0020210C" w:rsidRPr="002F1857" w:rsidRDefault="00683BD1" w:rsidP="002F1857">
      <w:pPr>
        <w:spacing w:line="400" w:lineRule="exact"/>
        <w:ind w:firstLineChars="200" w:firstLine="422"/>
        <w:rPr>
          <w:rFonts w:ascii="宋体" w:hAnsi="宋体"/>
          <w:b/>
          <w:szCs w:val="21"/>
        </w:rPr>
      </w:pPr>
      <w:bookmarkStart w:id="456" w:name="_Toc291025303"/>
      <w:bookmarkStart w:id="457" w:name="_Toc298490473"/>
      <w:bookmarkStart w:id="458" w:name="_Toc224103416"/>
      <w:bookmarkStart w:id="459" w:name="_Toc389633641"/>
      <w:bookmarkStart w:id="460" w:name="_Toc318125049"/>
      <w:r w:rsidRPr="002F1857">
        <w:rPr>
          <w:rFonts w:ascii="宋体" w:hAnsi="宋体" w:hint="eastAsia"/>
          <w:b/>
          <w:szCs w:val="21"/>
        </w:rPr>
        <w:t>6.1  承包人提供的施工设备和临时设施</w:t>
      </w:r>
      <w:bookmarkEnd w:id="456"/>
      <w:bookmarkEnd w:id="457"/>
      <w:bookmarkEnd w:id="458"/>
      <w:bookmarkEnd w:id="459"/>
      <w:bookmarkEnd w:id="460"/>
    </w:p>
    <w:p w:rsidR="0020210C" w:rsidRDefault="00683BD1">
      <w:pPr>
        <w:adjustRightInd w:val="0"/>
        <w:snapToGrid w:val="0"/>
        <w:spacing w:line="400" w:lineRule="exact"/>
        <w:ind w:firstLine="480"/>
        <w:rPr>
          <w:rFonts w:ascii="宋体" w:hAnsi="宋体"/>
          <w:szCs w:val="21"/>
          <w:u w:val="single"/>
        </w:rPr>
      </w:pPr>
      <w:r>
        <w:rPr>
          <w:rFonts w:ascii="宋体" w:hAnsi="宋体" w:hint="eastAsia"/>
          <w:szCs w:val="21"/>
        </w:rPr>
        <w:t>6.1.2  发包人承担修建临时设施费用的范围：</w:t>
      </w:r>
      <w:r w:rsidR="002F1857">
        <w:rPr>
          <w:rFonts w:hint="eastAsia"/>
          <w:b/>
          <w:u w:val="single"/>
        </w:rPr>
        <w:t>临时设施均由承包人负责修建，费用承包人承担。</w:t>
      </w:r>
    </w:p>
    <w:p w:rsidR="0020210C" w:rsidRDefault="00683BD1">
      <w:pPr>
        <w:adjustRightInd w:val="0"/>
        <w:snapToGrid w:val="0"/>
        <w:spacing w:line="400" w:lineRule="exact"/>
        <w:ind w:firstLine="480"/>
        <w:rPr>
          <w:rFonts w:ascii="宋体" w:hAnsi="宋体"/>
          <w:szCs w:val="21"/>
          <w:u w:val="single"/>
        </w:rPr>
      </w:pPr>
      <w:r>
        <w:rPr>
          <w:rFonts w:ascii="宋体" w:hAnsi="宋体" w:hint="eastAsia"/>
          <w:szCs w:val="21"/>
        </w:rPr>
        <w:lastRenderedPageBreak/>
        <w:t>临时占地的申请及费用：</w:t>
      </w:r>
      <w:r w:rsidR="002F1857">
        <w:rPr>
          <w:rFonts w:hint="eastAsia"/>
          <w:b/>
          <w:u w:val="single"/>
        </w:rPr>
        <w:t>由承包人负责申请并承担相应费用</w:t>
      </w:r>
      <w:r w:rsidRPr="002F1857">
        <w:rPr>
          <w:rFonts w:hint="eastAsia"/>
          <w:b/>
          <w:u w:val="single"/>
        </w:rPr>
        <w:t>。</w:t>
      </w:r>
    </w:p>
    <w:p w:rsidR="0020210C" w:rsidRPr="002F1857" w:rsidRDefault="00683BD1" w:rsidP="002F1857">
      <w:pPr>
        <w:spacing w:line="400" w:lineRule="exact"/>
        <w:rPr>
          <w:rFonts w:ascii="宋体" w:hAnsi="宋体"/>
          <w:b/>
          <w:szCs w:val="21"/>
        </w:rPr>
      </w:pPr>
      <w:bookmarkStart w:id="461" w:name="_Toc224103417"/>
      <w:bookmarkStart w:id="462" w:name="_Toc5091"/>
      <w:bookmarkStart w:id="463" w:name="_Toc350267082"/>
      <w:bookmarkStart w:id="464" w:name="_Toc389633642"/>
      <w:bookmarkStart w:id="465" w:name="_Toc10990"/>
      <w:bookmarkStart w:id="466" w:name="_Toc350860023"/>
      <w:bookmarkStart w:id="467" w:name="_Toc298490474"/>
      <w:bookmarkStart w:id="468" w:name="_Toc291025304"/>
      <w:bookmarkStart w:id="469" w:name="_Toc350266989"/>
      <w:bookmarkStart w:id="470" w:name="_Toc19357"/>
      <w:bookmarkStart w:id="471" w:name="_Toc350267147"/>
      <w:bookmarkStart w:id="472" w:name="_Toc319404468"/>
      <w:bookmarkStart w:id="473" w:name="_Toc318125050"/>
      <w:r w:rsidRPr="002F1857">
        <w:rPr>
          <w:rFonts w:ascii="宋体" w:hAnsi="宋体" w:hint="eastAsia"/>
          <w:b/>
          <w:szCs w:val="21"/>
        </w:rPr>
        <w:t>6.2  发包人提供的施工设备和临时设施</w:t>
      </w:r>
      <w:bookmarkEnd w:id="461"/>
      <w:r w:rsidRPr="002F1857">
        <w:rPr>
          <w:rFonts w:ascii="宋体" w:hAnsi="宋体" w:hint="eastAsia"/>
          <w:b/>
          <w:szCs w:val="21"/>
        </w:rPr>
        <w:t>：</w:t>
      </w:r>
      <w:bookmarkStart w:id="474" w:name="_Toc224103418"/>
      <w:r w:rsidRPr="002F1857">
        <w:rPr>
          <w:rFonts w:ascii="宋体" w:hAnsi="宋体" w:hint="eastAsia"/>
          <w:b/>
          <w:szCs w:val="21"/>
          <w:u w:val="single"/>
        </w:rPr>
        <w:t>无。</w:t>
      </w:r>
      <w:bookmarkEnd w:id="462"/>
      <w:bookmarkEnd w:id="463"/>
      <w:bookmarkEnd w:id="464"/>
      <w:bookmarkEnd w:id="465"/>
      <w:bookmarkEnd w:id="466"/>
      <w:bookmarkEnd w:id="467"/>
      <w:bookmarkEnd w:id="468"/>
      <w:bookmarkEnd w:id="469"/>
      <w:bookmarkEnd w:id="470"/>
      <w:bookmarkEnd w:id="471"/>
      <w:bookmarkEnd w:id="472"/>
      <w:bookmarkEnd w:id="473"/>
    </w:p>
    <w:p w:rsidR="0020210C" w:rsidRDefault="00683BD1">
      <w:pPr>
        <w:spacing w:line="400" w:lineRule="exact"/>
        <w:rPr>
          <w:rFonts w:ascii="宋体" w:hAnsi="宋体"/>
          <w:b/>
          <w:bCs/>
          <w:color w:val="FF0000"/>
          <w:szCs w:val="21"/>
        </w:rPr>
      </w:pPr>
      <w:bookmarkStart w:id="475" w:name="_Toc350267083"/>
      <w:bookmarkStart w:id="476" w:name="_Toc350267148"/>
      <w:bookmarkStart w:id="477" w:name="_Toc350266990"/>
      <w:bookmarkStart w:id="478" w:name="_Toc319404469"/>
      <w:bookmarkStart w:id="479" w:name="_Toc350860024"/>
      <w:bookmarkStart w:id="480" w:name="_Toc17015"/>
      <w:bookmarkStart w:id="481" w:name="_Toc21290"/>
      <w:bookmarkStart w:id="482" w:name="_Toc298490475"/>
      <w:bookmarkStart w:id="483" w:name="_Toc18005"/>
      <w:bookmarkStart w:id="484" w:name="_Toc291025305"/>
      <w:bookmarkStart w:id="485" w:name="_Toc318125051"/>
      <w:bookmarkStart w:id="486" w:name="_Toc389633643"/>
      <w:r>
        <w:rPr>
          <w:rFonts w:ascii="宋体" w:hAnsi="宋体" w:hint="eastAsia"/>
          <w:b/>
          <w:bCs/>
          <w:szCs w:val="21"/>
        </w:rPr>
        <w:t xml:space="preserve">7.  </w:t>
      </w:r>
      <w:r>
        <w:rPr>
          <w:rFonts w:ascii="宋体" w:hAnsi="宋体" w:hint="eastAsia"/>
          <w:b/>
          <w:bCs/>
          <w:color w:val="000000" w:themeColor="text1"/>
          <w:szCs w:val="21"/>
        </w:rPr>
        <w:t>交通运输</w:t>
      </w:r>
      <w:bookmarkEnd w:id="474"/>
      <w:bookmarkEnd w:id="475"/>
      <w:bookmarkEnd w:id="476"/>
      <w:bookmarkEnd w:id="477"/>
      <w:bookmarkEnd w:id="478"/>
      <w:bookmarkEnd w:id="479"/>
      <w:bookmarkEnd w:id="480"/>
      <w:bookmarkEnd w:id="481"/>
      <w:bookmarkEnd w:id="482"/>
      <w:bookmarkEnd w:id="483"/>
      <w:bookmarkEnd w:id="484"/>
      <w:bookmarkEnd w:id="485"/>
      <w:bookmarkEnd w:id="486"/>
    </w:p>
    <w:p w:rsidR="0020210C" w:rsidRPr="002F1857" w:rsidRDefault="00683BD1" w:rsidP="002F1857">
      <w:pPr>
        <w:spacing w:line="400" w:lineRule="exact"/>
        <w:rPr>
          <w:rFonts w:ascii="宋体" w:hAnsi="宋体"/>
          <w:b/>
          <w:szCs w:val="21"/>
        </w:rPr>
      </w:pPr>
      <w:bookmarkStart w:id="487" w:name="_Toc291025306"/>
      <w:bookmarkStart w:id="488" w:name="_Toc389633644"/>
      <w:bookmarkStart w:id="489" w:name="_Toc318125052"/>
      <w:bookmarkStart w:id="490" w:name="_Toc224103419"/>
      <w:bookmarkStart w:id="491" w:name="_Toc298490476"/>
      <w:r w:rsidRPr="002F1857">
        <w:rPr>
          <w:rFonts w:ascii="宋体" w:hAnsi="宋体" w:hint="eastAsia"/>
          <w:b/>
          <w:szCs w:val="21"/>
        </w:rPr>
        <w:t>7.1  道路通行权和场外设施</w:t>
      </w:r>
      <w:bookmarkEnd w:id="487"/>
      <w:bookmarkEnd w:id="488"/>
      <w:bookmarkEnd w:id="489"/>
      <w:bookmarkEnd w:id="490"/>
      <w:bookmarkEnd w:id="491"/>
    </w:p>
    <w:p w:rsidR="0020210C" w:rsidRPr="002F1857" w:rsidRDefault="00683BD1">
      <w:pPr>
        <w:adjustRightInd w:val="0"/>
        <w:snapToGrid w:val="0"/>
        <w:spacing w:line="400" w:lineRule="exact"/>
        <w:rPr>
          <w:rFonts w:ascii="宋体" w:hAnsi="宋体"/>
          <w:b/>
          <w:szCs w:val="21"/>
        </w:rPr>
      </w:pPr>
      <w:r>
        <w:rPr>
          <w:rFonts w:ascii="宋体" w:hAnsi="宋体" w:hint="eastAsia"/>
          <w:szCs w:val="21"/>
        </w:rPr>
        <w:t xml:space="preserve">    取得道路通行权、修建场外设施权的办理人：</w:t>
      </w:r>
      <w:r>
        <w:rPr>
          <w:rFonts w:ascii="宋体" w:hAnsi="宋体" w:hint="eastAsia"/>
          <w:szCs w:val="21"/>
          <w:u w:val="single"/>
        </w:rPr>
        <w:t xml:space="preserve"> </w:t>
      </w:r>
      <w:r w:rsidRPr="002F1857">
        <w:rPr>
          <w:rFonts w:ascii="宋体" w:hAnsi="宋体" w:hint="eastAsia"/>
          <w:b/>
          <w:szCs w:val="21"/>
          <w:u w:val="single"/>
        </w:rPr>
        <w:t>承包人。</w:t>
      </w:r>
    </w:p>
    <w:p w:rsidR="0020210C" w:rsidRDefault="00683BD1">
      <w:pPr>
        <w:adjustRightInd w:val="0"/>
        <w:snapToGrid w:val="0"/>
        <w:spacing w:line="400" w:lineRule="exact"/>
        <w:rPr>
          <w:rFonts w:ascii="宋体" w:hAnsi="宋体"/>
          <w:szCs w:val="21"/>
        </w:rPr>
      </w:pPr>
      <w:r>
        <w:rPr>
          <w:rFonts w:ascii="宋体" w:hAnsi="宋体" w:hint="eastAsia"/>
          <w:szCs w:val="21"/>
        </w:rPr>
        <w:t xml:space="preserve">    相关费用：</w:t>
      </w:r>
      <w:r w:rsidR="002F1857">
        <w:rPr>
          <w:rFonts w:hint="eastAsia"/>
          <w:b/>
          <w:u w:val="single"/>
        </w:rPr>
        <w:t>由承包人负责，费用由承包人承担。</w:t>
      </w:r>
    </w:p>
    <w:p w:rsidR="0020210C" w:rsidRPr="002F1857" w:rsidRDefault="00683BD1" w:rsidP="002F1857">
      <w:pPr>
        <w:spacing w:line="400" w:lineRule="exact"/>
        <w:rPr>
          <w:rFonts w:ascii="宋体" w:hAnsi="宋体"/>
          <w:b/>
          <w:szCs w:val="21"/>
        </w:rPr>
      </w:pPr>
      <w:bookmarkStart w:id="492" w:name="_Toc298490477"/>
      <w:bookmarkStart w:id="493" w:name="_Toc318125053"/>
      <w:bookmarkStart w:id="494" w:name="_Toc291025307"/>
      <w:bookmarkStart w:id="495" w:name="_Toc389633645"/>
      <w:bookmarkStart w:id="496" w:name="_Toc224103420"/>
      <w:r w:rsidRPr="002F1857">
        <w:rPr>
          <w:rFonts w:ascii="宋体" w:hAnsi="宋体" w:hint="eastAsia"/>
          <w:b/>
          <w:szCs w:val="21"/>
        </w:rPr>
        <w:t>7.2  场内施工道路</w:t>
      </w:r>
      <w:bookmarkEnd w:id="492"/>
      <w:bookmarkEnd w:id="493"/>
      <w:bookmarkEnd w:id="494"/>
      <w:bookmarkEnd w:id="495"/>
      <w:bookmarkEnd w:id="496"/>
    </w:p>
    <w:p w:rsidR="0020210C" w:rsidRDefault="00683BD1">
      <w:pPr>
        <w:adjustRightInd w:val="0"/>
        <w:snapToGrid w:val="0"/>
        <w:spacing w:line="400" w:lineRule="exact"/>
        <w:rPr>
          <w:rFonts w:ascii="宋体" w:hAnsi="宋体"/>
          <w:szCs w:val="21"/>
        </w:rPr>
      </w:pPr>
      <w:r>
        <w:rPr>
          <w:rFonts w:ascii="宋体" w:hAnsi="宋体" w:hint="eastAsia"/>
          <w:szCs w:val="21"/>
        </w:rPr>
        <w:t xml:space="preserve">    7.2.1  临时道路和交通设施的修建、维护、养护和管理人：</w:t>
      </w:r>
      <w:r>
        <w:rPr>
          <w:rFonts w:ascii="宋体" w:hAnsi="宋体" w:hint="eastAsia"/>
          <w:szCs w:val="21"/>
          <w:u w:val="single"/>
        </w:rPr>
        <w:t xml:space="preserve"> </w:t>
      </w:r>
      <w:r w:rsidRPr="002F1857">
        <w:rPr>
          <w:rFonts w:ascii="宋体" w:hAnsi="宋体" w:hint="eastAsia"/>
          <w:b/>
          <w:szCs w:val="21"/>
          <w:u w:val="single"/>
        </w:rPr>
        <w:t>承包人。</w:t>
      </w:r>
    </w:p>
    <w:p w:rsidR="0020210C" w:rsidRDefault="00683BD1">
      <w:pPr>
        <w:adjustRightInd w:val="0"/>
        <w:snapToGrid w:val="0"/>
        <w:spacing w:line="400" w:lineRule="exact"/>
        <w:ind w:firstLineChars="231" w:firstLine="485"/>
        <w:rPr>
          <w:rFonts w:ascii="宋体" w:hAnsi="宋体"/>
          <w:szCs w:val="21"/>
        </w:rPr>
      </w:pPr>
      <w:r>
        <w:rPr>
          <w:rFonts w:ascii="宋体" w:hAnsi="宋体" w:hint="eastAsia"/>
          <w:szCs w:val="21"/>
        </w:rPr>
        <w:t>7.2.2  临时道路和交通设施的使用权力及费用：</w:t>
      </w:r>
      <w:r w:rsidR="002F1857">
        <w:rPr>
          <w:rFonts w:hint="eastAsia"/>
          <w:b/>
          <w:u w:val="single"/>
        </w:rPr>
        <w:t>由承包人自行负责</w:t>
      </w:r>
      <w:r w:rsidRPr="002F1857">
        <w:rPr>
          <w:rFonts w:ascii="宋体" w:hAnsi="宋体" w:hint="eastAsia"/>
          <w:b/>
          <w:szCs w:val="21"/>
          <w:u w:val="single"/>
        </w:rPr>
        <w:t>。</w:t>
      </w:r>
    </w:p>
    <w:p w:rsidR="0020210C" w:rsidRPr="002F1857" w:rsidRDefault="00683BD1" w:rsidP="002F1857">
      <w:pPr>
        <w:spacing w:line="400" w:lineRule="exact"/>
        <w:rPr>
          <w:rFonts w:ascii="宋体" w:hAnsi="宋体"/>
          <w:b/>
          <w:szCs w:val="21"/>
        </w:rPr>
      </w:pPr>
      <w:bookmarkStart w:id="497" w:name="_Toc291025308"/>
      <w:bookmarkStart w:id="498" w:name="_Toc224103421"/>
      <w:bookmarkStart w:id="499" w:name="_Toc318125054"/>
      <w:bookmarkStart w:id="500" w:name="_Toc298490478"/>
      <w:bookmarkStart w:id="501" w:name="_Toc389633646"/>
      <w:r w:rsidRPr="002F1857">
        <w:rPr>
          <w:rFonts w:ascii="宋体" w:hAnsi="宋体" w:hint="eastAsia"/>
          <w:b/>
          <w:szCs w:val="21"/>
        </w:rPr>
        <w:t>7.4  超大件和超重件的运输</w:t>
      </w:r>
      <w:bookmarkEnd w:id="497"/>
      <w:bookmarkEnd w:id="498"/>
      <w:bookmarkEnd w:id="499"/>
      <w:bookmarkEnd w:id="500"/>
      <w:bookmarkEnd w:id="501"/>
    </w:p>
    <w:p w:rsidR="0020210C" w:rsidRDefault="00683BD1">
      <w:pPr>
        <w:adjustRightInd w:val="0"/>
        <w:snapToGrid w:val="0"/>
        <w:spacing w:line="400" w:lineRule="exact"/>
        <w:ind w:firstLine="435"/>
        <w:rPr>
          <w:rFonts w:ascii="宋体" w:hAnsi="宋体"/>
          <w:szCs w:val="21"/>
          <w:u w:val="single"/>
        </w:rPr>
      </w:pPr>
      <w:r>
        <w:rPr>
          <w:rFonts w:ascii="宋体" w:hAnsi="宋体" w:hint="eastAsia"/>
          <w:szCs w:val="21"/>
        </w:rPr>
        <w:t xml:space="preserve"> 道路和桥梁临时加固改造费用和其他有关费用的承担：</w:t>
      </w:r>
      <w:r w:rsidR="002F1857">
        <w:rPr>
          <w:rFonts w:hint="eastAsia"/>
          <w:b/>
          <w:u w:val="single"/>
        </w:rPr>
        <w:t>由承包人承担</w:t>
      </w:r>
      <w:r>
        <w:rPr>
          <w:rFonts w:ascii="宋体" w:hAnsi="宋体" w:hint="eastAsia"/>
          <w:szCs w:val="21"/>
          <w:u w:val="single"/>
        </w:rPr>
        <w:t>。</w:t>
      </w:r>
    </w:p>
    <w:p w:rsidR="002F1857" w:rsidRDefault="002F1857" w:rsidP="002F1857">
      <w:pPr>
        <w:spacing w:line="440" w:lineRule="exact"/>
        <w:rPr>
          <w:b/>
        </w:rPr>
      </w:pPr>
      <w:r>
        <w:rPr>
          <w:rFonts w:hint="eastAsia"/>
          <w:b/>
        </w:rPr>
        <w:t xml:space="preserve">8.  </w:t>
      </w:r>
      <w:r>
        <w:rPr>
          <w:rFonts w:hint="eastAsia"/>
          <w:b/>
        </w:rPr>
        <w:t>测量放线</w:t>
      </w:r>
    </w:p>
    <w:p w:rsidR="002F1857" w:rsidRDefault="002F1857" w:rsidP="002F1857">
      <w:pPr>
        <w:spacing w:line="440" w:lineRule="exact"/>
        <w:rPr>
          <w:b/>
        </w:rPr>
      </w:pPr>
      <w:r>
        <w:rPr>
          <w:rFonts w:hint="eastAsia"/>
          <w:b/>
        </w:rPr>
        <w:t xml:space="preserve">8.1  </w:t>
      </w:r>
      <w:r>
        <w:rPr>
          <w:rFonts w:hint="eastAsia"/>
          <w:b/>
        </w:rPr>
        <w:t>施工控制网</w:t>
      </w:r>
    </w:p>
    <w:p w:rsidR="002F1857" w:rsidRDefault="002F1857" w:rsidP="002F1857">
      <w:pPr>
        <w:spacing w:line="440" w:lineRule="exact"/>
      </w:pPr>
      <w:r>
        <w:rPr>
          <w:rFonts w:hint="eastAsia"/>
        </w:rPr>
        <w:t xml:space="preserve">    8.1.1  </w:t>
      </w:r>
      <w:r>
        <w:rPr>
          <w:rFonts w:hint="eastAsia"/>
        </w:rPr>
        <w:t>发包人提供测量基准点、基准线和水准点的期限：</w:t>
      </w:r>
      <w:r>
        <w:rPr>
          <w:rFonts w:hint="eastAsia"/>
          <w:u w:val="single"/>
        </w:rPr>
        <w:t>开工前</w:t>
      </w:r>
      <w:r>
        <w:rPr>
          <w:rFonts w:hint="eastAsia"/>
          <w:u w:val="single"/>
        </w:rPr>
        <w:t>3</w:t>
      </w:r>
      <w:r>
        <w:rPr>
          <w:rFonts w:hint="eastAsia"/>
          <w:u w:val="single"/>
        </w:rPr>
        <w:t>天内</w:t>
      </w:r>
      <w:r>
        <w:rPr>
          <w:rFonts w:hint="eastAsia"/>
          <w:u w:val="single"/>
        </w:rPr>
        <w:t xml:space="preserve"> </w:t>
      </w:r>
      <w:r>
        <w:rPr>
          <w:rFonts w:hint="eastAsia"/>
        </w:rPr>
        <w:t>。</w:t>
      </w:r>
    </w:p>
    <w:p w:rsidR="002F1857" w:rsidRDefault="002F1857" w:rsidP="002F1857">
      <w:pPr>
        <w:spacing w:line="440" w:lineRule="exact"/>
      </w:pPr>
      <w:r>
        <w:rPr>
          <w:rFonts w:hint="eastAsia"/>
        </w:rPr>
        <w:t xml:space="preserve">    </w:t>
      </w:r>
      <w:r>
        <w:rPr>
          <w:rFonts w:hint="eastAsia"/>
        </w:rPr>
        <w:t>施工控制网的测设：</w:t>
      </w:r>
      <w:r>
        <w:rPr>
          <w:rFonts w:hint="eastAsia"/>
        </w:rPr>
        <w:t xml:space="preserve"> </w:t>
      </w:r>
      <w:r>
        <w:rPr>
          <w:rFonts w:hint="eastAsia"/>
          <w:b/>
          <w:u w:val="single"/>
        </w:rPr>
        <w:t xml:space="preserve"> </w:t>
      </w:r>
      <w:r>
        <w:rPr>
          <w:rFonts w:hint="eastAsia"/>
          <w:b/>
          <w:u w:val="single"/>
        </w:rPr>
        <w:t>由承包人测设</w:t>
      </w:r>
      <w:r>
        <w:rPr>
          <w:rFonts w:hint="eastAsia"/>
          <w:b/>
          <w:u w:val="single"/>
        </w:rPr>
        <w:t xml:space="preserve"> </w:t>
      </w:r>
      <w:r>
        <w:rPr>
          <w:rFonts w:hint="eastAsia"/>
        </w:rPr>
        <w:t>。</w:t>
      </w:r>
      <w:r>
        <w:rPr>
          <w:rFonts w:hint="eastAsia"/>
        </w:rPr>
        <w:t xml:space="preserve"> </w:t>
      </w:r>
    </w:p>
    <w:p w:rsidR="002F1857" w:rsidRPr="002F1857" w:rsidRDefault="002F1857" w:rsidP="002F1857">
      <w:pPr>
        <w:spacing w:line="440" w:lineRule="exact"/>
      </w:pPr>
      <w:r>
        <w:rPr>
          <w:rFonts w:hint="eastAsia"/>
        </w:rPr>
        <w:t xml:space="preserve">    </w:t>
      </w:r>
      <w:r>
        <w:rPr>
          <w:rFonts w:hint="eastAsia"/>
        </w:rPr>
        <w:t>报监理人审批施工控制网资料的期限：</w:t>
      </w:r>
      <w:r>
        <w:rPr>
          <w:rFonts w:hint="eastAsia"/>
          <w:b/>
          <w:u w:val="single"/>
        </w:rPr>
        <w:t xml:space="preserve"> </w:t>
      </w:r>
      <w:r>
        <w:rPr>
          <w:rFonts w:hint="eastAsia"/>
          <w:b/>
          <w:u w:val="single"/>
        </w:rPr>
        <w:t>发出开工令后</w:t>
      </w:r>
      <w:r>
        <w:rPr>
          <w:rFonts w:hint="eastAsia"/>
          <w:b/>
          <w:u w:val="single"/>
        </w:rPr>
        <w:t>3</w:t>
      </w:r>
      <w:r>
        <w:rPr>
          <w:rFonts w:hint="eastAsia"/>
          <w:b/>
          <w:u w:val="single"/>
        </w:rPr>
        <w:t>天</w:t>
      </w:r>
      <w:r>
        <w:rPr>
          <w:rFonts w:hint="eastAsia"/>
          <w:b/>
          <w:u w:val="single"/>
        </w:rPr>
        <w:t xml:space="preserve"> </w:t>
      </w:r>
      <w:r>
        <w:rPr>
          <w:rFonts w:hint="eastAsia"/>
          <w:b/>
        </w:rPr>
        <w:t>。</w:t>
      </w:r>
    </w:p>
    <w:p w:rsidR="0020210C" w:rsidRDefault="002F1857">
      <w:pPr>
        <w:spacing w:line="400" w:lineRule="exact"/>
        <w:rPr>
          <w:rFonts w:ascii="宋体" w:hAnsi="宋体"/>
          <w:b/>
          <w:bCs/>
          <w:color w:val="FF0000"/>
          <w:szCs w:val="21"/>
        </w:rPr>
      </w:pPr>
      <w:bookmarkStart w:id="502" w:name="_Toc24758"/>
      <w:bookmarkStart w:id="503" w:name="_Toc291025311"/>
      <w:bookmarkStart w:id="504" w:name="_Toc318125057"/>
      <w:bookmarkStart w:id="505" w:name="_Toc20679"/>
      <w:bookmarkStart w:id="506" w:name="_Toc26234"/>
      <w:bookmarkStart w:id="507" w:name="_Toc389633649"/>
      <w:bookmarkStart w:id="508" w:name="_Toc350267085"/>
      <w:bookmarkStart w:id="509" w:name="_Toc350266992"/>
      <w:bookmarkStart w:id="510" w:name="_Toc350860026"/>
      <w:bookmarkStart w:id="511" w:name="_Toc350267150"/>
      <w:bookmarkStart w:id="512" w:name="_Toc298490481"/>
      <w:bookmarkStart w:id="513" w:name="_Toc319404471"/>
      <w:r>
        <w:rPr>
          <w:rFonts w:ascii="宋体" w:hAnsi="宋体" w:hint="eastAsia"/>
          <w:b/>
          <w:bCs/>
          <w:szCs w:val="21"/>
        </w:rPr>
        <w:t xml:space="preserve">9.  </w:t>
      </w:r>
      <w:r w:rsidR="00683BD1">
        <w:rPr>
          <w:rFonts w:ascii="宋体" w:hAnsi="宋体" w:hint="eastAsia"/>
          <w:b/>
          <w:bCs/>
          <w:color w:val="000000" w:themeColor="text1"/>
          <w:szCs w:val="21"/>
        </w:rPr>
        <w:t>施工安全、治安保卫和环境保护</w:t>
      </w:r>
      <w:bookmarkEnd w:id="502"/>
      <w:bookmarkEnd w:id="503"/>
      <w:bookmarkEnd w:id="504"/>
      <w:bookmarkEnd w:id="505"/>
      <w:bookmarkEnd w:id="506"/>
      <w:bookmarkEnd w:id="507"/>
      <w:bookmarkEnd w:id="508"/>
      <w:bookmarkEnd w:id="509"/>
      <w:bookmarkEnd w:id="510"/>
      <w:bookmarkEnd w:id="511"/>
      <w:bookmarkEnd w:id="512"/>
      <w:bookmarkEnd w:id="513"/>
    </w:p>
    <w:p w:rsidR="0020210C" w:rsidRPr="002F1857" w:rsidRDefault="002F1857" w:rsidP="002F1857">
      <w:pPr>
        <w:spacing w:line="400" w:lineRule="exact"/>
        <w:rPr>
          <w:rFonts w:ascii="宋体" w:hAnsi="宋体"/>
          <w:b/>
          <w:szCs w:val="21"/>
        </w:rPr>
      </w:pPr>
      <w:bookmarkStart w:id="514" w:name="_Toc291025312"/>
      <w:bookmarkStart w:id="515" w:name="_Toc389633650"/>
      <w:bookmarkStart w:id="516" w:name="_Toc318125058"/>
      <w:bookmarkStart w:id="517" w:name="_Toc298490482"/>
      <w:r w:rsidRPr="002F1857">
        <w:rPr>
          <w:rFonts w:ascii="宋体" w:hAnsi="宋体" w:hint="eastAsia"/>
          <w:b/>
          <w:szCs w:val="21"/>
        </w:rPr>
        <w:t>9</w:t>
      </w:r>
      <w:r w:rsidR="00683BD1" w:rsidRPr="002F1857">
        <w:rPr>
          <w:rFonts w:ascii="宋体" w:hAnsi="宋体" w:hint="eastAsia"/>
          <w:b/>
          <w:szCs w:val="21"/>
        </w:rPr>
        <w:t>.2  承包人的施工安全责任</w:t>
      </w:r>
      <w:bookmarkEnd w:id="514"/>
      <w:bookmarkEnd w:id="515"/>
      <w:bookmarkEnd w:id="516"/>
      <w:bookmarkEnd w:id="517"/>
    </w:p>
    <w:p w:rsidR="0020210C" w:rsidRDefault="002F1857">
      <w:pPr>
        <w:adjustRightInd w:val="0"/>
        <w:snapToGrid w:val="0"/>
        <w:spacing w:line="400" w:lineRule="exact"/>
        <w:ind w:firstLineChars="200" w:firstLine="420"/>
        <w:rPr>
          <w:rFonts w:ascii="宋体" w:hAnsi="宋体"/>
          <w:szCs w:val="21"/>
          <w:u w:val="single"/>
        </w:rPr>
      </w:pPr>
      <w:r>
        <w:rPr>
          <w:rFonts w:ascii="宋体" w:hAnsi="宋体" w:hint="eastAsia"/>
          <w:szCs w:val="21"/>
        </w:rPr>
        <w:t>9</w:t>
      </w:r>
      <w:r w:rsidR="00683BD1">
        <w:rPr>
          <w:rFonts w:ascii="宋体" w:hAnsi="宋体" w:hint="eastAsia"/>
          <w:szCs w:val="21"/>
        </w:rPr>
        <w:t>.2.1报监理人审批的施工安全措施计划期限：</w:t>
      </w:r>
      <w:r w:rsidR="00683BD1">
        <w:rPr>
          <w:rFonts w:ascii="宋体" w:hAnsi="宋体" w:hint="eastAsia"/>
          <w:szCs w:val="21"/>
          <w:u w:val="single"/>
        </w:rPr>
        <w:t xml:space="preserve"> </w:t>
      </w:r>
      <w:r w:rsidR="00683BD1" w:rsidRPr="002F1857">
        <w:rPr>
          <w:rFonts w:ascii="宋体" w:hAnsi="宋体" w:hint="eastAsia"/>
          <w:b/>
          <w:szCs w:val="21"/>
          <w:u w:val="single"/>
        </w:rPr>
        <w:t>开工前5天。</w:t>
      </w:r>
    </w:p>
    <w:p w:rsidR="002F1857" w:rsidRDefault="002F1857" w:rsidP="002F1857">
      <w:pPr>
        <w:spacing w:line="440" w:lineRule="exact"/>
        <w:ind w:firstLineChars="200" w:firstLine="420"/>
        <w:rPr>
          <w:b/>
          <w:u w:val="single"/>
        </w:rPr>
      </w:pPr>
      <w:bookmarkStart w:id="518" w:name="_Toc291025313"/>
      <w:bookmarkStart w:id="519" w:name="_Toc389633651"/>
      <w:bookmarkStart w:id="520" w:name="_Toc298490483"/>
      <w:bookmarkStart w:id="521" w:name="_Toc318125059"/>
      <w:r>
        <w:rPr>
          <w:rFonts w:hint="eastAsia"/>
        </w:rPr>
        <w:t>监理人收到承包人报送的施工安全措施计划后应当在</w:t>
      </w:r>
      <w:r>
        <w:rPr>
          <w:rFonts w:hint="eastAsia"/>
          <w:u w:val="single"/>
        </w:rPr>
        <w:t xml:space="preserve">　</w:t>
      </w:r>
      <w:r>
        <w:rPr>
          <w:rFonts w:hint="eastAsia"/>
          <w:u w:val="single"/>
        </w:rPr>
        <w:t>3</w:t>
      </w:r>
      <w:r>
        <w:rPr>
          <w:rFonts w:hint="eastAsia"/>
          <w:b/>
          <w:u w:val="single"/>
        </w:rPr>
        <w:t xml:space="preserve">   </w:t>
      </w:r>
      <w:r>
        <w:rPr>
          <w:rFonts w:hint="eastAsia"/>
          <w:u w:val="single"/>
        </w:rPr>
        <w:t xml:space="preserve"> </w:t>
      </w:r>
      <w:r>
        <w:rPr>
          <w:rFonts w:hint="eastAsia"/>
        </w:rPr>
        <w:t>天内给予批复。</w:t>
      </w:r>
    </w:p>
    <w:p w:rsidR="0020210C" w:rsidRPr="002F1857" w:rsidRDefault="002F1857" w:rsidP="002F1857">
      <w:pPr>
        <w:spacing w:line="400" w:lineRule="exact"/>
        <w:rPr>
          <w:rFonts w:ascii="宋体" w:hAnsi="宋体"/>
          <w:b/>
          <w:szCs w:val="21"/>
        </w:rPr>
      </w:pPr>
      <w:r w:rsidRPr="002F1857">
        <w:rPr>
          <w:rFonts w:ascii="宋体" w:hAnsi="宋体" w:hint="eastAsia"/>
          <w:b/>
          <w:szCs w:val="21"/>
        </w:rPr>
        <w:t>9</w:t>
      </w:r>
      <w:r w:rsidR="00683BD1" w:rsidRPr="002F1857">
        <w:rPr>
          <w:rFonts w:ascii="宋体" w:hAnsi="宋体" w:hint="eastAsia"/>
          <w:b/>
          <w:szCs w:val="21"/>
        </w:rPr>
        <w:t>.3  治安保卫</w:t>
      </w:r>
      <w:bookmarkEnd w:id="518"/>
      <w:bookmarkEnd w:id="519"/>
      <w:bookmarkEnd w:id="520"/>
      <w:bookmarkEnd w:id="521"/>
    </w:p>
    <w:p w:rsidR="0020210C" w:rsidRDefault="00683BD1">
      <w:pPr>
        <w:adjustRightInd w:val="0"/>
        <w:snapToGrid w:val="0"/>
        <w:spacing w:line="400" w:lineRule="exact"/>
        <w:rPr>
          <w:rFonts w:ascii="宋体" w:hAnsi="宋体"/>
          <w:szCs w:val="21"/>
        </w:rPr>
      </w:pPr>
      <w:r>
        <w:rPr>
          <w:rFonts w:ascii="宋体" w:hAnsi="宋体" w:hint="eastAsia"/>
          <w:szCs w:val="21"/>
        </w:rPr>
        <w:t xml:space="preserve">    </w:t>
      </w:r>
      <w:r w:rsidR="002F1857">
        <w:rPr>
          <w:rFonts w:ascii="宋体" w:hAnsi="宋体" w:hint="eastAsia"/>
          <w:szCs w:val="21"/>
        </w:rPr>
        <w:t>9</w:t>
      </w:r>
      <w:r>
        <w:rPr>
          <w:rFonts w:ascii="宋体" w:hAnsi="宋体" w:hint="eastAsia"/>
          <w:szCs w:val="21"/>
        </w:rPr>
        <w:t xml:space="preserve">.3.1  </w:t>
      </w:r>
      <w:r w:rsidR="002F1857">
        <w:rPr>
          <w:rFonts w:hint="eastAsia"/>
        </w:rPr>
        <w:t>承包人应当负责统一管理施工场地的治安保卫事项，履行合同工程的治安保卫职责</w:t>
      </w:r>
      <w:r w:rsidR="002F1857">
        <w:rPr>
          <w:rFonts w:ascii="宋体" w:hAnsi="宋体" w:cs="宋体" w:hint="eastAsia"/>
          <w:szCs w:val="21"/>
        </w:rPr>
        <w:t>，其费用由</w:t>
      </w:r>
      <w:r w:rsidR="002F1857">
        <w:rPr>
          <w:rFonts w:ascii="宋体" w:hAnsi="宋体" w:cs="宋体" w:hint="eastAsia"/>
          <w:szCs w:val="21"/>
          <w:u w:val="single"/>
        </w:rPr>
        <w:t xml:space="preserve">  承包人   </w:t>
      </w:r>
      <w:r w:rsidR="002F1857">
        <w:rPr>
          <w:rFonts w:ascii="宋体" w:hAnsi="宋体" w:cs="宋体" w:hint="eastAsia"/>
          <w:szCs w:val="21"/>
        </w:rPr>
        <w:t>承担。</w:t>
      </w:r>
    </w:p>
    <w:p w:rsidR="0020210C" w:rsidRPr="002F1857" w:rsidRDefault="002F1857" w:rsidP="002F1857">
      <w:pPr>
        <w:spacing w:line="440" w:lineRule="exact"/>
        <w:ind w:firstLineChars="200" w:firstLine="420"/>
      </w:pPr>
      <w:r>
        <w:rPr>
          <w:rFonts w:ascii="宋体" w:hAnsi="宋体" w:hint="eastAsia"/>
          <w:szCs w:val="21"/>
        </w:rPr>
        <w:t>9</w:t>
      </w:r>
      <w:r w:rsidR="00683BD1">
        <w:rPr>
          <w:rFonts w:ascii="宋体" w:hAnsi="宋体" w:hint="eastAsia"/>
          <w:szCs w:val="21"/>
        </w:rPr>
        <w:t xml:space="preserve">.3.3  </w:t>
      </w:r>
      <w:r>
        <w:rPr>
          <w:rFonts w:hint="eastAsia"/>
        </w:rPr>
        <w:t xml:space="preserve">9.3.3  </w:t>
      </w:r>
      <w:r>
        <w:rPr>
          <w:rFonts w:hint="eastAsia"/>
        </w:rPr>
        <w:t>施工场地治安管理计划和突发治安事件紧急预案的编制责任人：</w:t>
      </w:r>
      <w:r>
        <w:rPr>
          <w:rFonts w:ascii="宋体" w:hAnsi="宋体" w:cs="宋体" w:hint="eastAsia"/>
          <w:szCs w:val="21"/>
          <w:u w:val="single"/>
        </w:rPr>
        <w:t>承包人</w:t>
      </w:r>
      <w:r w:rsidRPr="002F1857">
        <w:rPr>
          <w:rFonts w:hint="eastAsia"/>
          <w:u w:val="single"/>
        </w:rPr>
        <w:t xml:space="preserve">   </w:t>
      </w:r>
      <w:r w:rsidRPr="002F1857">
        <w:rPr>
          <w:rFonts w:hint="eastAsia"/>
        </w:rPr>
        <w:t>。</w:t>
      </w:r>
    </w:p>
    <w:p w:rsidR="0020210C" w:rsidRPr="002F1857" w:rsidRDefault="002F1857" w:rsidP="002F1857">
      <w:pPr>
        <w:spacing w:line="400" w:lineRule="exact"/>
        <w:rPr>
          <w:rFonts w:ascii="宋体" w:hAnsi="宋体"/>
          <w:b/>
          <w:szCs w:val="21"/>
        </w:rPr>
      </w:pPr>
      <w:bookmarkStart w:id="522" w:name="_Toc298490484"/>
      <w:bookmarkStart w:id="523" w:name="_Toc389633652"/>
      <w:bookmarkStart w:id="524" w:name="_Toc291025314"/>
      <w:bookmarkStart w:id="525" w:name="_Toc318125060"/>
      <w:bookmarkStart w:id="526" w:name="_Toc224103428"/>
      <w:bookmarkStart w:id="527" w:name="_Toc228872640"/>
      <w:r w:rsidRPr="002F1857">
        <w:rPr>
          <w:rFonts w:ascii="宋体" w:hAnsi="宋体" w:hint="eastAsia"/>
          <w:b/>
          <w:szCs w:val="21"/>
        </w:rPr>
        <w:t>9</w:t>
      </w:r>
      <w:r w:rsidR="00683BD1" w:rsidRPr="002F1857">
        <w:rPr>
          <w:rFonts w:ascii="宋体" w:hAnsi="宋体" w:hint="eastAsia"/>
          <w:b/>
          <w:szCs w:val="21"/>
        </w:rPr>
        <w:t>.4  环境保护</w:t>
      </w:r>
      <w:bookmarkEnd w:id="522"/>
      <w:bookmarkEnd w:id="523"/>
      <w:bookmarkEnd w:id="524"/>
      <w:bookmarkEnd w:id="525"/>
      <w:bookmarkEnd w:id="526"/>
      <w:bookmarkEnd w:id="527"/>
    </w:p>
    <w:p w:rsidR="00FE30F7" w:rsidRDefault="00FE30F7" w:rsidP="00FE30F7">
      <w:pPr>
        <w:adjustRightInd w:val="0"/>
        <w:snapToGrid w:val="0"/>
        <w:spacing w:line="440" w:lineRule="exact"/>
        <w:ind w:firstLineChars="200" w:firstLine="420"/>
        <w:rPr>
          <w:rFonts w:ascii="宋体" w:hAnsi="宋体" w:cs="宋体"/>
          <w:szCs w:val="21"/>
        </w:rPr>
      </w:pPr>
      <w:r>
        <w:rPr>
          <w:rFonts w:hint="eastAsia"/>
        </w:rPr>
        <w:t>9.4.2</w:t>
      </w:r>
      <w:r>
        <w:rPr>
          <w:rFonts w:ascii="宋体" w:hAnsi="宋体" w:cs="宋体" w:hint="eastAsia"/>
          <w:szCs w:val="21"/>
        </w:rPr>
        <w:t>施工环保措施计划报送监理人审批的时间：</w:t>
      </w:r>
      <w:r>
        <w:rPr>
          <w:rFonts w:hint="eastAsia"/>
          <w:b/>
          <w:u w:val="single"/>
        </w:rPr>
        <w:t>开工前</w:t>
      </w:r>
      <w:r>
        <w:rPr>
          <w:rFonts w:hint="eastAsia"/>
          <w:b/>
          <w:u w:val="single"/>
        </w:rPr>
        <w:t>5</w:t>
      </w:r>
      <w:r>
        <w:rPr>
          <w:rFonts w:hint="eastAsia"/>
          <w:b/>
          <w:u w:val="single"/>
        </w:rPr>
        <w:t>天</w:t>
      </w:r>
      <w:r>
        <w:rPr>
          <w:rFonts w:ascii="宋体" w:hAnsi="宋体" w:cs="宋体" w:hint="eastAsia"/>
          <w:b/>
          <w:szCs w:val="21"/>
          <w:u w:val="single"/>
        </w:rPr>
        <w:t xml:space="preserve">　</w:t>
      </w:r>
      <w:r>
        <w:rPr>
          <w:rFonts w:ascii="宋体" w:hAnsi="宋体" w:cs="宋体" w:hint="eastAsia"/>
          <w:szCs w:val="21"/>
        </w:rPr>
        <w:t>。</w:t>
      </w:r>
    </w:p>
    <w:p w:rsidR="0020210C" w:rsidRPr="00FE30F7" w:rsidRDefault="00FE30F7" w:rsidP="00FE30F7">
      <w:pPr>
        <w:adjustRightInd w:val="0"/>
        <w:snapToGrid w:val="0"/>
        <w:spacing w:line="440" w:lineRule="exact"/>
        <w:rPr>
          <w:rFonts w:ascii="宋体" w:hAnsi="宋体" w:cs="宋体"/>
          <w:szCs w:val="21"/>
        </w:rPr>
      </w:pPr>
      <w:r>
        <w:rPr>
          <w:rFonts w:ascii="宋体" w:hAnsi="宋体" w:cs="宋体" w:hint="eastAsia"/>
          <w:szCs w:val="21"/>
        </w:rPr>
        <w:t xml:space="preserve">　　监理人收到承包人报送的施工环保措施计划后应当在</w:t>
      </w:r>
      <w:r>
        <w:rPr>
          <w:rFonts w:ascii="宋体" w:hAnsi="宋体" w:cs="宋体" w:hint="eastAsia"/>
          <w:b/>
          <w:szCs w:val="21"/>
          <w:u w:val="single"/>
        </w:rPr>
        <w:t xml:space="preserve">　3   </w:t>
      </w:r>
      <w:r>
        <w:rPr>
          <w:rFonts w:ascii="宋体" w:hAnsi="宋体" w:cs="宋体" w:hint="eastAsia"/>
          <w:szCs w:val="21"/>
        </w:rPr>
        <w:t>天内给予批复。</w:t>
      </w:r>
    </w:p>
    <w:p w:rsidR="0020210C" w:rsidRDefault="00FE30F7">
      <w:pPr>
        <w:spacing w:line="400" w:lineRule="exact"/>
        <w:rPr>
          <w:rFonts w:ascii="宋体" w:hAnsi="宋体"/>
          <w:b/>
          <w:bCs/>
          <w:color w:val="FF0000"/>
          <w:szCs w:val="21"/>
        </w:rPr>
      </w:pPr>
      <w:bookmarkStart w:id="528" w:name="_Toc350267151"/>
      <w:bookmarkStart w:id="529" w:name="_Toc350266993"/>
      <w:bookmarkStart w:id="530" w:name="_Toc319404472"/>
      <w:bookmarkStart w:id="531" w:name="_Toc32548"/>
      <w:bookmarkStart w:id="532" w:name="_Toc31651"/>
      <w:bookmarkStart w:id="533" w:name="_Toc318125061"/>
      <w:bookmarkStart w:id="534" w:name="_Toc291025315"/>
      <w:bookmarkStart w:id="535" w:name="_Toc298490485"/>
      <w:bookmarkStart w:id="536" w:name="_Toc1077"/>
      <w:bookmarkStart w:id="537" w:name="_Toc389633653"/>
      <w:bookmarkStart w:id="538" w:name="_Toc350860027"/>
      <w:bookmarkStart w:id="539" w:name="_Toc350267086"/>
      <w:r>
        <w:rPr>
          <w:rFonts w:ascii="宋体" w:hAnsi="宋体" w:hint="eastAsia"/>
          <w:b/>
          <w:bCs/>
          <w:szCs w:val="21"/>
        </w:rPr>
        <w:t>10</w:t>
      </w:r>
      <w:r w:rsidR="00683BD1">
        <w:rPr>
          <w:rFonts w:ascii="宋体" w:hAnsi="宋体" w:hint="eastAsia"/>
          <w:b/>
          <w:bCs/>
          <w:szCs w:val="21"/>
        </w:rPr>
        <w:t xml:space="preserve">. </w:t>
      </w:r>
      <w:r w:rsidR="00683BD1">
        <w:rPr>
          <w:rFonts w:ascii="宋体" w:hAnsi="宋体" w:hint="eastAsia"/>
          <w:b/>
          <w:bCs/>
          <w:color w:val="FF0000"/>
          <w:szCs w:val="21"/>
        </w:rPr>
        <w:t xml:space="preserve"> </w:t>
      </w:r>
      <w:r w:rsidR="00683BD1">
        <w:rPr>
          <w:rFonts w:ascii="宋体" w:hAnsi="宋体" w:hint="eastAsia"/>
          <w:b/>
          <w:bCs/>
          <w:color w:val="000000" w:themeColor="text1"/>
          <w:szCs w:val="21"/>
        </w:rPr>
        <w:t>进度计划</w:t>
      </w:r>
      <w:bookmarkEnd w:id="528"/>
      <w:bookmarkEnd w:id="529"/>
      <w:bookmarkEnd w:id="530"/>
      <w:bookmarkEnd w:id="531"/>
      <w:bookmarkEnd w:id="532"/>
      <w:bookmarkEnd w:id="533"/>
      <w:bookmarkEnd w:id="534"/>
      <w:bookmarkEnd w:id="535"/>
      <w:bookmarkEnd w:id="536"/>
      <w:bookmarkEnd w:id="537"/>
      <w:bookmarkEnd w:id="538"/>
      <w:bookmarkEnd w:id="539"/>
    </w:p>
    <w:p w:rsidR="0020210C" w:rsidRPr="00FE30F7" w:rsidRDefault="00FE30F7" w:rsidP="00FE30F7">
      <w:pPr>
        <w:spacing w:line="400" w:lineRule="exact"/>
        <w:rPr>
          <w:rFonts w:ascii="宋体" w:hAnsi="宋体"/>
          <w:b/>
          <w:szCs w:val="21"/>
        </w:rPr>
      </w:pPr>
      <w:bookmarkStart w:id="540" w:name="_Toc291025316"/>
      <w:bookmarkStart w:id="541" w:name="_Toc318125062"/>
      <w:bookmarkStart w:id="542" w:name="_Toc298490486"/>
      <w:bookmarkStart w:id="543" w:name="_Toc389633654"/>
      <w:r w:rsidRPr="00FE30F7">
        <w:rPr>
          <w:rFonts w:ascii="宋体" w:hAnsi="宋体" w:hint="eastAsia"/>
          <w:b/>
          <w:szCs w:val="21"/>
        </w:rPr>
        <w:t>10.</w:t>
      </w:r>
      <w:r w:rsidR="00683BD1" w:rsidRPr="00FE30F7">
        <w:rPr>
          <w:rFonts w:ascii="宋体" w:hAnsi="宋体" w:hint="eastAsia"/>
          <w:b/>
          <w:szCs w:val="21"/>
        </w:rPr>
        <w:t>1  合同进度计划</w:t>
      </w:r>
      <w:bookmarkEnd w:id="540"/>
      <w:bookmarkEnd w:id="541"/>
      <w:bookmarkEnd w:id="542"/>
      <w:bookmarkEnd w:id="543"/>
    </w:p>
    <w:p w:rsidR="00FE30F7" w:rsidRDefault="00FE30F7" w:rsidP="00FE30F7">
      <w:pPr>
        <w:spacing w:line="440" w:lineRule="exact"/>
        <w:ind w:firstLineChars="200" w:firstLine="420"/>
        <w:rPr>
          <w:rFonts w:ascii="宋体" w:hAnsi="宋体" w:cs="宋体"/>
          <w:szCs w:val="21"/>
        </w:rPr>
      </w:pPr>
      <w:bookmarkStart w:id="544" w:name="_Toc350860028"/>
      <w:bookmarkStart w:id="545" w:name="_Toc350267152"/>
      <w:bookmarkStart w:id="546" w:name="_Toc2807"/>
      <w:bookmarkStart w:id="547" w:name="_Toc389633655"/>
      <w:bookmarkStart w:id="548" w:name="_Toc319404473"/>
      <w:bookmarkStart w:id="549" w:name="_Toc298490487"/>
      <w:bookmarkStart w:id="550" w:name="_Toc318125063"/>
      <w:bookmarkStart w:id="551" w:name="_Toc350266994"/>
      <w:bookmarkStart w:id="552" w:name="_Toc350267087"/>
      <w:bookmarkStart w:id="553" w:name="_Toc291025317"/>
      <w:bookmarkStart w:id="554" w:name="_Toc12097"/>
      <w:bookmarkStart w:id="555" w:name="_Toc31910"/>
      <w:r>
        <w:rPr>
          <w:rFonts w:ascii="宋体" w:hAnsi="宋体" w:hint="eastAsia"/>
          <w:szCs w:val="21"/>
        </w:rPr>
        <w:t xml:space="preserve">  </w:t>
      </w:r>
      <w:r>
        <w:rPr>
          <w:rFonts w:ascii="宋体" w:hAnsi="宋体" w:cs="宋体" w:hint="eastAsia"/>
          <w:szCs w:val="21"/>
        </w:rPr>
        <w:t>(1)承包人应当在收到监理人按照通用合同条款第11.1.1项发出的开工通知后</w:t>
      </w:r>
      <w:r>
        <w:rPr>
          <w:rFonts w:ascii="宋体" w:hAnsi="宋体" w:cs="宋体" w:hint="eastAsia"/>
          <w:szCs w:val="21"/>
          <w:u w:val="single"/>
        </w:rPr>
        <w:t xml:space="preserve"> 7 </w:t>
      </w:r>
      <w:r>
        <w:rPr>
          <w:rFonts w:ascii="宋体" w:hAnsi="宋体" w:cs="宋体" w:hint="eastAsia"/>
          <w:szCs w:val="21"/>
        </w:rPr>
        <w:t>天内，编制详细的施工进度计划和施工方案说明并报送监理人。</w:t>
      </w:r>
    </w:p>
    <w:p w:rsidR="00FE30F7" w:rsidRDefault="00FE30F7" w:rsidP="00FE30F7">
      <w:pPr>
        <w:spacing w:line="440" w:lineRule="exact"/>
        <w:ind w:firstLineChars="200" w:firstLine="420"/>
        <w:rPr>
          <w:rFonts w:ascii="宋体" w:hAnsi="宋体" w:cs="宋体"/>
          <w:b/>
          <w:szCs w:val="21"/>
          <w:u w:val="single"/>
        </w:rPr>
      </w:pPr>
      <w:r>
        <w:rPr>
          <w:rFonts w:ascii="宋体" w:hAnsi="宋体" w:cs="宋体" w:hint="eastAsia"/>
          <w:szCs w:val="21"/>
        </w:rPr>
        <w:t>承包人编制施工进度计划和施工方案说明的内容：</w:t>
      </w:r>
      <w:r>
        <w:rPr>
          <w:rFonts w:ascii="宋体" w:hAnsi="宋体" w:cs="宋体" w:hint="eastAsia"/>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w:t>
      </w:r>
      <w:r>
        <w:rPr>
          <w:rFonts w:ascii="宋体" w:hAnsi="宋体" w:cs="宋体" w:hint="eastAsia"/>
          <w:b/>
          <w:szCs w:val="21"/>
          <w:u w:val="single"/>
        </w:rPr>
        <w:lastRenderedPageBreak/>
        <w:t>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rsidR="00FE30F7" w:rsidRDefault="00FE30F7" w:rsidP="00FE30F7">
      <w:pPr>
        <w:spacing w:line="440" w:lineRule="exact"/>
        <w:ind w:firstLineChars="200" w:firstLine="420"/>
        <w:rPr>
          <w:rFonts w:ascii="宋体" w:hAnsi="宋体" w:cs="宋体"/>
          <w:b/>
          <w:szCs w:val="21"/>
          <w:u w:val="single"/>
        </w:rPr>
      </w:pPr>
      <w:r>
        <w:rPr>
          <w:rFonts w:ascii="宋体" w:hAnsi="宋体" w:cs="宋体" w:hint="eastAsia"/>
          <w:szCs w:val="21"/>
        </w:rPr>
        <w:t>(2)监理人批复或对施工进度计划和施工方案说明提出修改意见的期限：</w:t>
      </w:r>
      <w:r>
        <w:rPr>
          <w:rFonts w:ascii="宋体" w:hAnsi="宋体" w:cs="宋体" w:hint="eastAsia"/>
          <w:b/>
          <w:szCs w:val="21"/>
          <w:u w:val="single"/>
        </w:rPr>
        <w:t>自监理人收到承包人报送的相关进度计划和施工方案说明后 7天内。</w:t>
      </w:r>
    </w:p>
    <w:p w:rsidR="0020210C" w:rsidRDefault="00FE30F7" w:rsidP="00FE30F7">
      <w:pPr>
        <w:adjustRightInd w:val="0"/>
        <w:snapToGrid w:val="0"/>
        <w:spacing w:line="400" w:lineRule="exact"/>
        <w:rPr>
          <w:rFonts w:ascii="宋体" w:hAnsi="宋体"/>
          <w:b/>
          <w:bCs/>
          <w:color w:val="FF0000"/>
          <w:szCs w:val="21"/>
        </w:rPr>
      </w:pPr>
      <w:r>
        <w:rPr>
          <w:rFonts w:ascii="宋体" w:hAnsi="宋体" w:hint="eastAsia"/>
          <w:b/>
          <w:bCs/>
          <w:szCs w:val="21"/>
        </w:rPr>
        <w:t>11</w:t>
      </w:r>
      <w:r w:rsidR="00683BD1">
        <w:rPr>
          <w:rFonts w:ascii="宋体" w:hAnsi="宋体" w:hint="eastAsia"/>
          <w:b/>
          <w:bCs/>
          <w:szCs w:val="21"/>
        </w:rPr>
        <w:t xml:space="preserve">.  </w:t>
      </w:r>
      <w:r w:rsidR="00683BD1">
        <w:rPr>
          <w:rFonts w:ascii="宋体" w:hAnsi="宋体" w:hint="eastAsia"/>
          <w:b/>
          <w:bCs/>
          <w:color w:val="000000" w:themeColor="text1"/>
          <w:szCs w:val="21"/>
        </w:rPr>
        <w:t>开工和竣工</w:t>
      </w:r>
      <w:bookmarkEnd w:id="544"/>
      <w:bookmarkEnd w:id="545"/>
      <w:bookmarkEnd w:id="546"/>
      <w:bookmarkEnd w:id="547"/>
      <w:bookmarkEnd w:id="548"/>
      <w:bookmarkEnd w:id="549"/>
      <w:bookmarkEnd w:id="550"/>
      <w:bookmarkEnd w:id="551"/>
      <w:bookmarkEnd w:id="552"/>
      <w:bookmarkEnd w:id="553"/>
      <w:bookmarkEnd w:id="554"/>
      <w:bookmarkEnd w:id="555"/>
    </w:p>
    <w:p w:rsidR="00FE30F7" w:rsidRDefault="00FE30F7" w:rsidP="00FE30F7">
      <w:pPr>
        <w:spacing w:line="440" w:lineRule="exact"/>
        <w:rPr>
          <w:b/>
        </w:rPr>
      </w:pPr>
      <w:bookmarkStart w:id="556" w:name="_Toc240884373"/>
      <w:bookmarkStart w:id="557" w:name="_Toc243189078"/>
      <w:r>
        <w:rPr>
          <w:rFonts w:hint="eastAsia"/>
          <w:b/>
        </w:rPr>
        <w:t xml:space="preserve">11.4  </w:t>
      </w:r>
      <w:r>
        <w:rPr>
          <w:rFonts w:hint="eastAsia"/>
          <w:b/>
        </w:rPr>
        <w:t>异常恶劣的气候条件</w:t>
      </w:r>
    </w:p>
    <w:p w:rsidR="0020210C" w:rsidRPr="00FE30F7" w:rsidRDefault="00FE30F7" w:rsidP="00FE30F7">
      <w:pPr>
        <w:spacing w:line="440" w:lineRule="exact"/>
        <w:ind w:firstLineChars="200" w:firstLine="420"/>
      </w:pPr>
      <w:r>
        <w:rPr>
          <w:rFonts w:hint="eastAsia"/>
        </w:rPr>
        <w:t>异常恶劣的气候条件的范围：</w:t>
      </w:r>
      <w:r>
        <w:rPr>
          <w:rFonts w:hint="eastAsia"/>
          <w:b/>
          <w:u w:val="single"/>
        </w:rPr>
        <w:t xml:space="preserve">  50  </w:t>
      </w:r>
      <w:r>
        <w:rPr>
          <w:rFonts w:hint="eastAsia"/>
          <w:b/>
          <w:u w:val="single"/>
        </w:rPr>
        <w:t>年一遇的自然灾害（如台风、雪灾、洪水等）</w:t>
      </w:r>
      <w:r>
        <w:rPr>
          <w:rFonts w:hint="eastAsia"/>
          <w:b/>
          <w:u w:val="single"/>
        </w:rPr>
        <w:t xml:space="preserve">  </w:t>
      </w:r>
      <w:r>
        <w:rPr>
          <w:rFonts w:hint="eastAsia"/>
          <w:b/>
          <w:u w:val="single"/>
        </w:rPr>
        <w:t>。</w:t>
      </w:r>
      <w:bookmarkEnd w:id="556"/>
      <w:bookmarkEnd w:id="557"/>
    </w:p>
    <w:p w:rsidR="0020210C" w:rsidRPr="00FE30F7" w:rsidRDefault="00FE30F7" w:rsidP="00FE30F7">
      <w:pPr>
        <w:spacing w:line="400" w:lineRule="exact"/>
        <w:rPr>
          <w:rFonts w:ascii="宋体" w:hAnsi="宋体"/>
          <w:b/>
          <w:szCs w:val="21"/>
        </w:rPr>
      </w:pPr>
      <w:bookmarkStart w:id="558" w:name="_Toc298490489"/>
      <w:bookmarkStart w:id="559" w:name="_Toc291025319"/>
      <w:bookmarkStart w:id="560" w:name="_Toc318125065"/>
      <w:bookmarkStart w:id="561" w:name="_Toc389633657"/>
      <w:bookmarkStart w:id="562" w:name="_Toc350267153"/>
      <w:bookmarkStart w:id="563" w:name="_Toc350860029"/>
      <w:bookmarkStart w:id="564" w:name="_Toc31893"/>
      <w:bookmarkStart w:id="565" w:name="_Toc298490491"/>
      <w:bookmarkStart w:id="566" w:name="_Toc291025321"/>
      <w:bookmarkStart w:id="567" w:name="_Toc319404474"/>
      <w:bookmarkStart w:id="568" w:name="_Toc350266995"/>
      <w:bookmarkStart w:id="569" w:name="_Toc26733"/>
      <w:bookmarkStart w:id="570" w:name="_Toc318125067"/>
      <w:bookmarkStart w:id="571" w:name="_Toc350267088"/>
      <w:bookmarkStart w:id="572" w:name="_Toc184635109"/>
      <w:r w:rsidRPr="00FE30F7">
        <w:rPr>
          <w:rFonts w:ascii="宋体" w:hAnsi="宋体" w:hint="eastAsia"/>
          <w:b/>
          <w:szCs w:val="21"/>
        </w:rPr>
        <w:t>11</w:t>
      </w:r>
      <w:r w:rsidR="00683BD1" w:rsidRPr="00FE30F7">
        <w:rPr>
          <w:rFonts w:ascii="宋体" w:hAnsi="宋体" w:hint="eastAsia"/>
          <w:b/>
          <w:szCs w:val="21"/>
        </w:rPr>
        <w:t>.5  承包人的工期延误</w:t>
      </w:r>
      <w:bookmarkEnd w:id="558"/>
      <w:bookmarkEnd w:id="559"/>
      <w:bookmarkEnd w:id="560"/>
      <w:bookmarkEnd w:id="561"/>
    </w:p>
    <w:p w:rsidR="00FE30F7" w:rsidRPr="00FE30F7" w:rsidRDefault="00FE30F7" w:rsidP="00FE30F7">
      <w:pPr>
        <w:spacing w:line="440" w:lineRule="exact"/>
        <w:ind w:firstLineChars="200" w:firstLine="42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rsidR="0020210C" w:rsidRDefault="00683BD1">
      <w:pPr>
        <w:adjustRightInd w:val="0"/>
        <w:snapToGrid w:val="0"/>
        <w:spacing w:line="400" w:lineRule="exact"/>
        <w:ind w:firstLine="480"/>
        <w:rPr>
          <w:rFonts w:ascii="宋体" w:hAnsi="宋体"/>
          <w:szCs w:val="21"/>
          <w:u w:val="single"/>
        </w:rPr>
      </w:pPr>
      <w:r>
        <w:rPr>
          <w:rFonts w:ascii="宋体" w:hAnsi="宋体" w:hint="eastAsia"/>
          <w:szCs w:val="21"/>
        </w:rPr>
        <w:t>逾期竣工违约金的计算方法：</w:t>
      </w:r>
      <w:r>
        <w:rPr>
          <w:rFonts w:ascii="宋体" w:hAnsi="宋体" w:hint="eastAsia"/>
          <w:szCs w:val="21"/>
          <w:u w:val="single"/>
        </w:rPr>
        <w:t xml:space="preserve"> 按500元/天计违约金  。</w:t>
      </w:r>
    </w:p>
    <w:p w:rsidR="0020210C" w:rsidRDefault="00683BD1">
      <w:pPr>
        <w:adjustRightInd w:val="0"/>
        <w:snapToGrid w:val="0"/>
        <w:spacing w:line="400" w:lineRule="exact"/>
        <w:ind w:firstLine="480"/>
        <w:rPr>
          <w:rFonts w:ascii="宋体" w:hAnsi="宋体"/>
          <w:szCs w:val="21"/>
          <w:u w:val="single"/>
        </w:rPr>
      </w:pPr>
      <w:r>
        <w:rPr>
          <w:rFonts w:ascii="宋体" w:hAnsi="宋体" w:hint="eastAsia"/>
          <w:szCs w:val="21"/>
        </w:rPr>
        <w:t>逾期竣工违约金的限额：</w:t>
      </w:r>
      <w:r>
        <w:rPr>
          <w:rFonts w:ascii="宋体" w:hAnsi="宋体" w:hint="eastAsia"/>
          <w:szCs w:val="21"/>
          <w:u w:val="single"/>
        </w:rPr>
        <w:t>签约合同价的5%  。</w:t>
      </w:r>
    </w:p>
    <w:p w:rsidR="0020210C" w:rsidRPr="00FE30F7" w:rsidRDefault="00683BD1" w:rsidP="00FE30F7">
      <w:pPr>
        <w:spacing w:line="400" w:lineRule="exact"/>
        <w:rPr>
          <w:rFonts w:ascii="宋体" w:hAnsi="宋体"/>
          <w:b/>
          <w:szCs w:val="21"/>
        </w:rPr>
      </w:pPr>
      <w:bookmarkStart w:id="573" w:name="_Toc389633658"/>
      <w:bookmarkStart w:id="574" w:name="_Toc318125066"/>
      <w:bookmarkStart w:id="575" w:name="_Toc291025320"/>
      <w:bookmarkStart w:id="576" w:name="_Toc298490490"/>
      <w:r w:rsidRPr="00FE30F7">
        <w:rPr>
          <w:rFonts w:ascii="宋体" w:hAnsi="宋体" w:hint="eastAsia"/>
          <w:b/>
          <w:szCs w:val="21"/>
        </w:rPr>
        <w:t>1</w:t>
      </w:r>
      <w:r w:rsidR="00FE30F7">
        <w:rPr>
          <w:rFonts w:ascii="宋体" w:hAnsi="宋体" w:hint="eastAsia"/>
          <w:b/>
          <w:szCs w:val="21"/>
        </w:rPr>
        <w:t>1</w:t>
      </w:r>
      <w:r w:rsidRPr="00FE30F7">
        <w:rPr>
          <w:rFonts w:ascii="宋体" w:hAnsi="宋体" w:hint="eastAsia"/>
          <w:b/>
          <w:szCs w:val="21"/>
        </w:rPr>
        <w:t>.6  工期提前</w:t>
      </w:r>
      <w:bookmarkEnd w:id="573"/>
      <w:bookmarkEnd w:id="574"/>
      <w:bookmarkEnd w:id="575"/>
      <w:bookmarkEnd w:id="576"/>
    </w:p>
    <w:p w:rsidR="0020210C" w:rsidRDefault="00683BD1">
      <w:pPr>
        <w:adjustRightInd w:val="0"/>
        <w:snapToGrid w:val="0"/>
        <w:spacing w:line="400" w:lineRule="exact"/>
        <w:ind w:firstLine="435"/>
        <w:rPr>
          <w:rFonts w:ascii="宋体" w:hAnsi="宋体"/>
          <w:szCs w:val="21"/>
          <w:u w:val="single"/>
        </w:rPr>
      </w:pPr>
      <w:r>
        <w:rPr>
          <w:rFonts w:ascii="宋体" w:hAnsi="宋体" w:hint="eastAsia"/>
          <w:szCs w:val="21"/>
        </w:rPr>
        <w:t>提前竣工的奖励办法：</w:t>
      </w:r>
      <w:r>
        <w:rPr>
          <w:rFonts w:ascii="宋体" w:hAnsi="宋体" w:hint="eastAsia"/>
          <w:szCs w:val="21"/>
          <w:u w:val="single"/>
        </w:rPr>
        <w:t xml:space="preserve">    </w:t>
      </w:r>
      <w:r w:rsidR="00FE30F7" w:rsidRPr="00FE30F7">
        <w:rPr>
          <w:rFonts w:ascii="宋体" w:hAnsi="宋体" w:hint="eastAsia"/>
          <w:b/>
          <w:szCs w:val="21"/>
          <w:u w:val="single"/>
        </w:rPr>
        <w:t>无</w:t>
      </w:r>
      <w:r>
        <w:rPr>
          <w:rFonts w:ascii="宋体" w:hAnsi="宋体" w:hint="eastAsia"/>
          <w:szCs w:val="21"/>
          <w:u w:val="single"/>
        </w:rPr>
        <w:t xml:space="preserve">   。</w:t>
      </w:r>
    </w:p>
    <w:p w:rsidR="0020210C" w:rsidRDefault="00683BD1">
      <w:pPr>
        <w:spacing w:line="400" w:lineRule="exact"/>
        <w:rPr>
          <w:rFonts w:ascii="宋体" w:hAnsi="宋体"/>
          <w:b/>
          <w:bCs/>
          <w:color w:val="FF0000"/>
          <w:szCs w:val="21"/>
        </w:rPr>
      </w:pPr>
      <w:bookmarkStart w:id="577" w:name="_Toc29810"/>
      <w:bookmarkStart w:id="578" w:name="_Toc389633659"/>
      <w:r>
        <w:rPr>
          <w:rFonts w:ascii="宋体" w:hAnsi="宋体" w:hint="eastAsia"/>
          <w:b/>
          <w:bCs/>
          <w:szCs w:val="21"/>
        </w:rPr>
        <w:t>1</w:t>
      </w:r>
      <w:r w:rsidR="00FE30F7">
        <w:rPr>
          <w:rFonts w:ascii="宋体" w:hAnsi="宋体" w:hint="eastAsia"/>
          <w:b/>
          <w:bCs/>
          <w:szCs w:val="21"/>
        </w:rPr>
        <w:t>2</w:t>
      </w:r>
      <w:r>
        <w:rPr>
          <w:rFonts w:ascii="宋体" w:hAnsi="宋体" w:hint="eastAsia"/>
          <w:b/>
          <w:bCs/>
          <w:szCs w:val="21"/>
        </w:rPr>
        <w:t>．</w:t>
      </w:r>
      <w:r>
        <w:rPr>
          <w:rFonts w:ascii="宋体" w:hAnsi="宋体" w:hint="eastAsia"/>
          <w:b/>
          <w:bCs/>
          <w:color w:val="000000" w:themeColor="text1"/>
          <w:szCs w:val="21"/>
        </w:rPr>
        <w:t>暂停施工</w:t>
      </w:r>
      <w:bookmarkEnd w:id="562"/>
      <w:bookmarkEnd w:id="563"/>
      <w:bookmarkEnd w:id="564"/>
      <w:bookmarkEnd w:id="565"/>
      <w:bookmarkEnd w:id="566"/>
      <w:bookmarkEnd w:id="567"/>
      <w:bookmarkEnd w:id="568"/>
      <w:bookmarkEnd w:id="569"/>
      <w:bookmarkEnd w:id="570"/>
      <w:bookmarkEnd w:id="571"/>
      <w:bookmarkEnd w:id="572"/>
      <w:bookmarkEnd w:id="577"/>
      <w:bookmarkEnd w:id="578"/>
    </w:p>
    <w:p w:rsidR="0020210C" w:rsidRPr="00FE30F7" w:rsidRDefault="00FE30F7" w:rsidP="00FE30F7">
      <w:pPr>
        <w:spacing w:line="440" w:lineRule="exact"/>
        <w:ind w:firstLineChars="200" w:firstLine="420"/>
      </w:pPr>
      <w:bookmarkStart w:id="579" w:name="_Toc23562"/>
      <w:bookmarkStart w:id="580" w:name="_Toc350266996"/>
      <w:bookmarkStart w:id="581" w:name="_Toc319404475"/>
      <w:bookmarkStart w:id="582" w:name="_Toc22430"/>
      <w:bookmarkStart w:id="583" w:name="_Toc350860030"/>
      <w:bookmarkStart w:id="584" w:name="_Toc389633660"/>
      <w:bookmarkStart w:id="585" w:name="_Toc350267154"/>
      <w:bookmarkStart w:id="586" w:name="_Toc350267089"/>
      <w:bookmarkStart w:id="587" w:name="_Toc27684"/>
      <w:r>
        <w:rPr>
          <w:rFonts w:hint="eastAsia"/>
        </w:rPr>
        <w:t xml:space="preserve">12.1 </w:t>
      </w:r>
      <w:r>
        <w:rPr>
          <w:rFonts w:hint="eastAsia"/>
        </w:rPr>
        <w:t>承包人暂停施工的责任：</w:t>
      </w:r>
      <w:r>
        <w:rPr>
          <w:rFonts w:hint="eastAsia"/>
          <w:b/>
          <w:u w:val="single"/>
        </w:rPr>
        <w:t xml:space="preserve"> </w:t>
      </w:r>
      <w:r>
        <w:rPr>
          <w:rFonts w:hint="eastAsia"/>
          <w:b/>
          <w:u w:val="single"/>
        </w:rPr>
        <w:t>非发包人的原因由承包人负责。</w:t>
      </w:r>
      <w:bookmarkEnd w:id="579"/>
      <w:bookmarkEnd w:id="580"/>
      <w:bookmarkEnd w:id="581"/>
      <w:bookmarkEnd w:id="582"/>
      <w:bookmarkEnd w:id="583"/>
      <w:bookmarkEnd w:id="584"/>
      <w:bookmarkEnd w:id="585"/>
      <w:bookmarkEnd w:id="586"/>
      <w:bookmarkEnd w:id="587"/>
    </w:p>
    <w:p w:rsidR="0020210C" w:rsidRDefault="00683BD1">
      <w:pPr>
        <w:spacing w:line="400" w:lineRule="exact"/>
        <w:rPr>
          <w:rFonts w:ascii="宋体" w:hAnsi="宋体"/>
          <w:b/>
          <w:bCs/>
          <w:szCs w:val="21"/>
        </w:rPr>
      </w:pPr>
      <w:bookmarkStart w:id="588" w:name="_Toc319404476"/>
      <w:bookmarkStart w:id="589" w:name="_Toc350266997"/>
      <w:bookmarkStart w:id="590" w:name="_Toc291025322"/>
      <w:bookmarkStart w:id="591" w:name="_Toc12836"/>
      <w:bookmarkStart w:id="592" w:name="_Toc350267090"/>
      <w:bookmarkStart w:id="593" w:name="_Toc318125068"/>
      <w:bookmarkStart w:id="594" w:name="_Toc350267155"/>
      <w:bookmarkStart w:id="595" w:name="_Toc28685"/>
      <w:bookmarkStart w:id="596" w:name="_Toc350860031"/>
      <w:bookmarkStart w:id="597" w:name="_Toc298490492"/>
      <w:bookmarkStart w:id="598" w:name="_Toc14808"/>
      <w:bookmarkStart w:id="599" w:name="_Toc389633661"/>
      <w:r>
        <w:rPr>
          <w:rFonts w:ascii="宋体" w:hAnsi="宋体" w:hint="eastAsia"/>
          <w:b/>
          <w:bCs/>
          <w:szCs w:val="21"/>
        </w:rPr>
        <w:t>1</w:t>
      </w:r>
      <w:r w:rsidR="00FE30F7">
        <w:rPr>
          <w:rFonts w:ascii="宋体" w:hAnsi="宋体" w:hint="eastAsia"/>
          <w:b/>
          <w:bCs/>
          <w:szCs w:val="21"/>
        </w:rPr>
        <w:t>3</w:t>
      </w:r>
      <w:r>
        <w:rPr>
          <w:rFonts w:ascii="宋体" w:hAnsi="宋体" w:hint="eastAsia"/>
          <w:b/>
          <w:bCs/>
          <w:szCs w:val="21"/>
        </w:rPr>
        <w:t>．工程质量</w:t>
      </w:r>
      <w:bookmarkEnd w:id="588"/>
      <w:bookmarkEnd w:id="589"/>
      <w:bookmarkEnd w:id="590"/>
      <w:bookmarkEnd w:id="591"/>
      <w:bookmarkEnd w:id="592"/>
      <w:bookmarkEnd w:id="593"/>
      <w:bookmarkEnd w:id="594"/>
      <w:bookmarkEnd w:id="595"/>
      <w:bookmarkEnd w:id="596"/>
      <w:bookmarkEnd w:id="597"/>
      <w:bookmarkEnd w:id="598"/>
      <w:bookmarkEnd w:id="599"/>
    </w:p>
    <w:p w:rsidR="0020210C" w:rsidRPr="00FE30F7" w:rsidRDefault="00683BD1" w:rsidP="00FE30F7">
      <w:pPr>
        <w:spacing w:line="400" w:lineRule="exact"/>
        <w:rPr>
          <w:rFonts w:ascii="宋体" w:hAnsi="宋体"/>
          <w:b/>
          <w:szCs w:val="21"/>
        </w:rPr>
      </w:pPr>
      <w:bookmarkStart w:id="600" w:name="_Toc8347"/>
      <w:bookmarkStart w:id="601" w:name="_Toc350266998"/>
      <w:bookmarkStart w:id="602" w:name="_Toc350267091"/>
      <w:bookmarkStart w:id="603" w:name="_Toc419"/>
      <w:bookmarkStart w:id="604" w:name="_Toc19094"/>
      <w:bookmarkStart w:id="605" w:name="_Toc389633662"/>
      <w:bookmarkStart w:id="606" w:name="_Toc350267156"/>
      <w:bookmarkStart w:id="607" w:name="_Toc319404477"/>
      <w:bookmarkStart w:id="608" w:name="_Toc350860032"/>
      <w:r w:rsidRPr="00FE30F7">
        <w:rPr>
          <w:rFonts w:ascii="宋体" w:hAnsi="宋体" w:hint="eastAsia"/>
          <w:b/>
          <w:szCs w:val="21"/>
        </w:rPr>
        <w:t>1</w:t>
      </w:r>
      <w:r w:rsidR="00FE30F7" w:rsidRPr="00FE30F7">
        <w:rPr>
          <w:rFonts w:ascii="宋体" w:hAnsi="宋体" w:hint="eastAsia"/>
          <w:b/>
          <w:szCs w:val="21"/>
        </w:rPr>
        <w:t>3</w:t>
      </w:r>
      <w:r w:rsidRPr="00FE30F7">
        <w:rPr>
          <w:rFonts w:ascii="宋体" w:hAnsi="宋体" w:hint="eastAsia"/>
          <w:b/>
          <w:szCs w:val="21"/>
        </w:rPr>
        <w:t>.2 承包人的质量检查</w:t>
      </w:r>
      <w:bookmarkEnd w:id="600"/>
      <w:bookmarkEnd w:id="601"/>
      <w:bookmarkEnd w:id="602"/>
      <w:bookmarkEnd w:id="603"/>
      <w:bookmarkEnd w:id="604"/>
      <w:bookmarkEnd w:id="605"/>
      <w:bookmarkEnd w:id="606"/>
      <w:bookmarkEnd w:id="607"/>
      <w:bookmarkEnd w:id="608"/>
    </w:p>
    <w:p w:rsidR="00FE30F7" w:rsidRDefault="00FE30F7" w:rsidP="00FE30F7">
      <w:pPr>
        <w:spacing w:line="440" w:lineRule="exact"/>
        <w:ind w:firstLineChars="196" w:firstLine="412"/>
        <w:rPr>
          <w:b/>
          <w:u w:val="single"/>
        </w:rPr>
      </w:pPr>
      <w:bookmarkStart w:id="609" w:name="_Toc350267157"/>
      <w:bookmarkStart w:id="610" w:name="_Toc350266999"/>
      <w:bookmarkStart w:id="611" w:name="_Toc3547"/>
      <w:bookmarkStart w:id="612" w:name="_Toc20516"/>
      <w:bookmarkStart w:id="613" w:name="_Toc350860033"/>
      <w:bookmarkStart w:id="614" w:name="_Toc29183"/>
      <w:bookmarkStart w:id="615" w:name="_Toc319404478"/>
      <w:bookmarkStart w:id="616" w:name="_Toc350267092"/>
      <w:bookmarkStart w:id="617" w:name="_Toc389633663"/>
      <w:r>
        <w:rPr>
          <w:rFonts w:ascii="宋体" w:hAnsi="宋体" w:cs="宋体" w:hint="eastAsia"/>
          <w:szCs w:val="21"/>
        </w:rPr>
        <w:t>承包人提交工程质量保证措施文件的期限：</w:t>
      </w:r>
      <w:r>
        <w:rPr>
          <w:rFonts w:hint="eastAsia"/>
          <w:b/>
          <w:u w:val="single"/>
        </w:rPr>
        <w:t xml:space="preserve">  </w:t>
      </w:r>
      <w:r>
        <w:rPr>
          <w:rFonts w:hint="eastAsia"/>
          <w:b/>
          <w:u w:val="single"/>
        </w:rPr>
        <w:t>开工前</w:t>
      </w:r>
      <w:r>
        <w:rPr>
          <w:rFonts w:hint="eastAsia"/>
          <w:b/>
          <w:u w:val="single"/>
        </w:rPr>
        <w:t xml:space="preserve"> 7 </w:t>
      </w:r>
      <w:r>
        <w:rPr>
          <w:rFonts w:hint="eastAsia"/>
          <w:b/>
          <w:u w:val="single"/>
        </w:rPr>
        <w:t>天</w:t>
      </w:r>
      <w:r>
        <w:rPr>
          <w:rFonts w:hint="eastAsia"/>
          <w:b/>
        </w:rPr>
        <w:t>。</w:t>
      </w:r>
    </w:p>
    <w:p w:rsidR="00FE30F7" w:rsidRDefault="00FE30F7" w:rsidP="00FE30F7">
      <w:pPr>
        <w:spacing w:line="440" w:lineRule="exact"/>
        <w:ind w:firstLineChars="196" w:firstLine="412"/>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rsidR="0020210C" w:rsidRPr="00FE30F7" w:rsidRDefault="00683BD1" w:rsidP="00FE30F7">
      <w:pPr>
        <w:spacing w:line="400" w:lineRule="exact"/>
        <w:rPr>
          <w:rFonts w:ascii="宋体" w:hAnsi="宋体"/>
          <w:b/>
          <w:szCs w:val="21"/>
        </w:rPr>
      </w:pPr>
      <w:r w:rsidRPr="00FE30F7">
        <w:rPr>
          <w:rFonts w:ascii="宋体" w:hAnsi="宋体" w:hint="eastAsia"/>
          <w:b/>
          <w:szCs w:val="21"/>
        </w:rPr>
        <w:t>1</w:t>
      </w:r>
      <w:r w:rsidR="00FE30F7" w:rsidRPr="00FE30F7">
        <w:rPr>
          <w:rFonts w:ascii="宋体" w:hAnsi="宋体" w:hint="eastAsia"/>
          <w:b/>
          <w:szCs w:val="21"/>
        </w:rPr>
        <w:t>3</w:t>
      </w:r>
      <w:r w:rsidRPr="00FE30F7">
        <w:rPr>
          <w:rFonts w:ascii="宋体" w:hAnsi="宋体" w:hint="eastAsia"/>
          <w:b/>
          <w:szCs w:val="21"/>
        </w:rPr>
        <w:t>.5 工程隐蔽部位覆盖前的检查</w:t>
      </w:r>
      <w:bookmarkEnd w:id="609"/>
      <w:bookmarkEnd w:id="610"/>
      <w:bookmarkEnd w:id="611"/>
      <w:bookmarkEnd w:id="612"/>
      <w:bookmarkEnd w:id="613"/>
      <w:bookmarkEnd w:id="614"/>
      <w:bookmarkEnd w:id="615"/>
      <w:bookmarkEnd w:id="616"/>
      <w:bookmarkEnd w:id="617"/>
    </w:p>
    <w:p w:rsidR="0020210C" w:rsidRPr="00FE30F7" w:rsidRDefault="00FE30F7" w:rsidP="00FE30F7">
      <w:pPr>
        <w:spacing w:line="440" w:lineRule="exact"/>
        <w:ind w:firstLineChars="200" w:firstLine="420"/>
        <w:rPr>
          <w:rFonts w:ascii="宋体" w:hAnsi="宋体" w:cs="宋体"/>
          <w:b/>
          <w:szCs w:val="21"/>
          <w:u w:val="single"/>
        </w:rPr>
      </w:pPr>
      <w:r>
        <w:rPr>
          <w:rFonts w:ascii="宋体" w:hAnsi="宋体" w:cs="宋体" w:hint="eastAsia"/>
          <w:szCs w:val="21"/>
        </w:rPr>
        <w:t>13.5.1监理人对工程隐蔽部位进行检查的期限：</w:t>
      </w:r>
      <w:r>
        <w:rPr>
          <w:rFonts w:ascii="宋体" w:hAnsi="宋体" w:cs="宋体" w:hint="eastAsia"/>
          <w:b/>
          <w:szCs w:val="21"/>
          <w:u w:val="single"/>
        </w:rPr>
        <w:t>工程部位隐蔽前 24小时以书面形式通知发包人和监理人验收。</w:t>
      </w:r>
    </w:p>
    <w:p w:rsidR="0020210C" w:rsidRDefault="00683BD1">
      <w:pPr>
        <w:spacing w:line="400" w:lineRule="exact"/>
        <w:rPr>
          <w:rFonts w:ascii="宋体" w:hAnsi="宋体"/>
          <w:b/>
          <w:bCs/>
          <w:color w:val="FF0000"/>
          <w:szCs w:val="21"/>
        </w:rPr>
      </w:pPr>
      <w:bookmarkStart w:id="618" w:name="_Toc6717"/>
      <w:bookmarkStart w:id="619" w:name="_Toc350267000"/>
      <w:bookmarkStart w:id="620" w:name="_Toc298490493"/>
      <w:bookmarkStart w:id="621" w:name="_Toc350860034"/>
      <w:bookmarkStart w:id="622" w:name="_Toc318125069"/>
      <w:bookmarkStart w:id="623" w:name="_Toc291025323"/>
      <w:bookmarkStart w:id="624" w:name="_Toc24342"/>
      <w:bookmarkStart w:id="625" w:name="_Toc31328"/>
      <w:bookmarkStart w:id="626" w:name="_Toc350267158"/>
      <w:bookmarkStart w:id="627" w:name="_Toc319404479"/>
      <w:bookmarkStart w:id="628" w:name="_Toc350267093"/>
      <w:bookmarkStart w:id="629" w:name="_Toc389633664"/>
      <w:r>
        <w:rPr>
          <w:rFonts w:ascii="宋体" w:hAnsi="宋体" w:hint="eastAsia"/>
          <w:b/>
          <w:bCs/>
          <w:szCs w:val="21"/>
        </w:rPr>
        <w:t>1</w:t>
      </w:r>
      <w:r w:rsidR="00FE30F7">
        <w:rPr>
          <w:rFonts w:ascii="宋体" w:hAnsi="宋体" w:hint="eastAsia"/>
          <w:b/>
          <w:bCs/>
          <w:szCs w:val="21"/>
        </w:rPr>
        <w:t>5</w:t>
      </w:r>
      <w:r>
        <w:rPr>
          <w:rFonts w:ascii="宋体" w:hAnsi="宋体" w:hint="eastAsia"/>
          <w:b/>
          <w:bCs/>
          <w:szCs w:val="21"/>
        </w:rPr>
        <w:t xml:space="preserve">.  </w:t>
      </w:r>
      <w:r>
        <w:rPr>
          <w:rFonts w:ascii="宋体" w:hAnsi="宋体" w:hint="eastAsia"/>
          <w:b/>
          <w:bCs/>
          <w:color w:val="000000" w:themeColor="text1"/>
          <w:szCs w:val="21"/>
        </w:rPr>
        <w:t>变更</w:t>
      </w:r>
      <w:bookmarkEnd w:id="618"/>
      <w:bookmarkEnd w:id="619"/>
      <w:bookmarkEnd w:id="620"/>
      <w:bookmarkEnd w:id="621"/>
      <w:bookmarkEnd w:id="622"/>
      <w:bookmarkEnd w:id="623"/>
      <w:bookmarkEnd w:id="624"/>
      <w:bookmarkEnd w:id="625"/>
      <w:bookmarkEnd w:id="626"/>
      <w:bookmarkEnd w:id="627"/>
      <w:bookmarkEnd w:id="628"/>
      <w:bookmarkEnd w:id="629"/>
    </w:p>
    <w:p w:rsidR="00FE30F7" w:rsidRDefault="00FE30F7" w:rsidP="00FE30F7">
      <w:pPr>
        <w:spacing w:line="440" w:lineRule="exact"/>
        <w:ind w:firstLineChars="200" w:firstLine="420"/>
      </w:pPr>
      <w:r>
        <w:rPr>
          <w:rFonts w:hint="eastAsia"/>
        </w:rPr>
        <w:t>所有工程变更等现场签证的确定只有经发包人审批同意后才能生效。</w:t>
      </w:r>
    </w:p>
    <w:p w:rsidR="0020210C" w:rsidRPr="00FE30F7" w:rsidRDefault="00FE30F7" w:rsidP="00FE30F7">
      <w:pPr>
        <w:spacing w:line="440" w:lineRule="exact"/>
        <w:ind w:firstLineChars="200" w:firstLine="420"/>
      </w:pPr>
      <w:r>
        <w:rPr>
          <w:rFonts w:hint="eastAsia"/>
        </w:rPr>
        <w:t xml:space="preserve">15.1 </w:t>
      </w:r>
      <w:r>
        <w:rPr>
          <w:rFonts w:hint="eastAsia"/>
        </w:rPr>
        <w:t>变更的范围和内容：</w:t>
      </w:r>
      <w:r>
        <w:rPr>
          <w:rFonts w:hint="eastAsia"/>
          <w:b/>
          <w:u w:val="single"/>
        </w:rPr>
        <w:t>变更的范围和内容以发包人认可为准。</w:t>
      </w:r>
      <w:r w:rsidR="00683BD1">
        <w:rPr>
          <w:rFonts w:ascii="宋体" w:hAnsi="宋体" w:hint="eastAsia"/>
          <w:szCs w:val="21"/>
        </w:rPr>
        <w:t>。</w:t>
      </w:r>
    </w:p>
    <w:p w:rsidR="0020210C" w:rsidRPr="00FE30F7" w:rsidRDefault="00683BD1" w:rsidP="00FE30F7">
      <w:pPr>
        <w:spacing w:line="400" w:lineRule="exact"/>
        <w:rPr>
          <w:rFonts w:ascii="宋体" w:hAnsi="宋体"/>
          <w:b/>
          <w:szCs w:val="21"/>
        </w:rPr>
      </w:pPr>
      <w:bookmarkStart w:id="630" w:name="_Toc318125070"/>
      <w:bookmarkStart w:id="631" w:name="_Toc298490494"/>
      <w:bookmarkStart w:id="632" w:name="_Toc389633665"/>
      <w:bookmarkStart w:id="633" w:name="_Toc291025324"/>
      <w:r w:rsidRPr="00FE30F7">
        <w:rPr>
          <w:rFonts w:ascii="宋体" w:hAnsi="宋体" w:hint="eastAsia"/>
          <w:b/>
          <w:szCs w:val="21"/>
        </w:rPr>
        <w:t>1</w:t>
      </w:r>
      <w:r w:rsidR="00FE30F7" w:rsidRPr="00FE30F7">
        <w:rPr>
          <w:rFonts w:ascii="宋体" w:hAnsi="宋体" w:hint="eastAsia"/>
          <w:b/>
          <w:szCs w:val="21"/>
        </w:rPr>
        <w:t>5</w:t>
      </w:r>
      <w:r w:rsidRPr="00FE30F7">
        <w:rPr>
          <w:rFonts w:ascii="宋体" w:hAnsi="宋体" w:hint="eastAsia"/>
          <w:b/>
          <w:szCs w:val="21"/>
        </w:rPr>
        <w:t>.2  变更程序</w:t>
      </w:r>
      <w:bookmarkEnd w:id="630"/>
      <w:bookmarkEnd w:id="631"/>
      <w:bookmarkEnd w:id="632"/>
      <w:bookmarkEnd w:id="633"/>
    </w:p>
    <w:p w:rsidR="00FE30F7" w:rsidRDefault="00FE30F7" w:rsidP="00FE30F7">
      <w:pPr>
        <w:adjustRightInd w:val="0"/>
        <w:snapToGrid w:val="0"/>
        <w:spacing w:line="420" w:lineRule="atLeast"/>
        <w:ind w:firstLineChars="220" w:firstLine="462"/>
        <w:rPr>
          <w:rFonts w:ascii="宋体" w:hAnsi="宋体" w:cs="宋体"/>
          <w:szCs w:val="21"/>
          <w:u w:val="single"/>
        </w:rPr>
      </w:pPr>
      <w:r>
        <w:rPr>
          <w:rFonts w:ascii="宋体" w:hAnsi="宋体" w:cs="宋体" w:hint="eastAsia"/>
          <w:szCs w:val="21"/>
        </w:rPr>
        <w:t>承包人提交变更报价书的期限：</w:t>
      </w:r>
      <w:r>
        <w:rPr>
          <w:rFonts w:ascii="宋体" w:hAnsi="宋体" w:cs="宋体" w:hint="eastAsia"/>
          <w:szCs w:val="21"/>
          <w:u w:val="single"/>
        </w:rPr>
        <w:t>承包人应在收到变更指示或变更意向书后的 7 天内，向监理人提交变更报价书。</w:t>
      </w:r>
    </w:p>
    <w:p w:rsidR="0020210C" w:rsidRDefault="00FE30F7" w:rsidP="00FE30F7">
      <w:pPr>
        <w:adjustRightInd w:val="0"/>
        <w:snapToGrid w:val="0"/>
        <w:spacing w:line="400" w:lineRule="exact"/>
        <w:ind w:firstLine="480"/>
        <w:rPr>
          <w:rFonts w:ascii="宋体" w:hAnsi="宋体" w:cs="宋体"/>
          <w:color w:val="FF0000"/>
          <w:szCs w:val="21"/>
          <w:u w:val="single"/>
        </w:rPr>
      </w:pPr>
      <w:r>
        <w:rPr>
          <w:rFonts w:ascii="宋体" w:hAnsi="宋体" w:cs="宋体" w:hint="eastAsia"/>
          <w:szCs w:val="21"/>
        </w:rPr>
        <w:t>监理人商定或确定变更价格的期限</w:t>
      </w:r>
      <w:r w:rsidRPr="00905808">
        <w:rPr>
          <w:rFonts w:ascii="宋体" w:hAnsi="宋体" w:cs="宋体" w:hint="eastAsia"/>
          <w:szCs w:val="21"/>
        </w:rPr>
        <w:t>：</w:t>
      </w:r>
      <w:r w:rsidRPr="00905808">
        <w:rPr>
          <w:rFonts w:ascii="宋体" w:hAnsi="宋体" w:cs="宋体" w:hint="eastAsia"/>
          <w:szCs w:val="21"/>
          <w:u w:val="single"/>
        </w:rPr>
        <w:t xml:space="preserve">  7 天。</w:t>
      </w:r>
    </w:p>
    <w:p w:rsidR="00FE30F7" w:rsidRPr="00FE30F7" w:rsidRDefault="00FE30F7" w:rsidP="00FE30F7">
      <w:pPr>
        <w:adjustRightInd w:val="0"/>
        <w:snapToGrid w:val="0"/>
        <w:spacing w:line="420" w:lineRule="atLeast"/>
        <w:rPr>
          <w:rFonts w:ascii="宋体" w:hAnsi="宋体"/>
          <w:b/>
          <w:szCs w:val="21"/>
        </w:rPr>
      </w:pPr>
      <w:r w:rsidRPr="00FE30F7">
        <w:rPr>
          <w:rFonts w:ascii="宋体" w:hAnsi="宋体" w:hint="eastAsia"/>
          <w:b/>
          <w:szCs w:val="21"/>
        </w:rPr>
        <w:t>15.4变更的估价原则</w:t>
      </w:r>
    </w:p>
    <w:p w:rsidR="00FE30F7" w:rsidRDefault="00FE30F7" w:rsidP="00FE30F7">
      <w:pPr>
        <w:spacing w:line="400" w:lineRule="exact"/>
        <w:ind w:firstLineChars="200" w:firstLine="420"/>
        <w:rPr>
          <w:szCs w:val="22"/>
          <w:highlight w:val="yellow"/>
        </w:rPr>
      </w:pPr>
      <w:r>
        <w:rPr>
          <w:rFonts w:hint="eastAsia"/>
          <w:szCs w:val="22"/>
        </w:rPr>
        <w:t>（</w:t>
      </w:r>
      <w:r>
        <w:rPr>
          <w:rFonts w:hint="eastAsia"/>
          <w:szCs w:val="22"/>
        </w:rPr>
        <w:t>1</w:t>
      </w:r>
      <w:r>
        <w:rPr>
          <w:rFonts w:hint="eastAsia"/>
          <w:szCs w:val="22"/>
        </w:rPr>
        <w:t>）工程内容与已标价工程量清单中有相同的子项或类似子项，则按投标时的相同子项或类</w:t>
      </w:r>
      <w:r>
        <w:rPr>
          <w:rFonts w:hint="eastAsia"/>
          <w:szCs w:val="22"/>
        </w:rPr>
        <w:lastRenderedPageBreak/>
        <w:t>似子项的综合单价执行（类似子项及其综合单价由招标人审定）；</w:t>
      </w:r>
    </w:p>
    <w:p w:rsidR="00FE30F7" w:rsidRDefault="00FE30F7" w:rsidP="00FE30F7">
      <w:pPr>
        <w:spacing w:line="400" w:lineRule="atLeast"/>
        <w:rPr>
          <w:rFonts w:ascii="宋体" w:eastAsia="宋体" w:hAnsi="宋体" w:cs="宋体"/>
          <w:szCs w:val="21"/>
        </w:rPr>
      </w:pPr>
      <w:r>
        <w:rPr>
          <w:rFonts w:ascii="宋体" w:hAnsi="宋体" w:cs="宋体" w:hint="eastAsia"/>
          <w:kern w:val="0"/>
          <w:szCs w:val="21"/>
        </w:rPr>
        <w:t>（2）工程内容如有与已标价工程量清单不同的子项（既无相同子项，又无类似子项），</w:t>
      </w:r>
      <w:r w:rsidRPr="00D96C65">
        <w:rPr>
          <w:rFonts w:ascii="Calibri" w:eastAsia="宋体" w:hAnsi="Calibri" w:cs="Times New Roman" w:hint="eastAsia"/>
        </w:rPr>
        <w:t>按《建设工程工程量清单计价规范》（</w:t>
      </w:r>
      <w:r w:rsidRPr="00D96C65">
        <w:rPr>
          <w:rFonts w:ascii="Calibri" w:eastAsia="宋体" w:hAnsi="Calibri" w:cs="Times New Roman" w:hint="eastAsia"/>
        </w:rPr>
        <w:t>GB50500-2013</w:t>
      </w:r>
      <w:r w:rsidRPr="00D96C65">
        <w:rPr>
          <w:rFonts w:ascii="Calibri" w:eastAsia="宋体" w:hAnsi="Calibri" w:cs="Times New Roman" w:hint="eastAsia"/>
        </w:rPr>
        <w:t>）、《重庆市建设工程工程量清单计价规则》（</w:t>
      </w:r>
      <w:r w:rsidRPr="00D96C65">
        <w:rPr>
          <w:rFonts w:ascii="Calibri" w:eastAsia="宋体" w:hAnsi="Calibri" w:cs="Times New Roman" w:hint="eastAsia"/>
        </w:rPr>
        <w:t>CQJJGZ-2013</w:t>
      </w:r>
      <w:r w:rsidRPr="00D96C65">
        <w:rPr>
          <w:rFonts w:ascii="Calibri" w:eastAsia="宋体" w:hAnsi="Calibri" w:cs="Times New Roman" w:hint="eastAsia"/>
        </w:rPr>
        <w:t>）、《重庆市建设工程工程量计算规则》（</w:t>
      </w:r>
      <w:r w:rsidRPr="00D96C65">
        <w:rPr>
          <w:rFonts w:ascii="Calibri" w:eastAsia="宋体" w:hAnsi="Calibri" w:cs="Times New Roman" w:hint="eastAsia"/>
        </w:rPr>
        <w:t>CQJLGZ-2013</w:t>
      </w:r>
      <w:r w:rsidRPr="00D96C65">
        <w:rPr>
          <w:rFonts w:ascii="Calibri" w:eastAsia="宋体" w:hAnsi="Calibri" w:cs="Times New Roman" w:hint="eastAsia"/>
        </w:rPr>
        <w:t>）、</w:t>
      </w:r>
      <w:r w:rsidRPr="00D96C65">
        <w:rPr>
          <w:rFonts w:ascii="Calibri" w:eastAsia="宋体" w:hAnsi="Calibri" w:cs="Times New Roman" w:hint="eastAsia"/>
        </w:rPr>
        <w:t>2018</w:t>
      </w:r>
      <w:r w:rsidRPr="00D96C65">
        <w:rPr>
          <w:rFonts w:ascii="Calibri" w:eastAsia="宋体" w:hAnsi="Calibri" w:cs="Times New Roman" w:hint="eastAsia"/>
        </w:rPr>
        <w:t>年《重庆市通用安装工程》定额及相关配套文件计算后</w:t>
      </w:r>
      <w:r w:rsidRPr="00F83E87">
        <w:rPr>
          <w:rFonts w:ascii="Calibri" w:eastAsia="宋体" w:hAnsi="Calibri" w:cs="Times New Roman" w:hint="eastAsia"/>
        </w:rPr>
        <w:t>，</w:t>
      </w:r>
      <w:r w:rsidRPr="00F83E87">
        <w:rPr>
          <w:rFonts w:ascii="宋体" w:eastAsia="宋体" w:hAnsi="宋体" w:cs="宋体"/>
          <w:kern w:val="0"/>
          <w:szCs w:val="21"/>
        </w:rPr>
        <w:t>再按承包人报价浮动率【承包人报价浮动率=（1-中标价/投</w:t>
      </w:r>
      <w:r w:rsidRPr="00F83E87">
        <w:rPr>
          <w:rFonts w:ascii="宋体" w:eastAsia="宋体" w:hAnsi="宋体" w:cs="宋体" w:hint="eastAsia"/>
          <w:kern w:val="0"/>
          <w:szCs w:val="21"/>
        </w:rPr>
        <w:t>标</w:t>
      </w:r>
      <w:r w:rsidRPr="00F83E87">
        <w:rPr>
          <w:rFonts w:ascii="宋体" w:eastAsia="宋体" w:hAnsi="宋体" w:cs="宋体"/>
          <w:kern w:val="0"/>
          <w:szCs w:val="21"/>
        </w:rPr>
        <w:t>总报价最高限价）×100%】进行下浮后结算【其中：人工工日单价按</w:t>
      </w:r>
      <w:r>
        <w:rPr>
          <w:rFonts w:ascii="宋体" w:eastAsia="宋体" w:hAnsi="宋体" w:cs="宋体" w:hint="eastAsia"/>
          <w:kern w:val="0"/>
          <w:szCs w:val="21"/>
        </w:rPr>
        <w:t>2018年</w:t>
      </w:r>
      <w:r w:rsidRPr="00D96C65">
        <w:rPr>
          <w:rFonts w:ascii="宋体" w:eastAsia="宋体" w:hAnsi="宋体" w:cs="宋体" w:hint="eastAsia"/>
          <w:kern w:val="0"/>
          <w:szCs w:val="21"/>
        </w:rPr>
        <w:t>《重庆市通用安装工程》定额人工价格执行</w:t>
      </w:r>
      <w:r w:rsidRPr="00F83E87">
        <w:rPr>
          <w:rFonts w:ascii="宋体" w:eastAsia="宋体" w:hAnsi="宋体" w:cs="宋体"/>
          <w:kern w:val="0"/>
          <w:szCs w:val="21"/>
        </w:rPr>
        <w:t>；</w:t>
      </w:r>
      <w:r w:rsidRPr="00F83E87">
        <w:rPr>
          <w:rFonts w:ascii="宋体" w:eastAsia="宋体" w:hAnsi="宋体" w:cs="宋体" w:hint="eastAsia"/>
          <w:kern w:val="0"/>
          <w:szCs w:val="21"/>
        </w:rPr>
        <w:t>材料价格参照</w:t>
      </w:r>
      <w:r w:rsidRPr="00F83E87">
        <w:rPr>
          <w:rFonts w:ascii="宋体" w:eastAsia="宋体" w:hAnsi="宋体" w:cs="宋体" w:hint="eastAsia"/>
          <w:kern w:val="0"/>
          <w:szCs w:val="21"/>
          <w:u w:val="single"/>
        </w:rPr>
        <w:t>2019</w:t>
      </w:r>
      <w:r w:rsidRPr="00F83E87">
        <w:rPr>
          <w:rFonts w:ascii="宋体" w:eastAsia="宋体" w:hAnsi="宋体" w:cs="宋体" w:hint="eastAsia"/>
          <w:kern w:val="0"/>
          <w:szCs w:val="21"/>
        </w:rPr>
        <w:t>年第</w:t>
      </w:r>
      <w:r>
        <w:rPr>
          <w:rFonts w:ascii="宋体" w:eastAsia="宋体" w:hAnsi="宋体" w:cs="宋体" w:hint="eastAsia"/>
          <w:kern w:val="0"/>
          <w:szCs w:val="21"/>
          <w:u w:val="single"/>
        </w:rPr>
        <w:t>9</w:t>
      </w:r>
      <w:r w:rsidRPr="00F83E87">
        <w:rPr>
          <w:rFonts w:ascii="宋体" w:eastAsia="宋体" w:hAnsi="宋体" w:cs="宋体" w:hint="eastAsia"/>
          <w:kern w:val="0"/>
          <w:szCs w:val="21"/>
        </w:rPr>
        <w:t>期《重庆工程造价信息》公布的铜梁地区材料价格</w:t>
      </w:r>
      <w:r w:rsidRPr="00B8417D">
        <w:rPr>
          <w:rFonts w:ascii="宋体" w:eastAsia="宋体" w:hAnsi="宋体" w:cs="宋体" w:hint="eastAsia"/>
          <w:kern w:val="0"/>
          <w:szCs w:val="21"/>
        </w:rPr>
        <w:t>并结合近期市场价格计算</w:t>
      </w:r>
      <w:r w:rsidRPr="00F83E87">
        <w:rPr>
          <w:rFonts w:ascii="宋体" w:eastAsia="宋体" w:hAnsi="宋体" w:cs="宋体" w:hint="eastAsia"/>
          <w:kern w:val="0"/>
          <w:szCs w:val="21"/>
        </w:rPr>
        <w:t>，</w:t>
      </w:r>
      <w:r>
        <w:rPr>
          <w:rFonts w:ascii="宋体" w:eastAsia="宋体" w:hAnsi="宋体" w:cs="宋体" w:hint="eastAsia"/>
          <w:kern w:val="0"/>
          <w:szCs w:val="21"/>
        </w:rPr>
        <w:t>材料价格为不含税价。</w:t>
      </w:r>
      <w:r>
        <w:rPr>
          <w:rFonts w:ascii="宋体" w:eastAsia="宋体" w:hAnsi="宋体" w:cs="宋体"/>
          <w:kern w:val="0"/>
          <w:szCs w:val="21"/>
        </w:rPr>
        <w:t>下浮基数不含安全文明施工费、认质核价的材料费、规费、税金】</w:t>
      </w:r>
      <w:r>
        <w:rPr>
          <w:rFonts w:ascii="宋体" w:eastAsia="宋体" w:hAnsi="宋体" w:cs="宋体" w:hint="eastAsia"/>
          <w:szCs w:val="21"/>
        </w:rPr>
        <w:t>。</w:t>
      </w:r>
    </w:p>
    <w:p w:rsidR="0020210C" w:rsidRPr="00FE30F7" w:rsidRDefault="00683BD1" w:rsidP="00FE30F7">
      <w:pPr>
        <w:spacing w:line="400" w:lineRule="exact"/>
        <w:rPr>
          <w:rFonts w:ascii="宋体" w:hAnsi="宋体"/>
          <w:b/>
          <w:szCs w:val="21"/>
        </w:rPr>
      </w:pPr>
      <w:bookmarkStart w:id="634" w:name="_Toc291025326"/>
      <w:r w:rsidRPr="00FE30F7">
        <w:rPr>
          <w:rFonts w:ascii="宋体" w:hAnsi="宋体" w:hint="eastAsia"/>
          <w:b/>
          <w:szCs w:val="21"/>
        </w:rPr>
        <w:t>1</w:t>
      </w:r>
      <w:r w:rsidR="00FE30F7" w:rsidRPr="00FE30F7">
        <w:rPr>
          <w:rFonts w:ascii="宋体" w:hAnsi="宋体" w:hint="eastAsia"/>
          <w:b/>
          <w:szCs w:val="21"/>
        </w:rPr>
        <w:t>5</w:t>
      </w:r>
      <w:r w:rsidRPr="00FE30F7">
        <w:rPr>
          <w:rFonts w:ascii="宋体" w:hAnsi="宋体" w:hint="eastAsia"/>
          <w:b/>
          <w:szCs w:val="21"/>
        </w:rPr>
        <w:t>.5  承包人的合理化建议</w:t>
      </w:r>
      <w:bookmarkEnd w:id="634"/>
    </w:p>
    <w:p w:rsidR="0020210C" w:rsidRDefault="00683BD1">
      <w:pPr>
        <w:spacing w:line="400" w:lineRule="exact"/>
        <w:ind w:firstLineChars="200" w:firstLine="420"/>
        <w:rPr>
          <w:rFonts w:ascii="宋体" w:hAnsi="宋体"/>
          <w:szCs w:val="21"/>
        </w:rPr>
      </w:pPr>
      <w:r>
        <w:rPr>
          <w:rFonts w:ascii="宋体" w:hAnsi="宋体" w:hint="eastAsia"/>
          <w:szCs w:val="21"/>
        </w:rPr>
        <w:t>对承包人提出合理化建议的奖励方法：无。</w:t>
      </w:r>
    </w:p>
    <w:p w:rsidR="0020210C" w:rsidRDefault="00683BD1" w:rsidP="00FE30F7">
      <w:pPr>
        <w:spacing w:line="400" w:lineRule="exact"/>
        <w:rPr>
          <w:rFonts w:ascii="宋体" w:hAnsi="宋体"/>
          <w:szCs w:val="21"/>
        </w:rPr>
      </w:pPr>
      <w:r>
        <w:rPr>
          <w:rFonts w:ascii="宋体" w:hAnsi="宋体" w:hint="eastAsia"/>
          <w:szCs w:val="21"/>
        </w:rPr>
        <w:t>1</w:t>
      </w:r>
      <w:r w:rsidR="00FE30F7">
        <w:rPr>
          <w:rFonts w:ascii="宋体" w:hAnsi="宋体" w:hint="eastAsia"/>
          <w:szCs w:val="21"/>
        </w:rPr>
        <w:t>5</w:t>
      </w:r>
      <w:r>
        <w:rPr>
          <w:rFonts w:ascii="宋体" w:hAnsi="宋体" w:hint="eastAsia"/>
          <w:szCs w:val="21"/>
        </w:rPr>
        <w:t>.6  暂列金额：</w:t>
      </w:r>
      <w:r w:rsidR="00FE30F7">
        <w:rPr>
          <w:rFonts w:ascii="宋体" w:hAnsi="宋体" w:hint="eastAsia"/>
          <w:szCs w:val="21"/>
          <w:u w:val="single"/>
        </w:rPr>
        <w:t>无</w:t>
      </w:r>
      <w:r>
        <w:rPr>
          <w:rFonts w:ascii="宋体" w:hAnsi="宋体" w:hint="eastAsia"/>
          <w:szCs w:val="21"/>
          <w:u w:val="single"/>
        </w:rPr>
        <w:t>。</w:t>
      </w:r>
    </w:p>
    <w:p w:rsidR="0020210C" w:rsidRDefault="00683BD1" w:rsidP="00FE30F7">
      <w:pPr>
        <w:spacing w:line="400" w:lineRule="exact"/>
        <w:rPr>
          <w:rFonts w:ascii="宋体" w:hAnsi="宋体"/>
          <w:szCs w:val="21"/>
        </w:rPr>
      </w:pPr>
      <w:r>
        <w:rPr>
          <w:rFonts w:ascii="宋体" w:hAnsi="宋体" w:hint="eastAsia"/>
          <w:szCs w:val="21"/>
        </w:rPr>
        <w:t>1</w:t>
      </w:r>
      <w:r w:rsidR="00FE30F7">
        <w:rPr>
          <w:rFonts w:ascii="宋体" w:hAnsi="宋体" w:hint="eastAsia"/>
          <w:szCs w:val="21"/>
        </w:rPr>
        <w:t>5</w:t>
      </w:r>
      <w:r>
        <w:rPr>
          <w:rFonts w:ascii="宋体" w:hAnsi="宋体" w:hint="eastAsia"/>
          <w:szCs w:val="21"/>
        </w:rPr>
        <w:t>.7 暂估价：</w:t>
      </w:r>
      <w:r w:rsidR="00FE30F7">
        <w:rPr>
          <w:rFonts w:ascii="宋体" w:hAnsi="宋体" w:hint="eastAsia"/>
          <w:szCs w:val="21"/>
          <w:u w:val="single"/>
        </w:rPr>
        <w:t>无。</w:t>
      </w:r>
    </w:p>
    <w:p w:rsidR="0020210C" w:rsidRPr="00FE30F7" w:rsidRDefault="00683BD1">
      <w:pPr>
        <w:spacing w:line="400" w:lineRule="exact"/>
        <w:jc w:val="left"/>
        <w:rPr>
          <w:rFonts w:ascii="宋体" w:hAnsi="宋体"/>
          <w:b/>
          <w:szCs w:val="21"/>
        </w:rPr>
      </w:pPr>
      <w:bookmarkStart w:id="635" w:name="_Toc291025328"/>
      <w:bookmarkStart w:id="636" w:name="_Toc318125073"/>
      <w:bookmarkStart w:id="637" w:name="_Toc298490497"/>
      <w:bookmarkStart w:id="638" w:name="_Toc350267094"/>
      <w:bookmarkStart w:id="639" w:name="_Toc1011"/>
      <w:bookmarkStart w:id="640" w:name="_Toc350267001"/>
      <w:bookmarkStart w:id="641" w:name="_Toc319404480"/>
      <w:bookmarkStart w:id="642" w:name="_Toc28301"/>
      <w:bookmarkStart w:id="643" w:name="_Toc17670"/>
      <w:bookmarkStart w:id="644" w:name="_Toc350860035"/>
      <w:bookmarkStart w:id="645" w:name="_Toc389633667"/>
      <w:bookmarkStart w:id="646" w:name="_Toc350267159"/>
      <w:r w:rsidRPr="00FE30F7">
        <w:rPr>
          <w:rFonts w:ascii="宋体" w:hAnsi="宋体" w:hint="eastAsia"/>
          <w:b/>
          <w:szCs w:val="21"/>
        </w:rPr>
        <w:t>1</w:t>
      </w:r>
      <w:r w:rsidR="00FE30F7" w:rsidRPr="00FE30F7">
        <w:rPr>
          <w:rFonts w:ascii="宋体" w:hAnsi="宋体" w:hint="eastAsia"/>
          <w:b/>
          <w:szCs w:val="21"/>
        </w:rPr>
        <w:t>6</w:t>
      </w:r>
      <w:r w:rsidRPr="00FE30F7">
        <w:rPr>
          <w:rFonts w:ascii="宋体" w:hAnsi="宋体" w:hint="eastAsia"/>
          <w:b/>
          <w:szCs w:val="21"/>
        </w:rPr>
        <w:t>. 价格调整</w:t>
      </w:r>
      <w:bookmarkEnd w:id="635"/>
      <w:bookmarkEnd w:id="636"/>
      <w:bookmarkEnd w:id="637"/>
    </w:p>
    <w:p w:rsidR="00FE30F7" w:rsidRPr="00FE30F7" w:rsidRDefault="00683BD1" w:rsidP="00FE30F7">
      <w:pPr>
        <w:adjustRightInd w:val="0"/>
        <w:snapToGrid w:val="0"/>
        <w:spacing w:line="420" w:lineRule="atLeast"/>
        <w:rPr>
          <w:rFonts w:ascii="宋体" w:hAnsi="宋体"/>
          <w:b/>
          <w:szCs w:val="21"/>
        </w:rPr>
      </w:pPr>
      <w:r w:rsidRPr="00FE30F7">
        <w:rPr>
          <w:rFonts w:ascii="宋体" w:hAnsi="宋体" w:hint="eastAsia"/>
          <w:b/>
          <w:szCs w:val="21"/>
        </w:rPr>
        <w:t xml:space="preserve">    </w:t>
      </w:r>
      <w:bookmarkEnd w:id="638"/>
      <w:bookmarkEnd w:id="639"/>
      <w:bookmarkEnd w:id="640"/>
      <w:bookmarkEnd w:id="641"/>
      <w:bookmarkEnd w:id="642"/>
      <w:bookmarkEnd w:id="643"/>
      <w:bookmarkEnd w:id="644"/>
      <w:bookmarkEnd w:id="645"/>
      <w:bookmarkEnd w:id="646"/>
      <w:r w:rsidR="00FE30F7" w:rsidRPr="00FE30F7">
        <w:rPr>
          <w:rFonts w:ascii="宋体" w:hAnsi="宋体" w:hint="eastAsia"/>
          <w:b/>
          <w:szCs w:val="21"/>
        </w:rPr>
        <w:t>16.1  物价波动引起的价格调整</w:t>
      </w:r>
    </w:p>
    <w:p w:rsidR="0020210C" w:rsidRDefault="00FE30F7" w:rsidP="00FE30F7">
      <w:pPr>
        <w:adjustRightInd w:val="0"/>
        <w:snapToGrid w:val="0"/>
        <w:spacing w:line="420" w:lineRule="atLeast"/>
        <w:ind w:firstLineChars="200" w:firstLine="420"/>
        <w:rPr>
          <w:b/>
          <w:u w:val="single"/>
        </w:rPr>
      </w:pPr>
      <w:r>
        <w:rPr>
          <w:rFonts w:hint="eastAsia"/>
        </w:rPr>
        <w:t>物价波动引起的价格调整方法：</w:t>
      </w:r>
      <w:r>
        <w:rPr>
          <w:rFonts w:hint="eastAsia"/>
          <w:b/>
          <w:u w:val="single"/>
        </w:rPr>
        <w:t xml:space="preserve">    </w:t>
      </w:r>
      <w:r>
        <w:rPr>
          <w:rFonts w:hint="eastAsia"/>
          <w:b/>
          <w:u w:val="single"/>
        </w:rPr>
        <w:t>不调整</w:t>
      </w:r>
      <w:r>
        <w:rPr>
          <w:rFonts w:hint="eastAsia"/>
          <w:b/>
          <w:u w:val="single"/>
        </w:rPr>
        <w:t xml:space="preserve">  </w:t>
      </w:r>
      <w:r>
        <w:rPr>
          <w:rFonts w:hint="eastAsia"/>
          <w:b/>
          <w:u w:val="single"/>
        </w:rPr>
        <w:t>。</w:t>
      </w:r>
    </w:p>
    <w:p w:rsidR="00FE30F7" w:rsidRDefault="00FE30F7" w:rsidP="00FE30F7">
      <w:pPr>
        <w:adjustRightInd w:val="0"/>
        <w:snapToGrid w:val="0"/>
        <w:spacing w:line="420" w:lineRule="atLeast"/>
        <w:rPr>
          <w:b/>
        </w:rPr>
      </w:pPr>
      <w:r>
        <w:rPr>
          <w:rFonts w:hint="eastAsia"/>
          <w:b/>
        </w:rPr>
        <w:t xml:space="preserve">17.2 </w:t>
      </w:r>
      <w:r>
        <w:rPr>
          <w:rFonts w:hint="eastAsia"/>
          <w:b/>
        </w:rPr>
        <w:t>预付款</w:t>
      </w:r>
    </w:p>
    <w:p w:rsidR="00FE30F7" w:rsidRDefault="00FE30F7" w:rsidP="00FE30F7">
      <w:pPr>
        <w:adjustRightInd w:val="0"/>
        <w:snapToGrid w:val="0"/>
        <w:spacing w:line="420" w:lineRule="atLeast"/>
      </w:pPr>
      <w:r>
        <w:rPr>
          <w:rFonts w:hint="eastAsia"/>
        </w:rPr>
        <w:t xml:space="preserve">17.2.1 </w:t>
      </w:r>
      <w:r>
        <w:rPr>
          <w:rFonts w:hint="eastAsia"/>
        </w:rPr>
        <w:t>预付款</w:t>
      </w:r>
    </w:p>
    <w:p w:rsidR="00FE30F7" w:rsidRDefault="00FE30F7" w:rsidP="00FE30F7">
      <w:pPr>
        <w:adjustRightInd w:val="0"/>
        <w:snapToGrid w:val="0"/>
        <w:spacing w:line="420" w:lineRule="atLeast"/>
        <w:rPr>
          <w:b/>
          <w:u w:val="single"/>
        </w:rPr>
      </w:pPr>
      <w:r>
        <w:rPr>
          <w:rFonts w:hint="eastAsia"/>
        </w:rPr>
        <w:t xml:space="preserve">    </w:t>
      </w:r>
      <w:r>
        <w:rPr>
          <w:rFonts w:hint="eastAsia"/>
        </w:rPr>
        <w:t>预付款额度和预付方法：</w:t>
      </w:r>
      <w:r>
        <w:rPr>
          <w:rFonts w:hint="eastAsia"/>
          <w:b/>
          <w:u w:val="single"/>
        </w:rPr>
        <w:t xml:space="preserve">   </w:t>
      </w:r>
      <w:r>
        <w:rPr>
          <w:rFonts w:hint="eastAsia"/>
          <w:b/>
          <w:u w:val="single"/>
        </w:rPr>
        <w:t>无</w:t>
      </w:r>
      <w:r>
        <w:rPr>
          <w:rFonts w:hint="eastAsia"/>
          <w:b/>
          <w:u w:val="single"/>
        </w:rPr>
        <w:t xml:space="preserve">  </w:t>
      </w:r>
      <w:r>
        <w:rPr>
          <w:rFonts w:hint="eastAsia"/>
          <w:b/>
          <w:u w:val="single"/>
        </w:rPr>
        <w:t>。</w:t>
      </w:r>
    </w:p>
    <w:p w:rsidR="00FE30F7" w:rsidRDefault="00FE30F7" w:rsidP="00FE30F7">
      <w:pPr>
        <w:adjustRightInd w:val="0"/>
        <w:snapToGrid w:val="0"/>
        <w:spacing w:line="420" w:lineRule="atLeast"/>
      </w:pPr>
      <w:r>
        <w:rPr>
          <w:rFonts w:hint="eastAsia"/>
        </w:rPr>
        <w:t xml:space="preserve">17.2.2 </w:t>
      </w:r>
      <w:r>
        <w:rPr>
          <w:rFonts w:hint="eastAsia"/>
        </w:rPr>
        <w:t>预付款保函</w:t>
      </w:r>
    </w:p>
    <w:p w:rsidR="00FE30F7" w:rsidRDefault="00FE30F7" w:rsidP="00FE30F7">
      <w:pPr>
        <w:adjustRightInd w:val="0"/>
        <w:snapToGrid w:val="0"/>
        <w:spacing w:line="420" w:lineRule="atLeast"/>
        <w:rPr>
          <w:b/>
        </w:rPr>
      </w:pPr>
      <w:r>
        <w:rPr>
          <w:rFonts w:hint="eastAsia"/>
        </w:rPr>
        <w:t xml:space="preserve">    </w:t>
      </w:r>
      <w:r>
        <w:rPr>
          <w:rFonts w:hint="eastAsia"/>
        </w:rPr>
        <w:t>预付款保函的提交时间：</w:t>
      </w:r>
      <w:r>
        <w:rPr>
          <w:rFonts w:hint="eastAsia"/>
          <w:b/>
          <w:u w:val="single"/>
        </w:rPr>
        <w:t xml:space="preserve">    </w:t>
      </w:r>
      <w:r>
        <w:rPr>
          <w:rFonts w:hint="eastAsia"/>
          <w:b/>
          <w:u w:val="single"/>
        </w:rPr>
        <w:t>无</w:t>
      </w:r>
      <w:r>
        <w:rPr>
          <w:rFonts w:hint="eastAsia"/>
          <w:b/>
          <w:u w:val="single"/>
        </w:rPr>
        <w:t xml:space="preserve"> </w:t>
      </w:r>
      <w:r>
        <w:rPr>
          <w:rFonts w:hint="eastAsia"/>
          <w:b/>
          <w:u w:val="single"/>
        </w:rPr>
        <w:t>。</w:t>
      </w:r>
    </w:p>
    <w:p w:rsidR="00FE30F7" w:rsidRDefault="00FE30F7" w:rsidP="00FE30F7">
      <w:pPr>
        <w:spacing w:line="420" w:lineRule="atLeast"/>
        <w:rPr>
          <w:b/>
        </w:rPr>
      </w:pPr>
      <w:r>
        <w:rPr>
          <w:rFonts w:hint="eastAsia"/>
        </w:rPr>
        <w:t xml:space="preserve">17.2.3 </w:t>
      </w:r>
      <w:r>
        <w:rPr>
          <w:rFonts w:hint="eastAsia"/>
        </w:rPr>
        <w:t>预付款的扣回与还清</w:t>
      </w:r>
    </w:p>
    <w:p w:rsidR="00FE30F7" w:rsidRPr="00FE30F7" w:rsidRDefault="00FE30F7" w:rsidP="00FE30F7">
      <w:pPr>
        <w:spacing w:line="420" w:lineRule="atLeast"/>
        <w:ind w:firstLineChars="200" w:firstLine="420"/>
        <w:rPr>
          <w:b/>
        </w:rPr>
      </w:pPr>
      <w:r>
        <w:rPr>
          <w:rFonts w:hint="eastAsia"/>
        </w:rPr>
        <w:t>预付款的扣回办法：</w:t>
      </w:r>
      <w:r>
        <w:rPr>
          <w:rFonts w:hint="eastAsia"/>
          <w:b/>
          <w:u w:val="single"/>
        </w:rPr>
        <w:t xml:space="preserve">  </w:t>
      </w:r>
      <w:r>
        <w:rPr>
          <w:rFonts w:hint="eastAsia"/>
          <w:b/>
          <w:u w:val="single"/>
        </w:rPr>
        <w:t>无</w:t>
      </w:r>
      <w:r>
        <w:rPr>
          <w:rFonts w:hint="eastAsia"/>
          <w:b/>
          <w:u w:val="single"/>
        </w:rPr>
        <w:t xml:space="preserve">  </w:t>
      </w:r>
      <w:r>
        <w:rPr>
          <w:rFonts w:hint="eastAsia"/>
          <w:b/>
          <w:u w:val="single"/>
        </w:rPr>
        <w:t>。</w:t>
      </w:r>
    </w:p>
    <w:p w:rsidR="0020210C" w:rsidRDefault="003E4E5F" w:rsidP="003E4E5F">
      <w:pPr>
        <w:spacing w:line="400" w:lineRule="exact"/>
        <w:rPr>
          <w:rFonts w:ascii="宋体" w:hAnsi="宋体"/>
          <w:szCs w:val="21"/>
        </w:rPr>
      </w:pPr>
      <w:bookmarkStart w:id="647" w:name="_Toc291025334"/>
      <w:bookmarkStart w:id="648" w:name="_Toc144974691"/>
      <w:bookmarkStart w:id="649" w:name="_Toc179632738"/>
      <w:bookmarkStart w:id="650" w:name="_Toc318125076"/>
      <w:bookmarkStart w:id="651" w:name="_Toc152042499"/>
      <w:bookmarkStart w:id="652" w:name="_Toc152045720"/>
      <w:bookmarkStart w:id="653" w:name="_Toc389633668"/>
      <w:bookmarkStart w:id="654" w:name="_Toc298490500"/>
      <w:r w:rsidRPr="003E4E5F">
        <w:rPr>
          <w:rFonts w:ascii="宋体" w:hAnsi="宋体" w:hint="eastAsia"/>
          <w:b/>
          <w:bCs/>
          <w:color w:val="000000" w:themeColor="text1"/>
          <w:szCs w:val="21"/>
        </w:rPr>
        <w:t>1</w:t>
      </w:r>
      <w:r w:rsidR="00FE30F7">
        <w:rPr>
          <w:rFonts w:ascii="宋体" w:hAnsi="宋体" w:hint="eastAsia"/>
          <w:b/>
          <w:bCs/>
          <w:color w:val="000000" w:themeColor="text1"/>
          <w:szCs w:val="21"/>
        </w:rPr>
        <w:t>7</w:t>
      </w:r>
      <w:r w:rsidR="00683BD1" w:rsidRPr="003E4E5F">
        <w:rPr>
          <w:rFonts w:ascii="宋体" w:hAnsi="宋体" w:hint="eastAsia"/>
          <w:b/>
          <w:bCs/>
          <w:color w:val="000000" w:themeColor="text1"/>
          <w:szCs w:val="21"/>
        </w:rPr>
        <w:t>.</w:t>
      </w:r>
      <w:bookmarkStart w:id="655" w:name="_Toc298490501"/>
      <w:bookmarkStart w:id="656" w:name="_Toc318125077"/>
      <w:bookmarkStart w:id="657" w:name="_Toc389633669"/>
      <w:bookmarkStart w:id="658" w:name="_Toc291025335"/>
      <w:bookmarkEnd w:id="647"/>
      <w:bookmarkEnd w:id="648"/>
      <w:bookmarkEnd w:id="649"/>
      <w:bookmarkEnd w:id="650"/>
      <w:bookmarkEnd w:id="651"/>
      <w:bookmarkEnd w:id="652"/>
      <w:bookmarkEnd w:id="653"/>
      <w:bookmarkEnd w:id="654"/>
      <w:r>
        <w:rPr>
          <w:rFonts w:ascii="宋体" w:hAnsi="宋体" w:hint="eastAsia"/>
          <w:b/>
          <w:bCs/>
          <w:color w:val="000000" w:themeColor="text1"/>
          <w:szCs w:val="21"/>
        </w:rPr>
        <w:t xml:space="preserve">3 </w:t>
      </w:r>
      <w:r w:rsidR="00683BD1" w:rsidRPr="003E4E5F">
        <w:rPr>
          <w:rFonts w:ascii="宋体" w:hAnsi="宋体" w:hint="eastAsia"/>
          <w:b/>
          <w:bCs/>
          <w:color w:val="000000" w:themeColor="text1"/>
          <w:szCs w:val="21"/>
        </w:rPr>
        <w:t>工程付款</w:t>
      </w:r>
      <w:bookmarkStart w:id="659" w:name="_Toc298490504"/>
      <w:bookmarkStart w:id="660" w:name="_Toc291025338"/>
      <w:bookmarkStart w:id="661" w:name="_Toc318125080"/>
      <w:bookmarkEnd w:id="655"/>
      <w:bookmarkEnd w:id="656"/>
      <w:bookmarkEnd w:id="657"/>
      <w:bookmarkEnd w:id="658"/>
    </w:p>
    <w:p w:rsidR="0020210C" w:rsidRDefault="002C5F0B">
      <w:pPr>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工程完工后七日内，支付合同金额50%；综合验合格并通过审计后七日内，支付至审计金额的97%；剩余3%作为质保金，灯展活动结束后，拆除安装后无息支付</w:t>
      </w:r>
      <w:r w:rsidR="00683BD1">
        <w:rPr>
          <w:rFonts w:ascii="宋体" w:hAnsi="宋体" w:cs="宋体" w:hint="eastAsia"/>
          <w:kern w:val="0"/>
          <w:szCs w:val="21"/>
        </w:rPr>
        <w:t>。</w:t>
      </w:r>
    </w:p>
    <w:p w:rsidR="003E4E5F" w:rsidRDefault="003E4E5F" w:rsidP="003E4E5F">
      <w:pPr>
        <w:adjustRightInd w:val="0"/>
        <w:snapToGrid w:val="0"/>
        <w:spacing w:line="400" w:lineRule="exact"/>
        <w:rPr>
          <w:b/>
        </w:rPr>
      </w:pPr>
      <w:r w:rsidRPr="003E4E5F">
        <w:rPr>
          <w:rFonts w:hint="eastAsia"/>
          <w:b/>
        </w:rPr>
        <w:t>1</w:t>
      </w:r>
      <w:r w:rsidR="00F14432">
        <w:rPr>
          <w:rFonts w:hint="eastAsia"/>
          <w:b/>
        </w:rPr>
        <w:t>7</w:t>
      </w:r>
      <w:r w:rsidRPr="003E4E5F">
        <w:rPr>
          <w:rFonts w:hint="eastAsia"/>
          <w:b/>
        </w:rPr>
        <w:t>.4</w:t>
      </w:r>
      <w:r>
        <w:rPr>
          <w:rFonts w:hint="eastAsia"/>
          <w:b/>
        </w:rPr>
        <w:t>质量保证金</w:t>
      </w:r>
    </w:p>
    <w:p w:rsidR="003E4E5F" w:rsidRDefault="003E4E5F" w:rsidP="003E4E5F">
      <w:pPr>
        <w:adjustRightInd w:val="0"/>
        <w:snapToGrid w:val="0"/>
        <w:spacing w:line="400" w:lineRule="exact"/>
        <w:rPr>
          <w:rFonts w:ascii="宋体" w:hAnsi="宋体" w:cs="宋体"/>
          <w:kern w:val="0"/>
          <w:szCs w:val="21"/>
        </w:rPr>
      </w:pPr>
      <w:r>
        <w:rPr>
          <w:rFonts w:hint="eastAsia"/>
        </w:rPr>
        <w:t>1</w:t>
      </w:r>
      <w:r w:rsidR="00F14432">
        <w:rPr>
          <w:rFonts w:hint="eastAsia"/>
        </w:rPr>
        <w:t>7</w:t>
      </w:r>
      <w:r>
        <w:rPr>
          <w:rFonts w:hint="eastAsia"/>
        </w:rPr>
        <w:t xml:space="preserve">.4.1 </w:t>
      </w:r>
      <w:r>
        <w:rPr>
          <w:rFonts w:hint="eastAsia"/>
        </w:rPr>
        <w:t>质量保证金的金额或比例：</w:t>
      </w:r>
      <w:r>
        <w:rPr>
          <w:rFonts w:hint="eastAsia"/>
          <w:b/>
          <w:u w:val="single"/>
        </w:rPr>
        <w:t>工程结算审定金额的</w:t>
      </w:r>
      <w:r>
        <w:rPr>
          <w:rFonts w:hint="eastAsia"/>
          <w:b/>
          <w:u w:val="single"/>
        </w:rPr>
        <w:t xml:space="preserve"> 3 %</w:t>
      </w:r>
      <w:r>
        <w:rPr>
          <w:rFonts w:hint="eastAsia"/>
          <w:b/>
          <w:u w:val="single"/>
        </w:rPr>
        <w:t>。</w:t>
      </w:r>
    </w:p>
    <w:p w:rsidR="0020210C" w:rsidRPr="003E4E5F" w:rsidRDefault="00683BD1">
      <w:pPr>
        <w:adjustRightInd w:val="0"/>
        <w:snapToGrid w:val="0"/>
        <w:spacing w:line="400" w:lineRule="exact"/>
        <w:rPr>
          <w:b/>
        </w:rPr>
      </w:pPr>
      <w:r w:rsidRPr="003E4E5F">
        <w:rPr>
          <w:rFonts w:hint="eastAsia"/>
          <w:b/>
        </w:rPr>
        <w:t>1</w:t>
      </w:r>
      <w:r w:rsidR="00F14432">
        <w:rPr>
          <w:rFonts w:hint="eastAsia"/>
          <w:b/>
        </w:rPr>
        <w:t>7</w:t>
      </w:r>
      <w:r w:rsidRPr="003E4E5F">
        <w:rPr>
          <w:rFonts w:hint="eastAsia"/>
          <w:b/>
        </w:rPr>
        <w:t xml:space="preserve">.5  </w:t>
      </w:r>
      <w:r w:rsidRPr="003E4E5F">
        <w:rPr>
          <w:rFonts w:hint="eastAsia"/>
          <w:b/>
        </w:rPr>
        <w:t>竣工结算</w:t>
      </w:r>
      <w:bookmarkEnd w:id="659"/>
      <w:bookmarkEnd w:id="660"/>
      <w:bookmarkEnd w:id="661"/>
    </w:p>
    <w:p w:rsidR="003E4E5F" w:rsidRPr="003E4E5F" w:rsidRDefault="003E4E5F" w:rsidP="003E4E5F">
      <w:pPr>
        <w:spacing w:line="420" w:lineRule="exact"/>
      </w:pPr>
      <w:bookmarkStart w:id="662" w:name="_Toc152045724"/>
      <w:bookmarkStart w:id="663" w:name="_Toc152042503"/>
      <w:bookmarkStart w:id="664" w:name="_Toc144974695"/>
      <w:bookmarkStart w:id="665" w:name="_Toc179632742"/>
      <w:r w:rsidRPr="003E4E5F">
        <w:rPr>
          <w:rFonts w:hint="eastAsia"/>
        </w:rPr>
        <w:t>1</w:t>
      </w:r>
      <w:r w:rsidR="00F14432">
        <w:rPr>
          <w:rFonts w:hint="eastAsia"/>
        </w:rPr>
        <w:t>7</w:t>
      </w:r>
      <w:r w:rsidRPr="003E4E5F">
        <w:rPr>
          <w:rFonts w:hint="eastAsia"/>
        </w:rPr>
        <w:t xml:space="preserve">.5.1  </w:t>
      </w:r>
      <w:r w:rsidRPr="003E4E5F">
        <w:rPr>
          <w:rFonts w:hint="eastAsia"/>
        </w:rPr>
        <w:t>竣工付款申请单</w:t>
      </w:r>
    </w:p>
    <w:p w:rsidR="003E4E5F" w:rsidRDefault="003E4E5F" w:rsidP="003E4E5F">
      <w:pPr>
        <w:spacing w:line="420" w:lineRule="exact"/>
        <w:ind w:firstLineChars="196" w:firstLine="412"/>
      </w:pPr>
      <w:r>
        <w:rPr>
          <w:rFonts w:hint="eastAsia"/>
        </w:rPr>
        <w:t>竣工付款申请单的份数和提交期限：</w:t>
      </w:r>
      <w:r>
        <w:rPr>
          <w:rFonts w:hint="eastAsia"/>
          <w:b/>
          <w:u w:val="single"/>
        </w:rPr>
        <w:t>按发包人要求办理。</w:t>
      </w:r>
      <w:r>
        <w:rPr>
          <w:rFonts w:hint="eastAsia"/>
        </w:rPr>
        <w:t xml:space="preserve">     </w:t>
      </w:r>
    </w:p>
    <w:p w:rsidR="0020210C" w:rsidRDefault="003E4E5F" w:rsidP="003E4E5F">
      <w:pPr>
        <w:adjustRightInd w:val="0"/>
        <w:snapToGrid w:val="0"/>
        <w:spacing w:line="400" w:lineRule="exact"/>
        <w:ind w:firstLineChars="200" w:firstLine="420"/>
        <w:rPr>
          <w:rFonts w:ascii="宋体" w:hAnsi="宋体"/>
          <w:szCs w:val="21"/>
          <w:u w:val="single"/>
        </w:rPr>
      </w:pPr>
      <w:r>
        <w:rPr>
          <w:rFonts w:hint="eastAsia"/>
        </w:rPr>
        <w:t>竣工付款申请单的内容：</w:t>
      </w:r>
      <w:r>
        <w:rPr>
          <w:rFonts w:hint="eastAsia"/>
          <w:b/>
          <w:u w:val="single"/>
        </w:rPr>
        <w:t>按发包人要求办理。</w:t>
      </w:r>
      <w:r>
        <w:rPr>
          <w:rFonts w:hint="eastAsia"/>
          <w:b/>
          <w:u w:val="single"/>
        </w:rPr>
        <w:t xml:space="preserve"> </w:t>
      </w:r>
      <w:r w:rsidR="00683BD1">
        <w:rPr>
          <w:rFonts w:ascii="宋体" w:hAnsi="宋体" w:hint="eastAsia"/>
          <w:szCs w:val="21"/>
          <w:u w:val="single"/>
        </w:rPr>
        <w:t xml:space="preserve"> </w:t>
      </w:r>
      <w:bookmarkEnd w:id="662"/>
      <w:bookmarkEnd w:id="663"/>
      <w:bookmarkEnd w:id="664"/>
      <w:bookmarkEnd w:id="665"/>
    </w:p>
    <w:p w:rsidR="0020210C" w:rsidRDefault="00683BD1">
      <w:pPr>
        <w:autoSpaceDE w:val="0"/>
        <w:autoSpaceDN w:val="0"/>
        <w:adjustRightInd w:val="0"/>
        <w:snapToGrid w:val="0"/>
        <w:spacing w:line="400" w:lineRule="atLeast"/>
        <w:jc w:val="left"/>
        <w:rPr>
          <w:rFonts w:ascii="宋体" w:hAnsi="宋体" w:cs="MingLiU"/>
          <w:kern w:val="0"/>
          <w:szCs w:val="21"/>
        </w:rPr>
      </w:pPr>
      <w:r>
        <w:rPr>
          <w:rFonts w:ascii="宋体" w:hAnsi="宋体" w:cs="MingLiU" w:hint="eastAsia"/>
          <w:kern w:val="0"/>
          <w:szCs w:val="21"/>
        </w:rPr>
        <w:t>1</w:t>
      </w:r>
      <w:r w:rsidR="00F14432">
        <w:rPr>
          <w:rFonts w:ascii="宋体" w:hAnsi="宋体" w:cs="MingLiU" w:hint="eastAsia"/>
          <w:kern w:val="0"/>
          <w:szCs w:val="21"/>
        </w:rPr>
        <w:t>7</w:t>
      </w:r>
      <w:r>
        <w:rPr>
          <w:rFonts w:ascii="宋体" w:hAnsi="宋体" w:cs="MingLiU" w:hint="eastAsia"/>
          <w:kern w:val="0"/>
          <w:szCs w:val="21"/>
        </w:rPr>
        <w:t>.5.3 竣工结算原则：</w:t>
      </w:r>
    </w:p>
    <w:p w:rsidR="003E4E5F" w:rsidRDefault="003E4E5F" w:rsidP="003E4E5F">
      <w:pPr>
        <w:autoSpaceDE w:val="0"/>
        <w:autoSpaceDN w:val="0"/>
        <w:adjustRightInd w:val="0"/>
        <w:snapToGrid w:val="0"/>
        <w:spacing w:line="400" w:lineRule="atLeast"/>
        <w:ind w:firstLineChars="200" w:firstLine="420"/>
        <w:jc w:val="left"/>
      </w:pPr>
      <w:r>
        <w:rPr>
          <w:rFonts w:hint="eastAsia"/>
        </w:rPr>
        <w:t>1.</w:t>
      </w:r>
      <w:r w:rsidRPr="00A86CD9">
        <w:rPr>
          <w:rFonts w:hint="eastAsia"/>
        </w:rPr>
        <w:t xml:space="preserve"> </w:t>
      </w:r>
      <w:r>
        <w:rPr>
          <w:rFonts w:hint="eastAsia"/>
        </w:rPr>
        <w:t>结算总价</w:t>
      </w:r>
      <w:r>
        <w:t>=</w:t>
      </w:r>
      <w:r>
        <w:rPr>
          <w:rFonts w:hint="eastAsia"/>
        </w:rPr>
        <w:t>中标价±增减（变更）工程造价±合同约定的其它费用，最终结算金额以甲方指定专业审计机构或重庆市铜梁区审计局审定的金额为准。</w:t>
      </w:r>
      <w:r w:rsidR="00AF1D20">
        <w:rPr>
          <w:rFonts w:hint="eastAsia"/>
        </w:rPr>
        <w:t>承包人要认真准确办理结算，审减率</w:t>
      </w:r>
      <w:r w:rsidR="00AF1D20">
        <w:rPr>
          <w:rFonts w:hint="eastAsia"/>
        </w:rPr>
        <w:lastRenderedPageBreak/>
        <w:t>在</w:t>
      </w:r>
      <w:r w:rsidR="00AF1D20">
        <w:rPr>
          <w:rFonts w:hint="eastAsia"/>
        </w:rPr>
        <w:t>10%</w:t>
      </w:r>
      <w:r w:rsidR="00AF1D20">
        <w:rPr>
          <w:rFonts w:hint="eastAsia"/>
        </w:rPr>
        <w:t>（含）以上的项目，审计费用由承包人承担。</w:t>
      </w:r>
    </w:p>
    <w:p w:rsidR="003E4E5F" w:rsidRDefault="003E4E5F" w:rsidP="003E4E5F">
      <w:pPr>
        <w:autoSpaceDE w:val="0"/>
        <w:autoSpaceDN w:val="0"/>
        <w:adjustRightInd w:val="0"/>
        <w:snapToGrid w:val="0"/>
        <w:spacing w:line="400" w:lineRule="atLeast"/>
        <w:ind w:firstLineChars="200" w:firstLine="420"/>
        <w:jc w:val="left"/>
        <w:rPr>
          <w:rFonts w:ascii="宋体" w:hAnsi="宋体" w:cs="MingLiU"/>
          <w:kern w:val="0"/>
          <w:szCs w:val="21"/>
        </w:rPr>
      </w:pPr>
      <w:r>
        <w:rPr>
          <w:rFonts w:hint="eastAsia"/>
        </w:rPr>
        <w:t>2.</w:t>
      </w:r>
      <w:r>
        <w:rPr>
          <w:rFonts w:hint="eastAsia"/>
        </w:rPr>
        <w:t>增减（变更）工程结算：</w:t>
      </w:r>
    </w:p>
    <w:p w:rsidR="0020210C" w:rsidRDefault="00683BD1" w:rsidP="003E4E5F">
      <w:pPr>
        <w:spacing w:line="400" w:lineRule="atLeast"/>
        <w:ind w:firstLineChars="200" w:firstLine="420"/>
        <w:rPr>
          <w:rFonts w:ascii="宋体" w:eastAsia="宋体" w:hAnsi="宋体" w:cs="宋体"/>
          <w:szCs w:val="21"/>
        </w:rPr>
      </w:pPr>
      <w:bookmarkStart w:id="666" w:name="_Toc298490506"/>
      <w:bookmarkStart w:id="667" w:name="_Toc318125082"/>
      <w:bookmarkStart w:id="668" w:name="_Toc350267004"/>
      <w:bookmarkStart w:id="669" w:name="_Toc291025340"/>
      <w:bookmarkStart w:id="670" w:name="_Toc350860038"/>
      <w:bookmarkStart w:id="671" w:name="_Toc350267162"/>
      <w:bookmarkStart w:id="672" w:name="_Toc350267097"/>
      <w:r>
        <w:rPr>
          <w:rFonts w:ascii="宋体" w:eastAsia="宋体" w:hAnsi="宋体" w:cs="宋体" w:hint="eastAsia"/>
          <w:snapToGrid w:val="0"/>
          <w:kern w:val="0"/>
          <w:szCs w:val="21"/>
        </w:rPr>
        <w:t>（</w:t>
      </w:r>
      <w:r>
        <w:rPr>
          <w:rFonts w:ascii="宋体" w:eastAsia="宋体" w:hAnsi="宋体" w:cs="宋体" w:hint="eastAsia"/>
          <w:szCs w:val="21"/>
        </w:rPr>
        <w:t>1）工程内容与已标价工程量清单中有相同的子项或类似子项，则按投标时的相同子项或类似子项的综合单价执行（类似子项的综合单价由</w:t>
      </w:r>
      <w:r w:rsidR="003E4E5F">
        <w:rPr>
          <w:rFonts w:ascii="宋体" w:eastAsia="宋体" w:hAnsi="宋体" w:cs="宋体" w:hint="eastAsia"/>
          <w:szCs w:val="21"/>
        </w:rPr>
        <w:t>比选</w:t>
      </w:r>
      <w:r>
        <w:rPr>
          <w:rFonts w:ascii="宋体" w:eastAsia="宋体" w:hAnsi="宋体" w:cs="宋体" w:hint="eastAsia"/>
          <w:szCs w:val="21"/>
        </w:rPr>
        <w:t>人审定）；</w:t>
      </w:r>
    </w:p>
    <w:p w:rsidR="0020210C" w:rsidRDefault="00683BD1">
      <w:pPr>
        <w:spacing w:line="400" w:lineRule="atLeast"/>
        <w:rPr>
          <w:rFonts w:ascii="宋体" w:eastAsia="宋体" w:hAnsi="宋体" w:cs="宋体"/>
          <w:szCs w:val="21"/>
        </w:rPr>
      </w:pPr>
      <w:r>
        <w:rPr>
          <w:rFonts w:ascii="宋体" w:eastAsia="宋体" w:hAnsi="宋体" w:cs="宋体" w:hint="eastAsia"/>
          <w:szCs w:val="21"/>
        </w:rPr>
        <w:t xml:space="preserve">    （2）工程内容如有与已标价工程量清单不同的子项（既无相同子项，又无类似子项），</w:t>
      </w:r>
      <w:r w:rsidR="00AF1D20" w:rsidRPr="00D96C65">
        <w:rPr>
          <w:rFonts w:ascii="Calibri" w:eastAsia="宋体" w:hAnsi="Calibri" w:cs="Times New Roman" w:hint="eastAsia"/>
        </w:rPr>
        <w:t>按《建设工程工程量清单计价规范》（</w:t>
      </w:r>
      <w:r w:rsidR="00AF1D20" w:rsidRPr="00D96C65">
        <w:rPr>
          <w:rFonts w:ascii="Calibri" w:eastAsia="宋体" w:hAnsi="Calibri" w:cs="Times New Roman" w:hint="eastAsia"/>
        </w:rPr>
        <w:t>GB50500-2013</w:t>
      </w:r>
      <w:r w:rsidR="00AF1D20" w:rsidRPr="00D96C65">
        <w:rPr>
          <w:rFonts w:ascii="Calibri" w:eastAsia="宋体" w:hAnsi="Calibri" w:cs="Times New Roman" w:hint="eastAsia"/>
        </w:rPr>
        <w:t>）、《重庆市建设工程工程量清单计价规则》（</w:t>
      </w:r>
      <w:r w:rsidR="00AF1D20" w:rsidRPr="00D96C65">
        <w:rPr>
          <w:rFonts w:ascii="Calibri" w:eastAsia="宋体" w:hAnsi="Calibri" w:cs="Times New Roman" w:hint="eastAsia"/>
        </w:rPr>
        <w:t>CQJJGZ-2013</w:t>
      </w:r>
      <w:r w:rsidR="00AF1D20" w:rsidRPr="00D96C65">
        <w:rPr>
          <w:rFonts w:ascii="Calibri" w:eastAsia="宋体" w:hAnsi="Calibri" w:cs="Times New Roman" w:hint="eastAsia"/>
        </w:rPr>
        <w:t>）、《重庆市建设工程工程量计算规则》（</w:t>
      </w:r>
      <w:r w:rsidR="00AF1D20" w:rsidRPr="00D96C65">
        <w:rPr>
          <w:rFonts w:ascii="Calibri" w:eastAsia="宋体" w:hAnsi="Calibri" w:cs="Times New Roman" w:hint="eastAsia"/>
        </w:rPr>
        <w:t>CQJLGZ-2013</w:t>
      </w:r>
      <w:r w:rsidR="00AF1D20" w:rsidRPr="00D96C65">
        <w:rPr>
          <w:rFonts w:ascii="Calibri" w:eastAsia="宋体" w:hAnsi="Calibri" w:cs="Times New Roman" w:hint="eastAsia"/>
        </w:rPr>
        <w:t>）、</w:t>
      </w:r>
      <w:r w:rsidR="00AF1D20" w:rsidRPr="00D96C65">
        <w:rPr>
          <w:rFonts w:ascii="Calibri" w:eastAsia="宋体" w:hAnsi="Calibri" w:cs="Times New Roman" w:hint="eastAsia"/>
        </w:rPr>
        <w:t>2018</w:t>
      </w:r>
      <w:r w:rsidR="00AF1D20" w:rsidRPr="00D96C65">
        <w:rPr>
          <w:rFonts w:ascii="Calibri" w:eastAsia="宋体" w:hAnsi="Calibri" w:cs="Times New Roman" w:hint="eastAsia"/>
        </w:rPr>
        <w:t>年《重庆市通用安装工程》定额及相关配套文件计算后</w:t>
      </w:r>
      <w:r w:rsidR="00AF1D20" w:rsidRPr="00F83E87">
        <w:rPr>
          <w:rFonts w:ascii="Calibri" w:eastAsia="宋体" w:hAnsi="Calibri" w:cs="Times New Roman" w:hint="eastAsia"/>
        </w:rPr>
        <w:t>，</w:t>
      </w:r>
      <w:r w:rsidR="00AF1D20" w:rsidRPr="00F83E87">
        <w:rPr>
          <w:rFonts w:ascii="宋体" w:eastAsia="宋体" w:hAnsi="宋体" w:cs="宋体"/>
          <w:kern w:val="0"/>
          <w:szCs w:val="21"/>
        </w:rPr>
        <w:t>再按承包人报价浮动率【承包人报价浮动率=（1-中标价/投</w:t>
      </w:r>
      <w:r w:rsidR="00AF1D20" w:rsidRPr="00F83E87">
        <w:rPr>
          <w:rFonts w:ascii="宋体" w:eastAsia="宋体" w:hAnsi="宋体" w:cs="宋体" w:hint="eastAsia"/>
          <w:kern w:val="0"/>
          <w:szCs w:val="21"/>
        </w:rPr>
        <w:t>标</w:t>
      </w:r>
      <w:r w:rsidR="00AF1D20" w:rsidRPr="00F83E87">
        <w:rPr>
          <w:rFonts w:ascii="宋体" w:eastAsia="宋体" w:hAnsi="宋体" w:cs="宋体"/>
          <w:kern w:val="0"/>
          <w:szCs w:val="21"/>
        </w:rPr>
        <w:t>总报价最高限价）×100%】进行下浮后结算【其中：人工工日单价按</w:t>
      </w:r>
      <w:r w:rsidR="00AF1D20">
        <w:rPr>
          <w:rFonts w:ascii="宋体" w:eastAsia="宋体" w:hAnsi="宋体" w:cs="宋体" w:hint="eastAsia"/>
          <w:kern w:val="0"/>
          <w:szCs w:val="21"/>
        </w:rPr>
        <w:t>2018年</w:t>
      </w:r>
      <w:r w:rsidR="00AF1D20" w:rsidRPr="00D96C65">
        <w:rPr>
          <w:rFonts w:ascii="宋体" w:eastAsia="宋体" w:hAnsi="宋体" w:cs="宋体" w:hint="eastAsia"/>
          <w:kern w:val="0"/>
          <w:szCs w:val="21"/>
        </w:rPr>
        <w:t>《重庆市通用安装工程》定额人工价格执行</w:t>
      </w:r>
      <w:r w:rsidR="00AF1D20" w:rsidRPr="00F83E87">
        <w:rPr>
          <w:rFonts w:ascii="宋体" w:eastAsia="宋体" w:hAnsi="宋体" w:cs="宋体"/>
          <w:kern w:val="0"/>
          <w:szCs w:val="21"/>
        </w:rPr>
        <w:t>；</w:t>
      </w:r>
      <w:r w:rsidR="00AF1D20" w:rsidRPr="00F83E87">
        <w:rPr>
          <w:rFonts w:ascii="宋体" w:eastAsia="宋体" w:hAnsi="宋体" w:cs="宋体" w:hint="eastAsia"/>
          <w:kern w:val="0"/>
          <w:szCs w:val="21"/>
        </w:rPr>
        <w:t>材料价格参照</w:t>
      </w:r>
      <w:r w:rsidR="00AF1D20" w:rsidRPr="00F83E87">
        <w:rPr>
          <w:rFonts w:ascii="宋体" w:eastAsia="宋体" w:hAnsi="宋体" w:cs="宋体" w:hint="eastAsia"/>
          <w:kern w:val="0"/>
          <w:szCs w:val="21"/>
          <w:u w:val="single"/>
        </w:rPr>
        <w:t>2019</w:t>
      </w:r>
      <w:r w:rsidR="00AF1D20" w:rsidRPr="00F83E87">
        <w:rPr>
          <w:rFonts w:ascii="宋体" w:eastAsia="宋体" w:hAnsi="宋体" w:cs="宋体" w:hint="eastAsia"/>
          <w:kern w:val="0"/>
          <w:szCs w:val="21"/>
        </w:rPr>
        <w:t>年第</w:t>
      </w:r>
      <w:r w:rsidR="00AF1D20">
        <w:rPr>
          <w:rFonts w:ascii="宋体" w:eastAsia="宋体" w:hAnsi="宋体" w:cs="宋体" w:hint="eastAsia"/>
          <w:kern w:val="0"/>
          <w:szCs w:val="21"/>
          <w:u w:val="single"/>
        </w:rPr>
        <w:t>9</w:t>
      </w:r>
      <w:r w:rsidR="00AF1D20" w:rsidRPr="00F83E87">
        <w:rPr>
          <w:rFonts w:ascii="宋体" w:eastAsia="宋体" w:hAnsi="宋体" w:cs="宋体" w:hint="eastAsia"/>
          <w:kern w:val="0"/>
          <w:szCs w:val="21"/>
        </w:rPr>
        <w:t>期《重庆工程造价信息》公布的铜梁地区材料价格</w:t>
      </w:r>
      <w:r w:rsidR="00AF1D20" w:rsidRPr="00B8417D">
        <w:rPr>
          <w:rFonts w:ascii="宋体" w:eastAsia="宋体" w:hAnsi="宋体" w:cs="宋体" w:hint="eastAsia"/>
          <w:kern w:val="0"/>
          <w:szCs w:val="21"/>
        </w:rPr>
        <w:t>并结合近期市场价格计算</w:t>
      </w:r>
      <w:r w:rsidR="00AF1D20" w:rsidRPr="00F83E87">
        <w:rPr>
          <w:rFonts w:ascii="宋体" w:eastAsia="宋体" w:hAnsi="宋体" w:cs="宋体" w:hint="eastAsia"/>
          <w:kern w:val="0"/>
          <w:szCs w:val="21"/>
        </w:rPr>
        <w:t>，</w:t>
      </w:r>
      <w:r w:rsidR="00AF1D20">
        <w:rPr>
          <w:rFonts w:ascii="宋体" w:eastAsia="宋体" w:hAnsi="宋体" w:cs="宋体" w:hint="eastAsia"/>
          <w:kern w:val="0"/>
          <w:szCs w:val="21"/>
        </w:rPr>
        <w:t>材料价格为不含税价。</w:t>
      </w:r>
      <w:r w:rsidR="00AF1D20">
        <w:rPr>
          <w:rFonts w:ascii="宋体" w:eastAsia="宋体" w:hAnsi="宋体" w:cs="宋体"/>
          <w:kern w:val="0"/>
          <w:szCs w:val="21"/>
        </w:rPr>
        <w:t>下浮基数不含安全文明施工费、认质核价的材料费、规费、税金】</w:t>
      </w:r>
      <w:r>
        <w:rPr>
          <w:rFonts w:ascii="宋体" w:eastAsia="宋体" w:hAnsi="宋体" w:cs="宋体" w:hint="eastAsia"/>
          <w:szCs w:val="21"/>
        </w:rPr>
        <w:t>。</w:t>
      </w:r>
    </w:p>
    <w:p w:rsidR="0020210C" w:rsidRDefault="00683BD1">
      <w:pPr>
        <w:widowControl/>
        <w:snapToGrid w:val="0"/>
        <w:spacing w:line="400" w:lineRule="exact"/>
        <w:jc w:val="left"/>
        <w:rPr>
          <w:rFonts w:ascii="宋体" w:hAnsi="宋体"/>
          <w:b/>
          <w:bCs/>
          <w:snapToGrid w:val="0"/>
          <w:szCs w:val="21"/>
        </w:rPr>
      </w:pPr>
      <w:r>
        <w:rPr>
          <w:rFonts w:ascii="宋体" w:hAnsi="宋体" w:hint="eastAsia"/>
          <w:b/>
          <w:bCs/>
          <w:snapToGrid w:val="0"/>
          <w:szCs w:val="21"/>
        </w:rPr>
        <w:t>1</w:t>
      </w:r>
      <w:r w:rsidR="00F14432">
        <w:rPr>
          <w:rFonts w:ascii="宋体" w:hAnsi="宋体" w:hint="eastAsia"/>
          <w:b/>
          <w:bCs/>
          <w:snapToGrid w:val="0"/>
          <w:szCs w:val="21"/>
        </w:rPr>
        <w:t>8</w:t>
      </w:r>
      <w:r>
        <w:rPr>
          <w:rFonts w:ascii="宋体" w:hAnsi="宋体" w:hint="eastAsia"/>
          <w:b/>
          <w:bCs/>
          <w:snapToGrid w:val="0"/>
          <w:szCs w:val="21"/>
        </w:rPr>
        <w:t>.  竣工验收</w:t>
      </w:r>
      <w:bookmarkEnd w:id="666"/>
      <w:bookmarkEnd w:id="667"/>
      <w:bookmarkEnd w:id="668"/>
      <w:bookmarkEnd w:id="669"/>
      <w:bookmarkEnd w:id="670"/>
      <w:bookmarkEnd w:id="671"/>
      <w:bookmarkEnd w:id="672"/>
    </w:p>
    <w:p w:rsidR="0020210C" w:rsidRPr="00F14432" w:rsidRDefault="00683BD1">
      <w:pPr>
        <w:autoSpaceDE w:val="0"/>
        <w:autoSpaceDN w:val="0"/>
        <w:adjustRightInd w:val="0"/>
        <w:snapToGrid w:val="0"/>
        <w:spacing w:line="400" w:lineRule="exact"/>
        <w:rPr>
          <w:rFonts w:ascii="宋体" w:hAnsi="宋体" w:cs="MingLiU"/>
          <w:b/>
          <w:snapToGrid w:val="0"/>
          <w:kern w:val="0"/>
          <w:szCs w:val="21"/>
        </w:rPr>
      </w:pPr>
      <w:bookmarkStart w:id="673" w:name="_Toc298490507"/>
      <w:bookmarkStart w:id="674" w:name="_Toc318125083"/>
      <w:bookmarkStart w:id="675" w:name="_Toc389633671"/>
      <w:bookmarkStart w:id="676" w:name="_Toc291025341"/>
      <w:r w:rsidRPr="00F14432">
        <w:rPr>
          <w:rFonts w:ascii="宋体" w:hAnsi="宋体" w:cs="MingLiU" w:hint="eastAsia"/>
          <w:b/>
          <w:snapToGrid w:val="0"/>
          <w:kern w:val="0"/>
          <w:szCs w:val="21"/>
        </w:rPr>
        <w:t>1</w:t>
      </w:r>
      <w:r w:rsidR="00F14432" w:rsidRPr="00F14432">
        <w:rPr>
          <w:rFonts w:ascii="宋体" w:hAnsi="宋体" w:cs="MingLiU" w:hint="eastAsia"/>
          <w:b/>
          <w:snapToGrid w:val="0"/>
          <w:kern w:val="0"/>
          <w:szCs w:val="21"/>
        </w:rPr>
        <w:t>8</w:t>
      </w:r>
      <w:r w:rsidRPr="00F14432">
        <w:rPr>
          <w:rFonts w:ascii="宋体" w:hAnsi="宋体" w:cs="MingLiU" w:hint="eastAsia"/>
          <w:b/>
          <w:snapToGrid w:val="0"/>
          <w:kern w:val="0"/>
          <w:szCs w:val="21"/>
        </w:rPr>
        <w:t>.2  竣工验收申请报告</w:t>
      </w:r>
      <w:bookmarkEnd w:id="673"/>
      <w:bookmarkEnd w:id="674"/>
      <w:bookmarkEnd w:id="675"/>
      <w:bookmarkEnd w:id="676"/>
    </w:p>
    <w:p w:rsidR="0020210C" w:rsidRDefault="00683BD1">
      <w:pPr>
        <w:adjustRightInd w:val="0"/>
        <w:snapToGrid w:val="0"/>
        <w:spacing w:line="400" w:lineRule="exact"/>
        <w:rPr>
          <w:rFonts w:ascii="宋体" w:hAnsi="宋体"/>
          <w:szCs w:val="21"/>
        </w:rPr>
      </w:pPr>
      <w:r>
        <w:rPr>
          <w:rFonts w:ascii="宋体" w:hAnsi="宋体" w:hint="eastAsia"/>
          <w:szCs w:val="21"/>
        </w:rPr>
        <w:t xml:space="preserve">    竣工资料内容：</w:t>
      </w:r>
      <w:r>
        <w:rPr>
          <w:rFonts w:ascii="宋体" w:hAnsi="宋体" w:hint="eastAsia"/>
          <w:szCs w:val="21"/>
          <w:u w:val="single"/>
        </w:rPr>
        <w:t xml:space="preserve"> 按相关文件规定和发包人的要求。</w:t>
      </w:r>
    </w:p>
    <w:p w:rsidR="0020210C" w:rsidRDefault="00683BD1">
      <w:pPr>
        <w:adjustRightInd w:val="0"/>
        <w:snapToGrid w:val="0"/>
        <w:spacing w:line="400" w:lineRule="exact"/>
        <w:ind w:firstLine="435"/>
        <w:rPr>
          <w:rFonts w:ascii="宋体" w:hAnsi="宋体"/>
          <w:szCs w:val="21"/>
        </w:rPr>
      </w:pPr>
      <w:r>
        <w:rPr>
          <w:rFonts w:ascii="宋体" w:hAnsi="宋体" w:hint="eastAsia"/>
          <w:szCs w:val="21"/>
        </w:rPr>
        <w:t>竣工资料份数：</w:t>
      </w:r>
      <w:r>
        <w:rPr>
          <w:rFonts w:ascii="宋体" w:hAnsi="宋体" w:hint="eastAsia"/>
          <w:szCs w:val="21"/>
          <w:u w:val="single"/>
        </w:rPr>
        <w:t xml:space="preserve"> 工程具备竣工验收条件时，承包人应向发包人提供完整的竣工档案资料、竣工验收报告和竣工图及发包人要求的相关竣工资料3套（含相应的光盘）。</w:t>
      </w:r>
    </w:p>
    <w:p w:rsidR="0020210C" w:rsidRPr="00F14432" w:rsidRDefault="00683BD1">
      <w:pPr>
        <w:autoSpaceDE w:val="0"/>
        <w:autoSpaceDN w:val="0"/>
        <w:adjustRightInd w:val="0"/>
        <w:snapToGrid w:val="0"/>
        <w:spacing w:line="400" w:lineRule="exact"/>
        <w:rPr>
          <w:rFonts w:ascii="宋体" w:hAnsi="宋体" w:cs="MingLiU"/>
          <w:b/>
          <w:snapToGrid w:val="0"/>
          <w:kern w:val="0"/>
          <w:szCs w:val="21"/>
        </w:rPr>
      </w:pPr>
      <w:bookmarkStart w:id="677" w:name="_Toc291025342"/>
      <w:bookmarkStart w:id="678" w:name="_Toc298490508"/>
      <w:bookmarkStart w:id="679" w:name="_Toc318125084"/>
      <w:bookmarkStart w:id="680" w:name="_Toc389633672"/>
      <w:r w:rsidRPr="00F14432">
        <w:rPr>
          <w:rFonts w:ascii="宋体" w:hAnsi="宋体" w:cs="MingLiU" w:hint="eastAsia"/>
          <w:b/>
          <w:snapToGrid w:val="0"/>
          <w:kern w:val="0"/>
          <w:szCs w:val="21"/>
        </w:rPr>
        <w:t>1</w:t>
      </w:r>
      <w:r w:rsidR="00F14432" w:rsidRPr="00F14432">
        <w:rPr>
          <w:rFonts w:ascii="宋体" w:hAnsi="宋体" w:cs="MingLiU" w:hint="eastAsia"/>
          <w:b/>
          <w:snapToGrid w:val="0"/>
          <w:kern w:val="0"/>
          <w:szCs w:val="21"/>
        </w:rPr>
        <w:t>8</w:t>
      </w:r>
      <w:r w:rsidRPr="00F14432">
        <w:rPr>
          <w:rFonts w:ascii="宋体" w:hAnsi="宋体" w:cs="MingLiU" w:hint="eastAsia"/>
          <w:b/>
          <w:snapToGrid w:val="0"/>
          <w:kern w:val="0"/>
          <w:szCs w:val="21"/>
        </w:rPr>
        <w:t>.3  验收</w:t>
      </w:r>
      <w:bookmarkEnd w:id="677"/>
      <w:bookmarkEnd w:id="678"/>
      <w:bookmarkEnd w:id="679"/>
      <w:bookmarkEnd w:id="680"/>
    </w:p>
    <w:p w:rsidR="0020210C" w:rsidRDefault="00683BD1">
      <w:pPr>
        <w:adjustRightInd w:val="0"/>
        <w:snapToGrid w:val="0"/>
        <w:spacing w:line="400" w:lineRule="exact"/>
        <w:ind w:firstLineChars="150" w:firstLine="315"/>
        <w:rPr>
          <w:rFonts w:ascii="宋体" w:hAnsi="宋体"/>
          <w:szCs w:val="21"/>
          <w:u w:val="single"/>
        </w:rPr>
      </w:pPr>
      <w:r>
        <w:rPr>
          <w:rFonts w:ascii="宋体" w:hAnsi="宋体" w:hint="eastAsia"/>
          <w:szCs w:val="21"/>
        </w:rPr>
        <w:t>1</w:t>
      </w:r>
      <w:r w:rsidR="00F14432">
        <w:rPr>
          <w:rFonts w:ascii="宋体" w:hAnsi="宋体" w:hint="eastAsia"/>
          <w:szCs w:val="21"/>
        </w:rPr>
        <w:t>8</w:t>
      </w:r>
      <w:r>
        <w:rPr>
          <w:rFonts w:ascii="宋体" w:hAnsi="宋体" w:hint="eastAsia"/>
          <w:szCs w:val="21"/>
        </w:rPr>
        <w:t>.3.5 实际竣工日期：</w:t>
      </w:r>
      <w:r>
        <w:rPr>
          <w:rFonts w:ascii="宋体" w:hAnsi="宋体" w:hint="eastAsia"/>
          <w:szCs w:val="21"/>
          <w:u w:val="single"/>
        </w:rPr>
        <w:t xml:space="preserve"> 以竣工验收合格之日为准。</w:t>
      </w:r>
    </w:p>
    <w:p w:rsidR="0020210C" w:rsidRPr="00F14432" w:rsidRDefault="00683BD1">
      <w:pPr>
        <w:autoSpaceDE w:val="0"/>
        <w:autoSpaceDN w:val="0"/>
        <w:adjustRightInd w:val="0"/>
        <w:snapToGrid w:val="0"/>
        <w:spacing w:line="400" w:lineRule="exact"/>
        <w:rPr>
          <w:rFonts w:ascii="宋体" w:hAnsi="宋体" w:cs="MingLiU"/>
          <w:b/>
          <w:snapToGrid w:val="0"/>
          <w:kern w:val="0"/>
          <w:szCs w:val="21"/>
        </w:rPr>
      </w:pPr>
      <w:bookmarkStart w:id="681" w:name="_Toc318125085"/>
      <w:bookmarkStart w:id="682" w:name="_Toc298490509"/>
      <w:bookmarkStart w:id="683" w:name="_Toc389633673"/>
      <w:bookmarkStart w:id="684" w:name="_Toc152045730"/>
      <w:bookmarkStart w:id="685" w:name="_Toc179632748"/>
      <w:bookmarkStart w:id="686" w:name="_Toc152042509"/>
      <w:bookmarkStart w:id="687" w:name="_Toc144974701"/>
      <w:bookmarkStart w:id="688" w:name="_Toc291025343"/>
      <w:r w:rsidRPr="00F14432">
        <w:rPr>
          <w:rFonts w:ascii="宋体" w:hAnsi="宋体" w:cs="MingLiU" w:hint="eastAsia"/>
          <w:b/>
          <w:snapToGrid w:val="0"/>
          <w:kern w:val="0"/>
          <w:szCs w:val="21"/>
        </w:rPr>
        <w:t>1</w:t>
      </w:r>
      <w:r w:rsidR="00F14432">
        <w:rPr>
          <w:rFonts w:ascii="宋体" w:hAnsi="宋体" w:cs="MingLiU" w:hint="eastAsia"/>
          <w:b/>
          <w:snapToGrid w:val="0"/>
          <w:kern w:val="0"/>
          <w:szCs w:val="21"/>
        </w:rPr>
        <w:t>8</w:t>
      </w:r>
      <w:r w:rsidRPr="00F14432">
        <w:rPr>
          <w:rFonts w:ascii="宋体" w:hAnsi="宋体" w:cs="MingLiU" w:hint="eastAsia"/>
          <w:b/>
          <w:snapToGrid w:val="0"/>
          <w:kern w:val="0"/>
          <w:szCs w:val="21"/>
        </w:rPr>
        <w:t>.5 施工期运行</w:t>
      </w:r>
      <w:bookmarkEnd w:id="681"/>
      <w:bookmarkEnd w:id="682"/>
      <w:bookmarkEnd w:id="683"/>
      <w:bookmarkEnd w:id="684"/>
      <w:bookmarkEnd w:id="685"/>
      <w:bookmarkEnd w:id="686"/>
      <w:bookmarkEnd w:id="687"/>
      <w:bookmarkEnd w:id="688"/>
    </w:p>
    <w:p w:rsidR="0020210C" w:rsidRDefault="00683BD1">
      <w:pPr>
        <w:adjustRightInd w:val="0"/>
        <w:snapToGrid w:val="0"/>
        <w:spacing w:line="400" w:lineRule="exact"/>
        <w:ind w:firstLineChars="150" w:firstLine="315"/>
        <w:rPr>
          <w:rFonts w:ascii="宋体" w:hAnsi="宋体"/>
          <w:szCs w:val="21"/>
          <w:u w:val="single"/>
        </w:rPr>
      </w:pPr>
      <w:r>
        <w:rPr>
          <w:rFonts w:ascii="宋体" w:hAnsi="宋体" w:hint="eastAsia"/>
          <w:szCs w:val="21"/>
        </w:rPr>
        <w:t>1</w:t>
      </w:r>
      <w:r w:rsidR="00F14432">
        <w:rPr>
          <w:rFonts w:ascii="宋体" w:hAnsi="宋体" w:hint="eastAsia"/>
          <w:szCs w:val="21"/>
        </w:rPr>
        <w:t>8</w:t>
      </w:r>
      <w:r>
        <w:rPr>
          <w:rFonts w:ascii="宋体" w:hAnsi="宋体" w:hint="eastAsia"/>
          <w:szCs w:val="21"/>
        </w:rPr>
        <w:t>.5.1需要施工期运行单位工程或工程设备：</w:t>
      </w:r>
      <w:r>
        <w:rPr>
          <w:rFonts w:ascii="宋体" w:hAnsi="宋体" w:hint="eastAsia"/>
          <w:szCs w:val="21"/>
          <w:u w:val="single"/>
        </w:rPr>
        <w:t xml:space="preserve"> 无。</w:t>
      </w:r>
    </w:p>
    <w:p w:rsidR="0020210C" w:rsidRPr="00F14432" w:rsidRDefault="00683BD1">
      <w:pPr>
        <w:autoSpaceDE w:val="0"/>
        <w:autoSpaceDN w:val="0"/>
        <w:adjustRightInd w:val="0"/>
        <w:snapToGrid w:val="0"/>
        <w:spacing w:line="400" w:lineRule="exact"/>
        <w:rPr>
          <w:rFonts w:ascii="宋体" w:hAnsi="宋体" w:cs="MingLiU"/>
          <w:b/>
          <w:snapToGrid w:val="0"/>
          <w:kern w:val="0"/>
          <w:szCs w:val="21"/>
        </w:rPr>
      </w:pPr>
      <w:bookmarkStart w:id="689" w:name="_Toc152045731"/>
      <w:bookmarkStart w:id="690" w:name="_Toc152042510"/>
      <w:bookmarkStart w:id="691" w:name="_Toc298490510"/>
      <w:bookmarkStart w:id="692" w:name="_Toc179632749"/>
      <w:bookmarkStart w:id="693" w:name="_Toc144974702"/>
      <w:bookmarkStart w:id="694" w:name="_Toc318125086"/>
      <w:bookmarkStart w:id="695" w:name="_Toc291025344"/>
      <w:bookmarkStart w:id="696" w:name="_Toc389633674"/>
      <w:r w:rsidRPr="00F14432">
        <w:rPr>
          <w:rFonts w:ascii="宋体" w:hAnsi="宋体" w:cs="MingLiU" w:hint="eastAsia"/>
          <w:b/>
          <w:snapToGrid w:val="0"/>
          <w:kern w:val="0"/>
          <w:szCs w:val="21"/>
        </w:rPr>
        <w:t>1</w:t>
      </w:r>
      <w:r w:rsidR="00F14432" w:rsidRPr="00F14432">
        <w:rPr>
          <w:rFonts w:ascii="宋体" w:hAnsi="宋体" w:cs="MingLiU" w:hint="eastAsia"/>
          <w:b/>
          <w:snapToGrid w:val="0"/>
          <w:kern w:val="0"/>
          <w:szCs w:val="21"/>
        </w:rPr>
        <w:t>8</w:t>
      </w:r>
      <w:r w:rsidR="003E4E5F" w:rsidRPr="00F14432">
        <w:rPr>
          <w:rFonts w:ascii="宋体" w:hAnsi="宋体" w:cs="MingLiU" w:hint="eastAsia"/>
          <w:b/>
          <w:snapToGrid w:val="0"/>
          <w:kern w:val="0"/>
          <w:szCs w:val="21"/>
        </w:rPr>
        <w:t>.</w:t>
      </w:r>
      <w:r w:rsidRPr="00F14432">
        <w:rPr>
          <w:rFonts w:ascii="宋体" w:hAnsi="宋体" w:cs="MingLiU" w:hint="eastAsia"/>
          <w:b/>
          <w:snapToGrid w:val="0"/>
          <w:kern w:val="0"/>
          <w:szCs w:val="21"/>
        </w:rPr>
        <w:t>6 试运行</w:t>
      </w:r>
      <w:bookmarkEnd w:id="689"/>
      <w:bookmarkEnd w:id="690"/>
      <w:bookmarkEnd w:id="691"/>
      <w:bookmarkEnd w:id="692"/>
      <w:bookmarkEnd w:id="693"/>
      <w:bookmarkEnd w:id="694"/>
      <w:bookmarkEnd w:id="695"/>
      <w:bookmarkEnd w:id="696"/>
    </w:p>
    <w:p w:rsidR="0020210C" w:rsidRDefault="00683BD1">
      <w:pPr>
        <w:adjustRightInd w:val="0"/>
        <w:snapToGrid w:val="0"/>
        <w:spacing w:line="400" w:lineRule="exact"/>
        <w:ind w:firstLineChars="150" w:firstLine="315"/>
        <w:rPr>
          <w:rFonts w:ascii="宋体" w:hAnsi="宋体"/>
          <w:szCs w:val="21"/>
          <w:u w:val="single"/>
        </w:rPr>
      </w:pPr>
      <w:r>
        <w:rPr>
          <w:rFonts w:ascii="宋体" w:hAnsi="宋体" w:hint="eastAsia"/>
          <w:szCs w:val="21"/>
        </w:rPr>
        <w:t>1</w:t>
      </w:r>
      <w:r w:rsidR="00F14432">
        <w:rPr>
          <w:rFonts w:ascii="宋体" w:hAnsi="宋体" w:hint="eastAsia"/>
          <w:szCs w:val="21"/>
        </w:rPr>
        <w:t>8</w:t>
      </w:r>
      <w:r>
        <w:rPr>
          <w:rFonts w:ascii="宋体" w:hAnsi="宋体" w:hint="eastAsia"/>
          <w:szCs w:val="21"/>
        </w:rPr>
        <w:t>.6.1 试运行的组织及费用承担：</w:t>
      </w:r>
      <w:r>
        <w:rPr>
          <w:rFonts w:ascii="宋体" w:hAnsi="宋体" w:hint="eastAsia"/>
          <w:szCs w:val="21"/>
          <w:u w:val="single"/>
        </w:rPr>
        <w:t xml:space="preserve"> 由承包人承担。</w:t>
      </w:r>
    </w:p>
    <w:p w:rsidR="0020210C" w:rsidRPr="00F14432" w:rsidRDefault="00683BD1">
      <w:pPr>
        <w:autoSpaceDE w:val="0"/>
        <w:autoSpaceDN w:val="0"/>
        <w:adjustRightInd w:val="0"/>
        <w:snapToGrid w:val="0"/>
        <w:spacing w:line="400" w:lineRule="exact"/>
        <w:rPr>
          <w:rFonts w:ascii="宋体" w:hAnsi="宋体" w:cs="MingLiU"/>
          <w:b/>
          <w:snapToGrid w:val="0"/>
          <w:kern w:val="0"/>
          <w:szCs w:val="21"/>
        </w:rPr>
      </w:pPr>
      <w:bookmarkStart w:id="697" w:name="_Toc291025345"/>
      <w:bookmarkStart w:id="698" w:name="_Toc389633675"/>
      <w:bookmarkStart w:id="699" w:name="_Toc298490511"/>
      <w:bookmarkStart w:id="700" w:name="_Toc318125087"/>
      <w:r w:rsidRPr="00F14432">
        <w:rPr>
          <w:rFonts w:ascii="宋体" w:hAnsi="宋体" w:cs="MingLiU" w:hint="eastAsia"/>
          <w:b/>
          <w:snapToGrid w:val="0"/>
          <w:kern w:val="0"/>
          <w:szCs w:val="21"/>
        </w:rPr>
        <w:t>1</w:t>
      </w:r>
      <w:r w:rsidR="00F14432" w:rsidRPr="00F14432">
        <w:rPr>
          <w:rFonts w:ascii="宋体" w:hAnsi="宋体" w:cs="MingLiU" w:hint="eastAsia"/>
          <w:b/>
          <w:snapToGrid w:val="0"/>
          <w:kern w:val="0"/>
          <w:szCs w:val="21"/>
        </w:rPr>
        <w:t>8</w:t>
      </w:r>
      <w:r w:rsidRPr="00F14432">
        <w:rPr>
          <w:rFonts w:ascii="宋体" w:hAnsi="宋体" w:cs="MingLiU" w:hint="eastAsia"/>
          <w:b/>
          <w:snapToGrid w:val="0"/>
          <w:kern w:val="0"/>
          <w:szCs w:val="21"/>
        </w:rPr>
        <w:t>.7 竣工清场</w:t>
      </w:r>
      <w:bookmarkEnd w:id="697"/>
      <w:bookmarkEnd w:id="698"/>
      <w:bookmarkEnd w:id="699"/>
      <w:bookmarkEnd w:id="700"/>
    </w:p>
    <w:p w:rsidR="0020210C" w:rsidRDefault="00683BD1">
      <w:pPr>
        <w:adjustRightInd w:val="0"/>
        <w:snapToGrid w:val="0"/>
        <w:spacing w:line="400" w:lineRule="exact"/>
        <w:ind w:firstLineChars="150" w:firstLine="315"/>
        <w:rPr>
          <w:rFonts w:ascii="宋体" w:hAnsi="宋体"/>
          <w:szCs w:val="21"/>
          <w:u w:val="single"/>
        </w:rPr>
      </w:pPr>
      <w:r>
        <w:rPr>
          <w:rFonts w:ascii="宋体" w:hAnsi="宋体" w:hint="eastAsia"/>
          <w:szCs w:val="21"/>
        </w:rPr>
        <w:t>1</w:t>
      </w:r>
      <w:r w:rsidR="00F14432">
        <w:rPr>
          <w:rFonts w:ascii="宋体" w:hAnsi="宋体" w:hint="eastAsia"/>
          <w:szCs w:val="21"/>
        </w:rPr>
        <w:t>8</w:t>
      </w:r>
      <w:r>
        <w:rPr>
          <w:rFonts w:ascii="宋体" w:hAnsi="宋体" w:hint="eastAsia"/>
          <w:szCs w:val="21"/>
        </w:rPr>
        <w:t>.7.1 竣工清场：</w:t>
      </w:r>
      <w:r>
        <w:rPr>
          <w:rFonts w:ascii="宋体" w:hAnsi="宋体" w:hint="eastAsia"/>
          <w:szCs w:val="21"/>
          <w:u w:val="single"/>
        </w:rPr>
        <w:t xml:space="preserve"> 承包人。</w:t>
      </w:r>
    </w:p>
    <w:p w:rsidR="0020210C" w:rsidRPr="00F14432" w:rsidRDefault="00683BD1">
      <w:pPr>
        <w:autoSpaceDE w:val="0"/>
        <w:autoSpaceDN w:val="0"/>
        <w:adjustRightInd w:val="0"/>
        <w:snapToGrid w:val="0"/>
        <w:spacing w:line="400" w:lineRule="exact"/>
        <w:rPr>
          <w:rFonts w:ascii="宋体" w:hAnsi="宋体" w:cs="MingLiU"/>
          <w:b/>
          <w:snapToGrid w:val="0"/>
          <w:kern w:val="0"/>
          <w:szCs w:val="21"/>
        </w:rPr>
      </w:pPr>
      <w:bookmarkStart w:id="701" w:name="_Toc318125088"/>
      <w:bookmarkStart w:id="702" w:name="_Toc389633676"/>
      <w:bookmarkStart w:id="703" w:name="_Toc298490512"/>
      <w:bookmarkStart w:id="704" w:name="_Toc291025346"/>
      <w:r w:rsidRPr="00F14432">
        <w:rPr>
          <w:rFonts w:ascii="宋体" w:hAnsi="宋体" w:cs="MingLiU" w:hint="eastAsia"/>
          <w:b/>
          <w:snapToGrid w:val="0"/>
          <w:kern w:val="0"/>
          <w:szCs w:val="21"/>
        </w:rPr>
        <w:t>1</w:t>
      </w:r>
      <w:r w:rsidR="00F14432" w:rsidRPr="00F14432">
        <w:rPr>
          <w:rFonts w:ascii="宋体" w:hAnsi="宋体" w:cs="MingLiU" w:hint="eastAsia"/>
          <w:b/>
          <w:snapToGrid w:val="0"/>
          <w:kern w:val="0"/>
          <w:szCs w:val="21"/>
        </w:rPr>
        <w:t>8</w:t>
      </w:r>
      <w:r w:rsidRPr="00F14432">
        <w:rPr>
          <w:rFonts w:ascii="宋体" w:hAnsi="宋体" w:cs="MingLiU" w:hint="eastAsia"/>
          <w:b/>
          <w:snapToGrid w:val="0"/>
          <w:kern w:val="0"/>
          <w:szCs w:val="21"/>
        </w:rPr>
        <w:t>.8 施工队伍的撤离</w:t>
      </w:r>
      <w:bookmarkEnd w:id="701"/>
      <w:bookmarkEnd w:id="702"/>
      <w:bookmarkEnd w:id="703"/>
      <w:bookmarkEnd w:id="704"/>
    </w:p>
    <w:p w:rsidR="0020210C" w:rsidRDefault="00683BD1">
      <w:pPr>
        <w:adjustRightInd w:val="0"/>
        <w:snapToGrid w:val="0"/>
        <w:spacing w:line="400" w:lineRule="exact"/>
        <w:ind w:firstLineChars="150" w:firstLine="315"/>
        <w:rPr>
          <w:rFonts w:ascii="宋体" w:hAnsi="宋体"/>
          <w:snapToGrid w:val="0"/>
          <w:szCs w:val="21"/>
        </w:rPr>
      </w:pPr>
      <w:r>
        <w:rPr>
          <w:rFonts w:ascii="宋体" w:hAnsi="宋体" w:hint="eastAsia"/>
          <w:szCs w:val="21"/>
        </w:rPr>
        <w:t>施工人员、施工设备及临时工程撤离的要求：</w:t>
      </w:r>
      <w:r>
        <w:rPr>
          <w:rFonts w:ascii="宋体" w:hAnsi="宋体" w:hint="eastAsia"/>
          <w:szCs w:val="21"/>
          <w:u w:val="single"/>
        </w:rPr>
        <w:t>按发包人要求撤离。</w:t>
      </w:r>
    </w:p>
    <w:p w:rsidR="0020210C" w:rsidRDefault="00683BD1">
      <w:pPr>
        <w:widowControl/>
        <w:snapToGrid w:val="0"/>
        <w:spacing w:line="400" w:lineRule="exact"/>
        <w:jc w:val="left"/>
        <w:rPr>
          <w:rFonts w:ascii="宋体" w:hAnsi="宋体"/>
          <w:b/>
          <w:bCs/>
          <w:snapToGrid w:val="0"/>
          <w:szCs w:val="21"/>
        </w:rPr>
      </w:pPr>
      <w:bookmarkStart w:id="705" w:name="_Toc350267098"/>
      <w:bookmarkStart w:id="706" w:name="_Toc350267163"/>
      <w:bookmarkStart w:id="707" w:name="_Toc350860039"/>
      <w:bookmarkStart w:id="708" w:name="_Toc319404483"/>
      <w:bookmarkStart w:id="709" w:name="_Toc23263"/>
      <w:bookmarkStart w:id="710" w:name="_Toc291025347"/>
      <w:bookmarkStart w:id="711" w:name="_Toc318125089"/>
      <w:bookmarkStart w:id="712" w:name="_Toc298490513"/>
      <w:bookmarkStart w:id="713" w:name="_Toc350267005"/>
      <w:bookmarkStart w:id="714" w:name="_Toc18489"/>
      <w:bookmarkStart w:id="715" w:name="_Toc14445"/>
      <w:bookmarkStart w:id="716" w:name="_Toc389633677"/>
      <w:r>
        <w:rPr>
          <w:rFonts w:ascii="宋体" w:hAnsi="宋体" w:hint="eastAsia"/>
          <w:b/>
          <w:bCs/>
          <w:snapToGrid w:val="0"/>
          <w:szCs w:val="21"/>
        </w:rPr>
        <w:t>1</w:t>
      </w:r>
      <w:r w:rsidR="00F14432">
        <w:rPr>
          <w:rFonts w:ascii="宋体" w:hAnsi="宋体" w:hint="eastAsia"/>
          <w:b/>
          <w:bCs/>
          <w:snapToGrid w:val="0"/>
          <w:szCs w:val="21"/>
        </w:rPr>
        <w:t>9</w:t>
      </w:r>
      <w:r>
        <w:rPr>
          <w:rFonts w:ascii="宋体" w:hAnsi="宋体" w:hint="eastAsia"/>
          <w:b/>
          <w:bCs/>
          <w:snapToGrid w:val="0"/>
          <w:szCs w:val="21"/>
        </w:rPr>
        <w:t>.  缺陷责任与保修责任</w:t>
      </w:r>
      <w:bookmarkEnd w:id="705"/>
      <w:bookmarkEnd w:id="706"/>
      <w:bookmarkEnd w:id="707"/>
      <w:bookmarkEnd w:id="708"/>
      <w:bookmarkEnd w:id="709"/>
      <w:bookmarkEnd w:id="710"/>
      <w:bookmarkEnd w:id="711"/>
      <w:bookmarkEnd w:id="712"/>
      <w:bookmarkEnd w:id="713"/>
      <w:bookmarkEnd w:id="714"/>
      <w:bookmarkEnd w:id="715"/>
      <w:bookmarkEnd w:id="716"/>
    </w:p>
    <w:p w:rsidR="0020210C" w:rsidRPr="00F14432" w:rsidRDefault="00683BD1">
      <w:pPr>
        <w:autoSpaceDE w:val="0"/>
        <w:autoSpaceDN w:val="0"/>
        <w:adjustRightInd w:val="0"/>
        <w:snapToGrid w:val="0"/>
        <w:spacing w:line="400" w:lineRule="exact"/>
        <w:rPr>
          <w:rFonts w:ascii="宋体" w:hAnsi="宋体" w:cs="MingLiU"/>
          <w:b/>
          <w:snapToGrid w:val="0"/>
          <w:kern w:val="0"/>
          <w:szCs w:val="21"/>
        </w:rPr>
      </w:pPr>
      <w:bookmarkStart w:id="717" w:name="_Toc318125090"/>
      <w:bookmarkStart w:id="718" w:name="_Toc291025348"/>
      <w:bookmarkStart w:id="719" w:name="_Toc389633678"/>
      <w:bookmarkStart w:id="720" w:name="_Toc298490514"/>
      <w:r w:rsidRPr="00F14432">
        <w:rPr>
          <w:rFonts w:ascii="宋体" w:hAnsi="宋体" w:cs="MingLiU" w:hint="eastAsia"/>
          <w:b/>
          <w:snapToGrid w:val="0"/>
          <w:kern w:val="0"/>
          <w:szCs w:val="21"/>
        </w:rPr>
        <w:t>1</w:t>
      </w:r>
      <w:r w:rsidR="00F14432" w:rsidRPr="00F14432">
        <w:rPr>
          <w:rFonts w:ascii="宋体" w:hAnsi="宋体" w:cs="MingLiU" w:hint="eastAsia"/>
          <w:b/>
          <w:snapToGrid w:val="0"/>
          <w:kern w:val="0"/>
          <w:szCs w:val="21"/>
        </w:rPr>
        <w:t>9</w:t>
      </w:r>
      <w:r w:rsidRPr="00F14432">
        <w:rPr>
          <w:rFonts w:ascii="宋体" w:hAnsi="宋体" w:cs="MingLiU" w:hint="eastAsia"/>
          <w:b/>
          <w:snapToGrid w:val="0"/>
          <w:kern w:val="0"/>
          <w:szCs w:val="21"/>
        </w:rPr>
        <w:t>.7  保修责任</w:t>
      </w:r>
      <w:bookmarkEnd w:id="717"/>
      <w:bookmarkEnd w:id="718"/>
      <w:bookmarkEnd w:id="719"/>
      <w:bookmarkEnd w:id="720"/>
    </w:p>
    <w:p w:rsidR="0020210C" w:rsidRDefault="00683BD1">
      <w:pPr>
        <w:widowControl/>
        <w:jc w:val="left"/>
        <w:rPr>
          <w:rFonts w:ascii="宋体" w:hAnsi="宋体" w:cs="MingLiU"/>
          <w:snapToGrid w:val="0"/>
          <w:kern w:val="0"/>
          <w:szCs w:val="21"/>
        </w:rPr>
      </w:pPr>
      <w:r>
        <w:rPr>
          <w:rFonts w:ascii="宋体" w:hAnsi="宋体" w:hint="eastAsia"/>
          <w:szCs w:val="21"/>
        </w:rPr>
        <w:t xml:space="preserve">   工程质量保修范围、期限和责任：</w:t>
      </w:r>
      <w:r>
        <w:rPr>
          <w:rFonts w:ascii="宋体" w:hAnsi="宋体" w:hint="eastAsia"/>
          <w:szCs w:val="21"/>
          <w:u w:val="single"/>
        </w:rPr>
        <w:t xml:space="preserve"> 按《工程质量保修书》执行 。</w:t>
      </w:r>
    </w:p>
    <w:p w:rsidR="0020210C" w:rsidRDefault="00F14432">
      <w:pPr>
        <w:autoSpaceDE w:val="0"/>
        <w:autoSpaceDN w:val="0"/>
        <w:adjustRightInd w:val="0"/>
        <w:snapToGrid w:val="0"/>
        <w:spacing w:line="400" w:lineRule="exact"/>
        <w:rPr>
          <w:rFonts w:ascii="宋体" w:hAnsi="宋体" w:cs="MingLiU"/>
          <w:b/>
          <w:bCs/>
          <w:snapToGrid w:val="0"/>
          <w:kern w:val="0"/>
          <w:szCs w:val="21"/>
        </w:rPr>
      </w:pPr>
      <w:bookmarkStart w:id="721" w:name="_Toc298490515"/>
      <w:bookmarkStart w:id="722" w:name="_Toc15196"/>
      <w:bookmarkStart w:id="723" w:name="_Toc350860040"/>
      <w:bookmarkStart w:id="724" w:name="_Toc350267099"/>
      <w:bookmarkStart w:id="725" w:name="_Toc318125091"/>
      <w:bookmarkStart w:id="726" w:name="_Toc350267006"/>
      <w:bookmarkStart w:id="727" w:name="_Toc319404484"/>
      <w:bookmarkStart w:id="728" w:name="_Toc389633679"/>
      <w:bookmarkStart w:id="729" w:name="_Toc350267164"/>
      <w:bookmarkStart w:id="730" w:name="_Toc291025349"/>
      <w:bookmarkStart w:id="731" w:name="_Toc1187"/>
      <w:bookmarkStart w:id="732" w:name="_Toc11315"/>
      <w:r>
        <w:rPr>
          <w:rFonts w:ascii="宋体" w:hAnsi="宋体" w:cs="MingLiU" w:hint="eastAsia"/>
          <w:b/>
          <w:bCs/>
          <w:snapToGrid w:val="0"/>
          <w:kern w:val="0"/>
          <w:szCs w:val="21"/>
        </w:rPr>
        <w:t>20</w:t>
      </w:r>
      <w:r w:rsidR="00683BD1">
        <w:rPr>
          <w:rFonts w:ascii="宋体" w:hAnsi="宋体" w:cs="MingLiU" w:hint="eastAsia"/>
          <w:b/>
          <w:bCs/>
          <w:snapToGrid w:val="0"/>
          <w:kern w:val="0"/>
          <w:szCs w:val="21"/>
        </w:rPr>
        <w:t>.  保险</w:t>
      </w:r>
      <w:bookmarkEnd w:id="721"/>
      <w:bookmarkEnd w:id="722"/>
      <w:bookmarkEnd w:id="723"/>
      <w:bookmarkEnd w:id="724"/>
      <w:bookmarkEnd w:id="725"/>
      <w:bookmarkEnd w:id="726"/>
      <w:bookmarkEnd w:id="727"/>
      <w:bookmarkEnd w:id="728"/>
      <w:bookmarkEnd w:id="729"/>
      <w:bookmarkEnd w:id="730"/>
      <w:bookmarkEnd w:id="731"/>
      <w:bookmarkEnd w:id="732"/>
    </w:p>
    <w:p w:rsidR="0020210C" w:rsidRPr="00F14432" w:rsidRDefault="00F14432">
      <w:pPr>
        <w:adjustRightInd w:val="0"/>
        <w:snapToGrid w:val="0"/>
        <w:spacing w:line="400" w:lineRule="exact"/>
        <w:rPr>
          <w:rFonts w:ascii="宋体" w:hAnsi="宋体" w:cs="MingLiU"/>
          <w:b/>
          <w:snapToGrid w:val="0"/>
          <w:kern w:val="0"/>
          <w:szCs w:val="21"/>
        </w:rPr>
      </w:pPr>
      <w:r w:rsidRPr="00F14432">
        <w:rPr>
          <w:rFonts w:ascii="宋体" w:hAnsi="宋体" w:cs="MingLiU" w:hint="eastAsia"/>
          <w:b/>
          <w:snapToGrid w:val="0"/>
          <w:kern w:val="0"/>
          <w:szCs w:val="21"/>
        </w:rPr>
        <w:t>20</w:t>
      </w:r>
      <w:r w:rsidR="00683BD1" w:rsidRPr="00F14432">
        <w:rPr>
          <w:rFonts w:ascii="宋体" w:hAnsi="宋体" w:cs="MingLiU" w:hint="eastAsia"/>
          <w:b/>
          <w:snapToGrid w:val="0"/>
          <w:kern w:val="0"/>
          <w:szCs w:val="21"/>
        </w:rPr>
        <w:t>.1工程保险</w:t>
      </w:r>
    </w:p>
    <w:p w:rsidR="0020210C" w:rsidRDefault="00683BD1">
      <w:pPr>
        <w:adjustRightInd w:val="0"/>
        <w:snapToGrid w:val="0"/>
        <w:spacing w:line="400" w:lineRule="exact"/>
        <w:ind w:firstLineChars="150" w:firstLine="315"/>
        <w:rPr>
          <w:rFonts w:ascii="宋体" w:hAnsi="宋体"/>
          <w:szCs w:val="21"/>
          <w:u w:val="single"/>
        </w:rPr>
      </w:pPr>
      <w:r>
        <w:rPr>
          <w:rFonts w:ascii="宋体" w:hAnsi="宋体" w:hint="eastAsia"/>
          <w:szCs w:val="21"/>
        </w:rPr>
        <w:t>投保人：</w:t>
      </w:r>
      <w:r>
        <w:rPr>
          <w:rFonts w:ascii="宋体" w:hAnsi="宋体" w:hint="eastAsia"/>
          <w:szCs w:val="21"/>
          <w:u w:val="single"/>
        </w:rPr>
        <w:t xml:space="preserve"> 承包人以发包人和承包人的共同名义向双方同意的保险人足额投保，费用由承包人负责。</w:t>
      </w:r>
    </w:p>
    <w:p w:rsidR="0020210C" w:rsidRDefault="00683BD1">
      <w:pPr>
        <w:adjustRightInd w:val="0"/>
        <w:snapToGrid w:val="0"/>
        <w:spacing w:line="400" w:lineRule="exact"/>
        <w:ind w:firstLineChars="150" w:firstLine="315"/>
        <w:rPr>
          <w:rFonts w:ascii="宋体" w:hAnsi="宋体"/>
          <w:szCs w:val="21"/>
          <w:u w:val="single"/>
        </w:rPr>
      </w:pPr>
      <w:r>
        <w:rPr>
          <w:rFonts w:ascii="宋体" w:hAnsi="宋体" w:hint="eastAsia"/>
          <w:szCs w:val="21"/>
        </w:rPr>
        <w:t>投保内容：</w:t>
      </w:r>
      <w:r>
        <w:rPr>
          <w:rFonts w:ascii="宋体" w:hAnsi="宋体" w:hint="eastAsia"/>
          <w:szCs w:val="21"/>
          <w:u w:val="single"/>
        </w:rPr>
        <w:t xml:space="preserve"> 按国家相关规定执行。</w:t>
      </w:r>
    </w:p>
    <w:p w:rsidR="0020210C" w:rsidRDefault="00683BD1">
      <w:pPr>
        <w:adjustRightInd w:val="0"/>
        <w:snapToGrid w:val="0"/>
        <w:spacing w:line="400" w:lineRule="exact"/>
        <w:ind w:firstLineChars="150" w:firstLine="315"/>
        <w:rPr>
          <w:rFonts w:ascii="宋体" w:hAnsi="宋体"/>
          <w:szCs w:val="21"/>
          <w:u w:val="single"/>
        </w:rPr>
      </w:pPr>
      <w:r>
        <w:rPr>
          <w:rFonts w:ascii="宋体" w:hAnsi="宋体" w:hint="eastAsia"/>
          <w:szCs w:val="21"/>
        </w:rPr>
        <w:lastRenderedPageBreak/>
        <w:t>保险金额、保险费率和保险期限：</w:t>
      </w:r>
      <w:r>
        <w:rPr>
          <w:rFonts w:ascii="宋体" w:hAnsi="宋体" w:hint="eastAsia"/>
          <w:szCs w:val="21"/>
          <w:u w:val="single"/>
        </w:rPr>
        <w:t xml:space="preserve"> 保险期限为从工程开工之日至竣工验收合格之日，其他详见保险凭证。</w:t>
      </w:r>
    </w:p>
    <w:p w:rsidR="0020210C" w:rsidRPr="00F14432" w:rsidRDefault="00F14432">
      <w:pPr>
        <w:adjustRightInd w:val="0"/>
        <w:snapToGrid w:val="0"/>
        <w:spacing w:line="400" w:lineRule="exact"/>
        <w:rPr>
          <w:rFonts w:ascii="宋体" w:hAnsi="宋体" w:cs="MingLiU"/>
          <w:b/>
          <w:snapToGrid w:val="0"/>
          <w:kern w:val="0"/>
          <w:szCs w:val="21"/>
        </w:rPr>
      </w:pPr>
      <w:r w:rsidRPr="00F14432">
        <w:rPr>
          <w:rFonts w:ascii="宋体" w:hAnsi="宋体" w:cs="MingLiU" w:hint="eastAsia"/>
          <w:b/>
          <w:snapToGrid w:val="0"/>
          <w:kern w:val="0"/>
          <w:szCs w:val="21"/>
        </w:rPr>
        <w:t>20</w:t>
      </w:r>
      <w:r w:rsidR="00683BD1" w:rsidRPr="00F14432">
        <w:rPr>
          <w:rFonts w:ascii="宋体" w:hAnsi="宋体" w:cs="MingLiU" w:hint="eastAsia"/>
          <w:b/>
          <w:snapToGrid w:val="0"/>
          <w:kern w:val="0"/>
          <w:szCs w:val="21"/>
        </w:rPr>
        <w:t>.</w:t>
      </w:r>
      <w:r w:rsidRPr="00F14432">
        <w:rPr>
          <w:rFonts w:ascii="宋体" w:hAnsi="宋体" w:cs="MingLiU" w:hint="eastAsia"/>
          <w:b/>
          <w:snapToGrid w:val="0"/>
          <w:kern w:val="0"/>
          <w:szCs w:val="21"/>
        </w:rPr>
        <w:t>4</w:t>
      </w:r>
      <w:r w:rsidR="00683BD1" w:rsidRPr="00F14432">
        <w:rPr>
          <w:rFonts w:ascii="宋体" w:hAnsi="宋体" w:cs="MingLiU" w:hint="eastAsia"/>
          <w:b/>
          <w:snapToGrid w:val="0"/>
          <w:kern w:val="0"/>
          <w:szCs w:val="21"/>
        </w:rPr>
        <w:t xml:space="preserve"> 第三责任险</w:t>
      </w:r>
    </w:p>
    <w:p w:rsidR="0020210C" w:rsidRDefault="00683BD1">
      <w:pPr>
        <w:autoSpaceDE w:val="0"/>
        <w:autoSpaceDN w:val="0"/>
        <w:adjustRightInd w:val="0"/>
        <w:snapToGrid w:val="0"/>
        <w:spacing w:line="400" w:lineRule="exact"/>
        <w:rPr>
          <w:rFonts w:ascii="宋体" w:hAnsi="宋体" w:cs="MingLiU"/>
          <w:snapToGrid w:val="0"/>
          <w:kern w:val="0"/>
          <w:szCs w:val="21"/>
        </w:rPr>
      </w:pPr>
      <w:r>
        <w:rPr>
          <w:rFonts w:ascii="宋体" w:hAnsi="宋体" w:cs="MingLiU" w:hint="eastAsia"/>
          <w:snapToGrid w:val="0"/>
          <w:kern w:val="0"/>
          <w:szCs w:val="21"/>
        </w:rPr>
        <w:t xml:space="preserve">   第三者责任险的保险费率：按相关规定执行。</w:t>
      </w:r>
    </w:p>
    <w:p w:rsidR="0020210C" w:rsidRDefault="00683BD1">
      <w:pPr>
        <w:adjustRightInd w:val="0"/>
        <w:snapToGrid w:val="0"/>
        <w:spacing w:line="400" w:lineRule="exact"/>
        <w:rPr>
          <w:rFonts w:ascii="宋体" w:hAnsi="宋体" w:cs="MingLiU"/>
          <w:snapToGrid w:val="0"/>
          <w:kern w:val="0"/>
          <w:szCs w:val="21"/>
        </w:rPr>
      </w:pPr>
      <w:r>
        <w:rPr>
          <w:rFonts w:ascii="宋体" w:hAnsi="宋体" w:cs="MingLiU" w:hint="eastAsia"/>
          <w:snapToGrid w:val="0"/>
          <w:kern w:val="0"/>
          <w:szCs w:val="21"/>
        </w:rPr>
        <w:t xml:space="preserve">   第三者责任险的保险金额：按相关规定执行。</w:t>
      </w:r>
    </w:p>
    <w:p w:rsidR="0020210C" w:rsidRPr="00F14432" w:rsidRDefault="00F14432">
      <w:pPr>
        <w:adjustRightInd w:val="0"/>
        <w:snapToGrid w:val="0"/>
        <w:spacing w:line="400" w:lineRule="exact"/>
        <w:rPr>
          <w:rFonts w:ascii="宋体" w:hAnsi="宋体" w:cs="MingLiU"/>
          <w:b/>
          <w:snapToGrid w:val="0"/>
          <w:kern w:val="0"/>
          <w:szCs w:val="21"/>
        </w:rPr>
      </w:pPr>
      <w:bookmarkStart w:id="733" w:name="_Toc318125092"/>
      <w:bookmarkStart w:id="734" w:name="_Toc298490516"/>
      <w:bookmarkStart w:id="735" w:name="_Toc291025350"/>
      <w:bookmarkStart w:id="736" w:name="_Toc389633680"/>
      <w:r w:rsidRPr="00F14432">
        <w:rPr>
          <w:rFonts w:ascii="宋体" w:hAnsi="宋体" w:cs="MingLiU" w:hint="eastAsia"/>
          <w:b/>
          <w:snapToGrid w:val="0"/>
          <w:kern w:val="0"/>
          <w:szCs w:val="21"/>
        </w:rPr>
        <w:t>20</w:t>
      </w:r>
      <w:r w:rsidR="00683BD1" w:rsidRPr="00F14432">
        <w:rPr>
          <w:rFonts w:ascii="宋体" w:hAnsi="宋体" w:cs="MingLiU" w:hint="eastAsia"/>
          <w:b/>
          <w:snapToGrid w:val="0"/>
          <w:kern w:val="0"/>
          <w:szCs w:val="21"/>
        </w:rPr>
        <w:t>.</w:t>
      </w:r>
      <w:r w:rsidRPr="00F14432">
        <w:rPr>
          <w:rFonts w:ascii="宋体" w:hAnsi="宋体" w:cs="MingLiU" w:hint="eastAsia"/>
          <w:b/>
          <w:snapToGrid w:val="0"/>
          <w:kern w:val="0"/>
          <w:szCs w:val="21"/>
        </w:rPr>
        <w:t>5</w:t>
      </w:r>
      <w:r w:rsidR="00683BD1" w:rsidRPr="00F14432">
        <w:rPr>
          <w:rFonts w:ascii="宋体" w:hAnsi="宋体" w:cs="MingLiU" w:hint="eastAsia"/>
          <w:b/>
          <w:snapToGrid w:val="0"/>
          <w:kern w:val="0"/>
          <w:szCs w:val="21"/>
        </w:rPr>
        <w:t xml:space="preserve"> 其他保险</w:t>
      </w:r>
      <w:bookmarkEnd w:id="733"/>
      <w:bookmarkEnd w:id="734"/>
      <w:bookmarkEnd w:id="735"/>
      <w:bookmarkEnd w:id="736"/>
    </w:p>
    <w:p w:rsidR="0020210C" w:rsidRDefault="00683BD1">
      <w:pPr>
        <w:adjustRightInd w:val="0"/>
        <w:snapToGrid w:val="0"/>
        <w:spacing w:line="400" w:lineRule="exact"/>
        <w:ind w:firstLineChars="150" w:firstLine="315"/>
        <w:rPr>
          <w:rFonts w:ascii="宋体" w:hAnsi="宋体"/>
          <w:szCs w:val="21"/>
          <w:u w:val="single"/>
        </w:rPr>
      </w:pPr>
      <w:r>
        <w:rPr>
          <w:rFonts w:ascii="宋体" w:hAnsi="宋体" w:hint="eastAsia"/>
          <w:szCs w:val="21"/>
        </w:rPr>
        <w:t>需要投保其他内容、保险金额、费率及期限等：</w:t>
      </w:r>
      <w:r>
        <w:rPr>
          <w:rFonts w:ascii="宋体" w:hAnsi="宋体" w:hint="eastAsia"/>
          <w:szCs w:val="21"/>
          <w:u w:val="single"/>
        </w:rPr>
        <w:t xml:space="preserve"> 由承包人负责。</w:t>
      </w:r>
    </w:p>
    <w:p w:rsidR="0020210C" w:rsidRDefault="00F14432">
      <w:pPr>
        <w:adjustRightInd w:val="0"/>
        <w:snapToGrid w:val="0"/>
        <w:spacing w:line="400" w:lineRule="exact"/>
        <w:rPr>
          <w:rFonts w:ascii="宋体" w:hAnsi="宋体"/>
          <w:szCs w:val="21"/>
        </w:rPr>
      </w:pPr>
      <w:bookmarkStart w:id="737" w:name="_Toc389633681"/>
      <w:bookmarkStart w:id="738" w:name="_Toc318125093"/>
      <w:bookmarkStart w:id="739" w:name="_Toc298490517"/>
      <w:bookmarkStart w:id="740" w:name="_Toc291025351"/>
      <w:r w:rsidRPr="00F14432">
        <w:rPr>
          <w:rFonts w:ascii="宋体" w:hAnsi="宋体" w:cs="MingLiU" w:hint="eastAsia"/>
          <w:b/>
          <w:snapToGrid w:val="0"/>
          <w:kern w:val="0"/>
          <w:szCs w:val="21"/>
        </w:rPr>
        <w:t>20</w:t>
      </w:r>
      <w:r w:rsidR="00683BD1" w:rsidRPr="00F14432">
        <w:rPr>
          <w:rFonts w:ascii="宋体" w:hAnsi="宋体" w:cs="MingLiU" w:hint="eastAsia"/>
          <w:b/>
          <w:snapToGrid w:val="0"/>
          <w:kern w:val="0"/>
          <w:szCs w:val="21"/>
        </w:rPr>
        <w:t>.</w:t>
      </w:r>
      <w:r w:rsidRPr="00F14432">
        <w:rPr>
          <w:rFonts w:ascii="宋体" w:hAnsi="宋体" w:cs="MingLiU" w:hint="eastAsia"/>
          <w:b/>
          <w:snapToGrid w:val="0"/>
          <w:kern w:val="0"/>
          <w:szCs w:val="21"/>
        </w:rPr>
        <w:t>6</w:t>
      </w:r>
      <w:r w:rsidR="00683BD1" w:rsidRPr="00F14432">
        <w:rPr>
          <w:rFonts w:ascii="宋体" w:hAnsi="宋体" w:cs="MingLiU" w:hint="eastAsia"/>
          <w:b/>
          <w:snapToGrid w:val="0"/>
          <w:kern w:val="0"/>
          <w:szCs w:val="21"/>
        </w:rPr>
        <w:t xml:space="preserve">  对各项保险的一般要求</w:t>
      </w:r>
      <w:bookmarkEnd w:id="737"/>
      <w:bookmarkEnd w:id="738"/>
      <w:bookmarkEnd w:id="739"/>
      <w:bookmarkEnd w:id="740"/>
      <w:r w:rsidR="00683BD1">
        <w:rPr>
          <w:rFonts w:ascii="宋体" w:hAnsi="宋体" w:cs="MingLiU" w:hint="eastAsia"/>
          <w:snapToGrid w:val="0"/>
          <w:kern w:val="0"/>
          <w:szCs w:val="21"/>
        </w:rPr>
        <w:br/>
      </w:r>
      <w:r>
        <w:rPr>
          <w:rFonts w:ascii="宋体" w:hAnsi="宋体" w:cs="MingLiU" w:hint="eastAsia"/>
          <w:snapToGrid w:val="0"/>
          <w:kern w:val="0"/>
          <w:szCs w:val="21"/>
        </w:rPr>
        <w:t>20</w:t>
      </w:r>
      <w:r w:rsidR="00683BD1">
        <w:rPr>
          <w:rFonts w:ascii="宋体" w:hAnsi="宋体" w:hint="eastAsia"/>
          <w:szCs w:val="21"/>
        </w:rPr>
        <w:t>.</w:t>
      </w:r>
      <w:r>
        <w:rPr>
          <w:rFonts w:ascii="宋体" w:hAnsi="宋体" w:hint="eastAsia"/>
          <w:szCs w:val="21"/>
        </w:rPr>
        <w:t>6</w:t>
      </w:r>
      <w:r w:rsidR="00683BD1">
        <w:rPr>
          <w:rFonts w:ascii="宋体" w:hAnsi="宋体" w:hint="eastAsia"/>
          <w:szCs w:val="21"/>
        </w:rPr>
        <w:t>.</w:t>
      </w:r>
      <w:r>
        <w:rPr>
          <w:rFonts w:ascii="宋体" w:hAnsi="宋体" w:hint="eastAsia"/>
          <w:szCs w:val="21"/>
        </w:rPr>
        <w:t>1</w:t>
      </w:r>
      <w:r w:rsidR="00683BD1">
        <w:rPr>
          <w:rFonts w:ascii="宋体" w:hAnsi="宋体" w:hint="eastAsia"/>
          <w:szCs w:val="21"/>
        </w:rPr>
        <w:t xml:space="preserve">  保险凭证</w:t>
      </w:r>
    </w:p>
    <w:p w:rsidR="0020210C" w:rsidRDefault="00683BD1">
      <w:pPr>
        <w:adjustRightInd w:val="0"/>
        <w:snapToGrid w:val="0"/>
        <w:spacing w:line="400" w:lineRule="exact"/>
        <w:ind w:firstLineChars="150" w:firstLine="315"/>
        <w:rPr>
          <w:rFonts w:ascii="宋体" w:hAnsi="宋体"/>
          <w:szCs w:val="21"/>
        </w:rPr>
      </w:pPr>
      <w:r>
        <w:rPr>
          <w:rFonts w:ascii="宋体" w:hAnsi="宋体" w:hint="eastAsia"/>
          <w:szCs w:val="21"/>
        </w:rPr>
        <w:t>保险条件：</w:t>
      </w:r>
      <w:r>
        <w:rPr>
          <w:rFonts w:ascii="宋体" w:hAnsi="宋体" w:hint="eastAsia"/>
          <w:szCs w:val="21"/>
          <w:u w:val="single"/>
        </w:rPr>
        <w:t>按国家相关规定和发包人要求执行。</w:t>
      </w:r>
    </w:p>
    <w:p w:rsidR="0020210C" w:rsidRDefault="00683BD1">
      <w:pPr>
        <w:tabs>
          <w:tab w:val="left" w:pos="420"/>
        </w:tabs>
        <w:adjustRightInd w:val="0"/>
        <w:snapToGrid w:val="0"/>
        <w:spacing w:line="400" w:lineRule="exact"/>
        <w:ind w:firstLineChars="150" w:firstLine="315"/>
        <w:rPr>
          <w:rFonts w:ascii="宋体" w:hAnsi="宋体"/>
          <w:szCs w:val="21"/>
          <w:u w:val="single"/>
        </w:rPr>
      </w:pPr>
      <w:r>
        <w:rPr>
          <w:rFonts w:ascii="宋体" w:hAnsi="宋体" w:hint="eastAsia"/>
          <w:szCs w:val="21"/>
        </w:rPr>
        <w:t>承包人提交保险凭证的期限：</w:t>
      </w:r>
      <w:r>
        <w:rPr>
          <w:rFonts w:ascii="宋体" w:hAnsi="宋体" w:hint="eastAsia"/>
          <w:szCs w:val="21"/>
          <w:u w:val="single"/>
        </w:rPr>
        <w:t xml:space="preserve"> 工程开工前。</w:t>
      </w:r>
    </w:p>
    <w:p w:rsidR="0020210C" w:rsidRDefault="00F14432">
      <w:pPr>
        <w:tabs>
          <w:tab w:val="left" w:pos="420"/>
        </w:tabs>
        <w:adjustRightInd w:val="0"/>
        <w:snapToGrid w:val="0"/>
        <w:spacing w:line="400" w:lineRule="exact"/>
        <w:ind w:firstLineChars="150" w:firstLine="315"/>
        <w:rPr>
          <w:rFonts w:ascii="宋体" w:hAnsi="宋体"/>
          <w:szCs w:val="21"/>
        </w:rPr>
      </w:pPr>
      <w:r>
        <w:rPr>
          <w:rFonts w:ascii="宋体" w:hAnsi="宋体" w:hint="eastAsia"/>
          <w:szCs w:val="21"/>
        </w:rPr>
        <w:t>20.6.4</w:t>
      </w:r>
      <w:r w:rsidR="00683BD1">
        <w:rPr>
          <w:rFonts w:ascii="宋体" w:hAnsi="宋体" w:hint="eastAsia"/>
          <w:szCs w:val="21"/>
        </w:rPr>
        <w:t xml:space="preserve">  对各项保险的一般要求</w:t>
      </w:r>
    </w:p>
    <w:p w:rsidR="0020210C" w:rsidRDefault="00683BD1">
      <w:pPr>
        <w:tabs>
          <w:tab w:val="left" w:pos="420"/>
        </w:tabs>
        <w:adjustRightInd w:val="0"/>
        <w:snapToGrid w:val="0"/>
        <w:spacing w:line="400" w:lineRule="exact"/>
        <w:ind w:firstLineChars="150" w:firstLine="315"/>
        <w:rPr>
          <w:rFonts w:ascii="宋体" w:hAnsi="宋体"/>
          <w:szCs w:val="21"/>
          <w:u w:val="single"/>
        </w:rPr>
      </w:pPr>
      <w:r>
        <w:rPr>
          <w:rFonts w:ascii="宋体" w:hAnsi="宋体" w:hint="eastAsia"/>
          <w:szCs w:val="21"/>
        </w:rPr>
        <w:t>保险金不足以补偿损失时，应由承包人负责补偿的范围与金额：</w:t>
      </w:r>
      <w:r>
        <w:rPr>
          <w:rFonts w:ascii="宋体" w:hAnsi="宋体" w:hint="eastAsia"/>
          <w:szCs w:val="21"/>
          <w:u w:val="single"/>
        </w:rPr>
        <w:t xml:space="preserve"> 以发包人和承包人共同名义投保的，当保险金不足以补偿损失时，由承包方负责补偿；发包人、承包人以各自名义投保的，保险金不足以补偿损失时，由承包人自行负责补偿。</w:t>
      </w:r>
    </w:p>
    <w:p w:rsidR="0020210C" w:rsidRDefault="00F14432">
      <w:pPr>
        <w:adjustRightInd w:val="0"/>
        <w:snapToGrid w:val="0"/>
        <w:spacing w:line="400" w:lineRule="exact"/>
        <w:rPr>
          <w:rFonts w:ascii="宋体" w:hAnsi="宋体" w:cs="MingLiU"/>
          <w:b/>
          <w:bCs/>
          <w:snapToGrid w:val="0"/>
          <w:kern w:val="0"/>
          <w:szCs w:val="21"/>
        </w:rPr>
      </w:pPr>
      <w:bookmarkStart w:id="741" w:name="_Toc8030"/>
      <w:bookmarkStart w:id="742" w:name="_Toc152045749"/>
      <w:bookmarkStart w:id="743" w:name="_Toc20921"/>
      <w:bookmarkStart w:id="744" w:name="_Toc291025352"/>
      <w:bookmarkStart w:id="745" w:name="_Toc350860041"/>
      <w:bookmarkStart w:id="746" w:name="_Toc318125094"/>
      <w:bookmarkStart w:id="747" w:name="_Toc144974720"/>
      <w:bookmarkStart w:id="748" w:name="_Toc179632767"/>
      <w:bookmarkStart w:id="749" w:name="_Toc350267165"/>
      <w:bookmarkStart w:id="750" w:name="_Toc319404485"/>
      <w:bookmarkStart w:id="751" w:name="_Toc298490518"/>
      <w:bookmarkStart w:id="752" w:name="_Toc350267100"/>
      <w:bookmarkStart w:id="753" w:name="_Toc152042528"/>
      <w:bookmarkStart w:id="754" w:name="_Toc350267007"/>
      <w:bookmarkStart w:id="755" w:name="_Toc12777"/>
      <w:bookmarkStart w:id="756" w:name="_Toc389633682"/>
      <w:bookmarkStart w:id="757" w:name="_Toc318125097"/>
      <w:bookmarkStart w:id="758" w:name="_Toc298490521"/>
      <w:bookmarkStart w:id="759" w:name="_Toc291025355"/>
      <w:r>
        <w:rPr>
          <w:rFonts w:ascii="宋体" w:hAnsi="宋体" w:cs="MingLiU" w:hint="eastAsia"/>
          <w:b/>
          <w:bCs/>
          <w:snapToGrid w:val="0"/>
          <w:kern w:val="0"/>
          <w:szCs w:val="21"/>
        </w:rPr>
        <w:t>21</w:t>
      </w:r>
      <w:r w:rsidR="00683BD1">
        <w:rPr>
          <w:rFonts w:ascii="宋体" w:hAnsi="宋体" w:cs="MingLiU" w:hint="eastAsia"/>
          <w:b/>
          <w:bCs/>
          <w:snapToGrid w:val="0"/>
          <w:kern w:val="0"/>
          <w:szCs w:val="21"/>
        </w:rPr>
        <w:t>. 不可抗力</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rsidR="0020210C" w:rsidRPr="00F14432" w:rsidRDefault="00F14432">
      <w:pPr>
        <w:adjustRightInd w:val="0"/>
        <w:snapToGrid w:val="0"/>
        <w:spacing w:line="400" w:lineRule="exact"/>
        <w:rPr>
          <w:rFonts w:ascii="宋体" w:hAnsi="宋体" w:cs="MingLiU"/>
          <w:b/>
          <w:snapToGrid w:val="0"/>
          <w:kern w:val="0"/>
          <w:szCs w:val="21"/>
        </w:rPr>
      </w:pPr>
      <w:bookmarkStart w:id="760" w:name="_Toc179632768"/>
      <w:bookmarkStart w:id="761" w:name="_Toc298490519"/>
      <w:bookmarkStart w:id="762" w:name="_Toc291025353"/>
      <w:bookmarkStart w:id="763" w:name="_Toc389633683"/>
      <w:bookmarkStart w:id="764" w:name="_Toc144974721"/>
      <w:bookmarkStart w:id="765" w:name="_Toc318125095"/>
      <w:bookmarkStart w:id="766" w:name="_Toc152042529"/>
      <w:bookmarkStart w:id="767" w:name="_Toc152045750"/>
      <w:r w:rsidRPr="00F14432">
        <w:rPr>
          <w:rFonts w:ascii="宋体" w:hAnsi="宋体" w:cs="MingLiU" w:hint="eastAsia"/>
          <w:b/>
          <w:snapToGrid w:val="0"/>
          <w:kern w:val="0"/>
          <w:szCs w:val="21"/>
        </w:rPr>
        <w:t>21</w:t>
      </w:r>
      <w:r w:rsidR="00683BD1" w:rsidRPr="00F14432">
        <w:rPr>
          <w:rFonts w:ascii="宋体" w:hAnsi="宋体" w:cs="MingLiU" w:hint="eastAsia"/>
          <w:b/>
          <w:snapToGrid w:val="0"/>
          <w:kern w:val="0"/>
          <w:szCs w:val="21"/>
        </w:rPr>
        <w:t>.1 不可抗力的确认</w:t>
      </w:r>
      <w:bookmarkEnd w:id="760"/>
      <w:bookmarkEnd w:id="761"/>
      <w:bookmarkEnd w:id="762"/>
      <w:bookmarkEnd w:id="763"/>
      <w:bookmarkEnd w:id="764"/>
      <w:bookmarkEnd w:id="765"/>
      <w:bookmarkEnd w:id="766"/>
      <w:bookmarkEnd w:id="767"/>
    </w:p>
    <w:p w:rsidR="0020210C" w:rsidRDefault="00683BD1">
      <w:pPr>
        <w:tabs>
          <w:tab w:val="left" w:pos="525"/>
        </w:tabs>
        <w:adjustRightInd w:val="0"/>
        <w:snapToGrid w:val="0"/>
        <w:spacing w:line="400" w:lineRule="exact"/>
        <w:ind w:firstLineChars="150" w:firstLine="315"/>
        <w:rPr>
          <w:rFonts w:ascii="宋体" w:hAnsi="宋体"/>
          <w:szCs w:val="21"/>
          <w:u w:val="single"/>
        </w:rPr>
      </w:pPr>
      <w:r>
        <w:rPr>
          <w:rFonts w:ascii="宋体" w:hAnsi="宋体" w:hint="eastAsia"/>
          <w:szCs w:val="21"/>
        </w:rPr>
        <w:t>不可抗力的范围：</w:t>
      </w:r>
      <w:r>
        <w:rPr>
          <w:rFonts w:ascii="宋体" w:hAnsi="宋体" w:hint="eastAsia"/>
          <w:szCs w:val="21"/>
          <w:u w:val="single"/>
        </w:rPr>
        <w:t xml:space="preserve"> 按通用合同条款。</w:t>
      </w:r>
    </w:p>
    <w:p w:rsidR="0020210C" w:rsidRPr="00F14432" w:rsidRDefault="00F14432">
      <w:pPr>
        <w:adjustRightInd w:val="0"/>
        <w:snapToGrid w:val="0"/>
        <w:spacing w:line="400" w:lineRule="exact"/>
        <w:rPr>
          <w:rFonts w:ascii="宋体" w:hAnsi="宋体" w:cs="MingLiU"/>
          <w:b/>
          <w:snapToGrid w:val="0"/>
          <w:kern w:val="0"/>
          <w:szCs w:val="21"/>
        </w:rPr>
      </w:pPr>
      <w:bookmarkStart w:id="768" w:name="_Toc291025354"/>
      <w:bookmarkStart w:id="769" w:name="_Toc389633684"/>
      <w:bookmarkStart w:id="770" w:name="_Toc298490520"/>
      <w:bookmarkStart w:id="771" w:name="_Toc318125096"/>
      <w:r w:rsidRPr="00F14432">
        <w:rPr>
          <w:rFonts w:ascii="宋体" w:hAnsi="宋体" w:cs="MingLiU" w:hint="eastAsia"/>
          <w:b/>
          <w:snapToGrid w:val="0"/>
          <w:kern w:val="0"/>
          <w:szCs w:val="21"/>
        </w:rPr>
        <w:t>21</w:t>
      </w:r>
      <w:r w:rsidR="00683BD1" w:rsidRPr="00F14432">
        <w:rPr>
          <w:rFonts w:ascii="宋体" w:hAnsi="宋体" w:cs="MingLiU" w:hint="eastAsia"/>
          <w:b/>
          <w:snapToGrid w:val="0"/>
          <w:kern w:val="0"/>
          <w:szCs w:val="21"/>
        </w:rPr>
        <w:t>.</w:t>
      </w:r>
      <w:r w:rsidRPr="00F14432">
        <w:rPr>
          <w:rFonts w:ascii="宋体" w:hAnsi="宋体" w:cs="MingLiU" w:hint="eastAsia"/>
          <w:b/>
          <w:snapToGrid w:val="0"/>
          <w:kern w:val="0"/>
          <w:szCs w:val="21"/>
        </w:rPr>
        <w:t>3</w:t>
      </w:r>
      <w:r w:rsidR="00683BD1" w:rsidRPr="00F14432">
        <w:rPr>
          <w:rFonts w:ascii="宋体" w:hAnsi="宋体" w:cs="MingLiU" w:hint="eastAsia"/>
          <w:b/>
          <w:snapToGrid w:val="0"/>
          <w:kern w:val="0"/>
          <w:szCs w:val="21"/>
        </w:rPr>
        <w:t>不可抗力后果及其处理</w:t>
      </w:r>
      <w:bookmarkEnd w:id="768"/>
      <w:bookmarkEnd w:id="769"/>
      <w:bookmarkEnd w:id="770"/>
      <w:bookmarkEnd w:id="771"/>
    </w:p>
    <w:p w:rsidR="0020210C" w:rsidRDefault="00F14432" w:rsidP="00F91AA2">
      <w:pPr>
        <w:adjustRightInd w:val="0"/>
        <w:snapToGrid w:val="0"/>
        <w:spacing w:line="400" w:lineRule="exact"/>
        <w:ind w:firstLineChars="175" w:firstLine="368"/>
        <w:rPr>
          <w:rFonts w:ascii="宋体" w:hAnsi="宋体"/>
          <w:szCs w:val="21"/>
        </w:rPr>
      </w:pPr>
      <w:r>
        <w:rPr>
          <w:rFonts w:ascii="宋体" w:hAnsi="宋体" w:hint="eastAsia"/>
          <w:szCs w:val="21"/>
        </w:rPr>
        <w:t>21</w:t>
      </w:r>
      <w:r w:rsidR="00683BD1">
        <w:rPr>
          <w:rFonts w:ascii="宋体" w:hAnsi="宋体" w:hint="eastAsia"/>
          <w:szCs w:val="21"/>
        </w:rPr>
        <w:t>.</w:t>
      </w:r>
      <w:r>
        <w:rPr>
          <w:rFonts w:ascii="宋体" w:hAnsi="宋体" w:hint="eastAsia"/>
          <w:szCs w:val="21"/>
        </w:rPr>
        <w:t>3</w:t>
      </w:r>
      <w:r w:rsidR="00683BD1">
        <w:rPr>
          <w:rFonts w:ascii="宋体" w:hAnsi="宋体" w:hint="eastAsia"/>
          <w:szCs w:val="21"/>
        </w:rPr>
        <w:t>.1不可抗力造成损害的责任</w:t>
      </w:r>
    </w:p>
    <w:p w:rsidR="0020210C" w:rsidRDefault="00683BD1" w:rsidP="00F91AA2">
      <w:pPr>
        <w:adjustRightInd w:val="0"/>
        <w:snapToGrid w:val="0"/>
        <w:spacing w:line="400" w:lineRule="exact"/>
        <w:ind w:firstLineChars="175" w:firstLine="368"/>
        <w:rPr>
          <w:rFonts w:ascii="宋体" w:hAnsi="宋体"/>
          <w:szCs w:val="21"/>
        </w:rPr>
      </w:pPr>
      <w:r>
        <w:rPr>
          <w:rFonts w:ascii="宋体" w:hAnsi="宋体" w:hint="eastAsia"/>
          <w:szCs w:val="21"/>
        </w:rPr>
        <w:t>不可抗力导致的人员伤亡、财产损失、费用增加和（或）工期延误，合同双方按以下方法承担：</w:t>
      </w:r>
      <w:r w:rsidR="00F14432">
        <w:rPr>
          <w:rFonts w:hint="eastAsia"/>
          <w:b/>
          <w:u w:val="single"/>
        </w:rPr>
        <w:t>按通用合同条款执行</w:t>
      </w:r>
      <w:r>
        <w:rPr>
          <w:rFonts w:ascii="宋体" w:hAnsi="宋体" w:hint="eastAsia"/>
          <w:szCs w:val="21"/>
          <w:u w:val="single"/>
        </w:rPr>
        <w:t>。</w:t>
      </w:r>
    </w:p>
    <w:p w:rsidR="0020210C" w:rsidRDefault="003E4E5F">
      <w:pPr>
        <w:adjustRightInd w:val="0"/>
        <w:snapToGrid w:val="0"/>
        <w:spacing w:line="400" w:lineRule="exact"/>
        <w:rPr>
          <w:rFonts w:ascii="宋体" w:hAnsi="宋体"/>
          <w:b/>
          <w:snapToGrid w:val="0"/>
          <w:szCs w:val="21"/>
        </w:rPr>
      </w:pPr>
      <w:bookmarkStart w:id="772" w:name="_Toc389633685"/>
      <w:r>
        <w:rPr>
          <w:rFonts w:ascii="宋体" w:hAnsi="宋体" w:hint="eastAsia"/>
          <w:b/>
          <w:snapToGrid w:val="0"/>
          <w:szCs w:val="21"/>
        </w:rPr>
        <w:t>2</w:t>
      </w:r>
      <w:r w:rsidR="00F14432">
        <w:rPr>
          <w:rFonts w:ascii="宋体" w:hAnsi="宋体" w:hint="eastAsia"/>
          <w:b/>
          <w:snapToGrid w:val="0"/>
          <w:szCs w:val="21"/>
        </w:rPr>
        <w:t>2</w:t>
      </w:r>
      <w:r w:rsidR="00683BD1">
        <w:rPr>
          <w:rFonts w:ascii="宋体" w:hAnsi="宋体" w:hint="eastAsia"/>
          <w:b/>
          <w:snapToGrid w:val="0"/>
          <w:szCs w:val="21"/>
        </w:rPr>
        <w:t>. 违约</w:t>
      </w:r>
      <w:bookmarkEnd w:id="757"/>
      <w:bookmarkEnd w:id="758"/>
      <w:bookmarkEnd w:id="759"/>
      <w:bookmarkEnd w:id="772"/>
    </w:p>
    <w:p w:rsidR="0020210C" w:rsidRPr="00F14432" w:rsidRDefault="003E4E5F" w:rsidP="00F14432">
      <w:pPr>
        <w:spacing w:line="400" w:lineRule="exact"/>
        <w:ind w:firstLineChars="150" w:firstLine="316"/>
        <w:rPr>
          <w:rFonts w:ascii="宋体" w:hAnsi="宋体"/>
          <w:b/>
          <w:szCs w:val="21"/>
        </w:rPr>
      </w:pPr>
      <w:r w:rsidRPr="00F14432">
        <w:rPr>
          <w:rFonts w:ascii="宋体" w:hAnsi="宋体" w:hint="eastAsia"/>
          <w:b/>
          <w:szCs w:val="21"/>
        </w:rPr>
        <w:t>2</w:t>
      </w:r>
      <w:r w:rsidR="00F14432" w:rsidRPr="00F14432">
        <w:rPr>
          <w:rFonts w:ascii="宋体" w:hAnsi="宋体" w:hint="eastAsia"/>
          <w:b/>
          <w:szCs w:val="21"/>
        </w:rPr>
        <w:t>2</w:t>
      </w:r>
      <w:r w:rsidR="00683BD1" w:rsidRPr="00F14432">
        <w:rPr>
          <w:rFonts w:ascii="宋体" w:hAnsi="宋体" w:hint="eastAsia"/>
          <w:b/>
          <w:szCs w:val="21"/>
        </w:rPr>
        <w:t>．1承包人违约</w:t>
      </w:r>
    </w:p>
    <w:p w:rsidR="0020210C" w:rsidRPr="00F14432" w:rsidRDefault="003E4E5F" w:rsidP="00F14432">
      <w:pPr>
        <w:spacing w:line="400" w:lineRule="exact"/>
        <w:ind w:firstLineChars="150" w:firstLine="316"/>
        <w:rPr>
          <w:rFonts w:ascii="宋体" w:hAnsi="宋体"/>
          <w:b/>
          <w:szCs w:val="21"/>
        </w:rPr>
      </w:pPr>
      <w:r w:rsidRPr="00F14432">
        <w:rPr>
          <w:rFonts w:ascii="宋体" w:hAnsi="宋体" w:hint="eastAsia"/>
          <w:b/>
          <w:szCs w:val="21"/>
        </w:rPr>
        <w:t>2</w:t>
      </w:r>
      <w:r w:rsidR="00F14432" w:rsidRPr="00F14432">
        <w:rPr>
          <w:rFonts w:ascii="宋体" w:hAnsi="宋体" w:hint="eastAsia"/>
          <w:b/>
          <w:szCs w:val="21"/>
        </w:rPr>
        <w:t>2</w:t>
      </w:r>
      <w:r w:rsidR="00683BD1" w:rsidRPr="00F14432">
        <w:rPr>
          <w:rFonts w:ascii="宋体" w:hAnsi="宋体" w:hint="eastAsia"/>
          <w:b/>
          <w:szCs w:val="21"/>
        </w:rPr>
        <w:t>.1.1 承包人违约的情形</w:t>
      </w:r>
    </w:p>
    <w:p w:rsidR="003E4E5F" w:rsidRPr="003E4E5F" w:rsidRDefault="003E4E5F" w:rsidP="003E4E5F">
      <w:pPr>
        <w:spacing w:line="440" w:lineRule="exact"/>
        <w:ind w:firstLineChars="196" w:firstLine="412"/>
        <w:rPr>
          <w:rFonts w:ascii="宋体" w:hAnsi="宋体"/>
          <w:szCs w:val="21"/>
        </w:rPr>
      </w:pPr>
      <w:r w:rsidRPr="003E4E5F">
        <w:rPr>
          <w:rFonts w:ascii="宋体" w:hAnsi="宋体" w:hint="eastAsia"/>
          <w:szCs w:val="21"/>
        </w:rPr>
        <w:t>增加下列条款：</w:t>
      </w:r>
    </w:p>
    <w:p w:rsidR="0020210C" w:rsidRDefault="00683BD1">
      <w:pPr>
        <w:spacing w:line="400" w:lineRule="exact"/>
        <w:ind w:firstLineChars="150" w:firstLine="315"/>
        <w:rPr>
          <w:rFonts w:ascii="宋体" w:hAnsi="宋体"/>
          <w:szCs w:val="21"/>
        </w:rPr>
      </w:pPr>
      <w:r>
        <w:rPr>
          <w:rFonts w:ascii="宋体" w:hAnsi="宋体" w:hint="eastAsia"/>
          <w:szCs w:val="21"/>
        </w:rPr>
        <w:t>（8）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20210C" w:rsidRDefault="00683BD1">
      <w:pPr>
        <w:spacing w:line="400" w:lineRule="exact"/>
        <w:ind w:firstLineChars="150" w:firstLine="315"/>
        <w:rPr>
          <w:rFonts w:ascii="宋体" w:hAnsi="宋体"/>
          <w:szCs w:val="21"/>
        </w:rPr>
      </w:pPr>
      <w:r>
        <w:rPr>
          <w:rFonts w:ascii="宋体" w:hAnsi="宋体" w:hint="eastAsia"/>
          <w:szCs w:val="21"/>
        </w:rPr>
        <w:t>（9）承包人违反国家和重庆市安全生产、文明施工、环保及环卫有关规定的，除按相关规定进行处罚外，每发现一次或一处，发包人有权对承包人处以10000元违约金，且监理人和发包人</w:t>
      </w:r>
      <w:r>
        <w:rPr>
          <w:rFonts w:ascii="宋体" w:hAnsi="宋体" w:hint="eastAsia"/>
          <w:szCs w:val="21"/>
        </w:rPr>
        <w:lastRenderedPageBreak/>
        <w:t>有权对承包方的项目责任人的处以2000元/次的违约金，同时承包人必须按监理或发包人的要求立即进行整改直至合格。</w:t>
      </w:r>
    </w:p>
    <w:p w:rsidR="0020210C" w:rsidRDefault="00683BD1">
      <w:pPr>
        <w:spacing w:line="400" w:lineRule="exact"/>
        <w:ind w:firstLineChars="150" w:firstLine="315"/>
        <w:rPr>
          <w:rFonts w:ascii="宋体" w:hAnsi="宋体"/>
          <w:szCs w:val="21"/>
        </w:rPr>
      </w:pPr>
      <w:r>
        <w:rPr>
          <w:rFonts w:ascii="宋体" w:hAnsi="宋体" w:hint="eastAsia"/>
          <w:szCs w:val="21"/>
        </w:rPr>
        <w:t>（10）承包人向监理人和发包人提供的所有工程资料和数据必须真实可靠。经检查发现承包人有弄虚作假的，每发现一次，发包人有权对承包人处以10000元违约金，且监理人和发包人有权对承包方的项目责任人的处以2000元的违约金。</w:t>
      </w:r>
    </w:p>
    <w:p w:rsidR="0020210C" w:rsidRDefault="00683BD1">
      <w:pPr>
        <w:spacing w:line="400" w:lineRule="exact"/>
        <w:ind w:firstLineChars="150" w:firstLine="315"/>
        <w:rPr>
          <w:rFonts w:ascii="宋体" w:hAnsi="宋体"/>
          <w:szCs w:val="21"/>
        </w:rPr>
      </w:pPr>
      <w:r>
        <w:rPr>
          <w:rFonts w:ascii="宋体" w:hAnsi="宋体" w:hint="eastAsia"/>
          <w:szCs w:val="21"/>
        </w:rPr>
        <w:t>（11）承包人在工程收方中采用欺骗手段或弄虚作假的，每发现一次，发包人有权对承包人处以5-10万元的违约金，且监理人和发包人有权对承包方的项目责任人的处以2000元的违约金。</w:t>
      </w:r>
    </w:p>
    <w:p w:rsidR="0020210C" w:rsidRDefault="00683BD1">
      <w:pPr>
        <w:spacing w:line="400" w:lineRule="exact"/>
        <w:ind w:firstLineChars="150" w:firstLine="315"/>
        <w:rPr>
          <w:rFonts w:ascii="宋体" w:hAnsi="宋体"/>
          <w:szCs w:val="21"/>
        </w:rPr>
      </w:pPr>
      <w:r>
        <w:rPr>
          <w:rFonts w:ascii="宋体" w:hAnsi="宋体" w:hint="eastAsia"/>
          <w:szCs w:val="21"/>
        </w:rPr>
        <w:t>（12）承包人将本工程转包或同意第三者挂靠承揽本工程以及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20210C" w:rsidRDefault="00683BD1">
      <w:pPr>
        <w:spacing w:line="400" w:lineRule="exact"/>
        <w:ind w:firstLineChars="150" w:firstLine="315"/>
        <w:rPr>
          <w:rFonts w:ascii="宋体" w:hAnsi="宋体"/>
          <w:szCs w:val="21"/>
        </w:rPr>
      </w:pPr>
      <w:r>
        <w:rPr>
          <w:rFonts w:ascii="宋体" w:hAnsi="宋体" w:hint="eastAsia"/>
          <w:szCs w:val="21"/>
        </w:rPr>
        <w:t>（13）承包人应严格遵守通用合同条款第4.8.1的约定，不能因为任何原因拖欠农民工工资，由此引发的任何责任由承包人全部承担；如果出现承包人拖欠农民工工资行为，发包人有权从承包人工程款中扣减直接支付给农民工，并有权对承包人处以签约合同价1‰的违约金。</w:t>
      </w:r>
    </w:p>
    <w:p w:rsidR="0020210C" w:rsidRDefault="00683BD1">
      <w:pPr>
        <w:spacing w:line="400" w:lineRule="exact"/>
        <w:ind w:firstLineChars="150" w:firstLine="315"/>
        <w:rPr>
          <w:rFonts w:ascii="宋体" w:hAnsi="宋体"/>
          <w:szCs w:val="21"/>
        </w:rPr>
      </w:pPr>
      <w:r>
        <w:rPr>
          <w:rFonts w:ascii="宋体" w:hAnsi="宋体" w:hint="eastAsia"/>
          <w:szCs w:val="21"/>
        </w:rPr>
        <w:t>（14）在施工过程中因承包人自身原因停工10日以上，视为承包人不履行合同，发包人有权单方解除合同，承包人在接到发包人通知后3日内自行清退出场，履约保证金不予退还，按所完成的合格的工程量发包人有权单方确定按50%计取。</w:t>
      </w:r>
    </w:p>
    <w:p w:rsidR="0020210C" w:rsidRDefault="00683BD1">
      <w:pPr>
        <w:spacing w:line="400" w:lineRule="exact"/>
        <w:ind w:firstLineChars="150" w:firstLine="315"/>
        <w:rPr>
          <w:rFonts w:ascii="宋体" w:hAnsi="宋体" w:cs="MingLiU"/>
          <w:snapToGrid w:val="0"/>
          <w:kern w:val="0"/>
          <w:szCs w:val="21"/>
        </w:rPr>
      </w:pPr>
      <w:r>
        <w:rPr>
          <w:rFonts w:ascii="宋体" w:hAnsi="宋体" w:hint="eastAsia"/>
          <w:szCs w:val="21"/>
        </w:rPr>
        <w:t>（15）</w:t>
      </w:r>
      <w:r>
        <w:rPr>
          <w:rFonts w:ascii="宋体" w:hAnsi="宋体" w:cs="MingLiU" w:hint="eastAsia"/>
          <w:snapToGrid w:val="0"/>
          <w:kern w:val="0"/>
          <w:szCs w:val="21"/>
        </w:rPr>
        <w:t>签订合同后，为保证工程在合同工期内完成，若因承包人不服从发包人及监理方对质量、安全、工期等管理，发包人有权在履约金中扣除相应金额作为违约金，每次按5000元计违约金。</w:t>
      </w:r>
    </w:p>
    <w:p w:rsidR="0020210C" w:rsidRDefault="00683BD1">
      <w:pPr>
        <w:spacing w:line="400" w:lineRule="exact"/>
        <w:ind w:firstLineChars="150" w:firstLine="315"/>
        <w:rPr>
          <w:rFonts w:ascii="宋体" w:hAnsi="宋体" w:cs="MingLiU"/>
          <w:snapToGrid w:val="0"/>
          <w:kern w:val="0"/>
          <w:szCs w:val="21"/>
        </w:rPr>
      </w:pPr>
      <w:r>
        <w:rPr>
          <w:rFonts w:ascii="宋体" w:hAnsi="宋体" w:cs="MingLiU" w:hint="eastAsia"/>
          <w:snapToGrid w:val="0"/>
          <w:kern w:val="0"/>
          <w:szCs w:val="21"/>
        </w:rPr>
        <w:t>（16）现场项目部管理人员必须与投标书中拟派人员相符，若不相符，发包人有权单方解除合同。承包人的履约保证金不予退还，给发包人造成的损失超过履约保证金数额的，承包人还应对超过部分进行赔偿。</w:t>
      </w:r>
    </w:p>
    <w:p w:rsidR="0020210C" w:rsidRDefault="00683BD1">
      <w:pPr>
        <w:spacing w:line="400" w:lineRule="exact"/>
        <w:ind w:firstLineChars="200" w:firstLine="420"/>
        <w:rPr>
          <w:rFonts w:ascii="宋体" w:hAnsi="宋体"/>
          <w:szCs w:val="21"/>
        </w:rPr>
      </w:pPr>
      <w:r>
        <w:rPr>
          <w:rFonts w:ascii="宋体" w:hAnsi="宋体" w:hint="eastAsia"/>
          <w:szCs w:val="21"/>
        </w:rPr>
        <w:t>（17）其他违约责任:违约金为工程总价款的5%，一方违约，另一方有权要求违约方承担违约责任。</w:t>
      </w:r>
    </w:p>
    <w:p w:rsidR="0020210C" w:rsidRDefault="00683BD1">
      <w:pPr>
        <w:pStyle w:val="3"/>
        <w:snapToGrid w:val="0"/>
        <w:spacing w:line="400" w:lineRule="exact"/>
        <w:rPr>
          <w:rFonts w:ascii="宋体" w:hAnsi="宋体"/>
          <w:b w:val="0"/>
          <w:bCs w:val="0"/>
          <w:sz w:val="21"/>
          <w:szCs w:val="21"/>
        </w:rPr>
      </w:pPr>
      <w:bookmarkStart w:id="773" w:name="_Toc389633686"/>
      <w:r>
        <w:rPr>
          <w:rFonts w:ascii="宋体" w:hAnsi="宋体" w:hint="eastAsia"/>
          <w:b w:val="0"/>
          <w:bCs w:val="0"/>
          <w:sz w:val="21"/>
          <w:szCs w:val="21"/>
        </w:rPr>
        <w:t>(18）除通用合同条款规定外，如果项目</w:t>
      </w:r>
      <w:r w:rsidR="00F14432">
        <w:rPr>
          <w:rFonts w:ascii="宋体" w:hAnsi="宋体" w:hint="eastAsia"/>
          <w:b w:val="0"/>
          <w:bCs w:val="0"/>
          <w:sz w:val="21"/>
          <w:szCs w:val="21"/>
        </w:rPr>
        <w:t>负责人</w:t>
      </w:r>
      <w:r>
        <w:rPr>
          <w:rFonts w:ascii="宋体" w:hAnsi="宋体" w:hint="eastAsia"/>
          <w:b w:val="0"/>
          <w:bCs w:val="0"/>
          <w:sz w:val="21"/>
          <w:szCs w:val="21"/>
        </w:rPr>
        <w:t>和其他人员不积极配合发包人或监理人派驻工地人员的工作，或不常驻施工场地（每周在现场的时间少于5天，特殊情况如生病、休假等除外），或在工作中采取不合作态度等，发包人和监理人有权要求承包人无条件予以撤换，并处以承包人5万元违约金。</w:t>
      </w:r>
      <w:bookmarkEnd w:id="773"/>
    </w:p>
    <w:p w:rsidR="0020210C" w:rsidRDefault="00683BD1">
      <w:pPr>
        <w:spacing w:line="400" w:lineRule="exact"/>
        <w:ind w:firstLineChars="200" w:firstLine="420"/>
        <w:rPr>
          <w:rFonts w:ascii="宋体" w:hAnsi="宋体" w:cs="MingLiU"/>
          <w:snapToGrid w:val="0"/>
          <w:kern w:val="0"/>
          <w:szCs w:val="21"/>
        </w:rPr>
      </w:pPr>
      <w:r>
        <w:rPr>
          <w:rFonts w:ascii="宋体" w:hAnsi="宋体" w:cs="MingLiU" w:hint="eastAsia"/>
          <w:snapToGrid w:val="0"/>
          <w:kern w:val="0"/>
          <w:szCs w:val="21"/>
        </w:rPr>
        <w:t>（19） 发包人可不经法院裁决，直接按本协议的内容执行，违约金和损失可在工程款或履约保证金中直接扣除。</w:t>
      </w:r>
    </w:p>
    <w:p w:rsidR="0020210C" w:rsidRDefault="00683BD1">
      <w:pPr>
        <w:pStyle w:val="2"/>
        <w:spacing w:line="400" w:lineRule="exact"/>
        <w:rPr>
          <w:rFonts w:ascii="宋体" w:eastAsia="宋体" w:hAnsi="宋体"/>
          <w:bCs w:val="0"/>
          <w:snapToGrid w:val="0"/>
          <w:sz w:val="21"/>
          <w:szCs w:val="21"/>
        </w:rPr>
      </w:pPr>
      <w:bookmarkStart w:id="774" w:name="_Toc16247"/>
      <w:bookmarkStart w:id="775" w:name="_Toc291025356"/>
      <w:bookmarkStart w:id="776" w:name="_Toc318125098"/>
      <w:bookmarkStart w:id="777" w:name="_Toc28393"/>
      <w:bookmarkStart w:id="778" w:name="_Toc298490522"/>
      <w:bookmarkStart w:id="779" w:name="_Toc389633687"/>
      <w:bookmarkStart w:id="780" w:name="_Toc2891"/>
      <w:bookmarkStart w:id="781" w:name="_Toc350267008"/>
      <w:bookmarkStart w:id="782" w:name="_Toc350267101"/>
      <w:bookmarkStart w:id="783" w:name="_Toc350267166"/>
      <w:bookmarkStart w:id="784" w:name="_Toc350860042"/>
      <w:bookmarkStart w:id="785" w:name="_Toc319404486"/>
      <w:bookmarkStart w:id="786" w:name="_Toc14664"/>
      <w:r>
        <w:rPr>
          <w:rFonts w:ascii="宋体" w:eastAsia="宋体" w:hAnsi="宋体" w:hint="eastAsia"/>
          <w:bCs w:val="0"/>
          <w:snapToGrid w:val="0"/>
          <w:sz w:val="21"/>
          <w:szCs w:val="21"/>
        </w:rPr>
        <w:lastRenderedPageBreak/>
        <w:t>2</w:t>
      </w:r>
      <w:r w:rsidR="00F14432">
        <w:rPr>
          <w:rFonts w:ascii="宋体" w:eastAsia="宋体" w:hAnsi="宋体" w:hint="eastAsia"/>
          <w:bCs w:val="0"/>
          <w:snapToGrid w:val="0"/>
          <w:sz w:val="21"/>
          <w:szCs w:val="21"/>
        </w:rPr>
        <w:t>3</w:t>
      </w:r>
      <w:r>
        <w:rPr>
          <w:rFonts w:ascii="宋体" w:eastAsia="宋体" w:hAnsi="宋体" w:hint="eastAsia"/>
          <w:bCs w:val="0"/>
          <w:snapToGrid w:val="0"/>
          <w:sz w:val="21"/>
          <w:szCs w:val="21"/>
        </w:rPr>
        <w:t>.  索赔</w:t>
      </w:r>
      <w:bookmarkEnd w:id="774"/>
      <w:bookmarkEnd w:id="775"/>
      <w:bookmarkEnd w:id="776"/>
      <w:bookmarkEnd w:id="777"/>
      <w:bookmarkEnd w:id="778"/>
      <w:bookmarkEnd w:id="779"/>
      <w:bookmarkEnd w:id="780"/>
      <w:bookmarkEnd w:id="781"/>
      <w:bookmarkEnd w:id="782"/>
      <w:bookmarkEnd w:id="783"/>
      <w:bookmarkEnd w:id="784"/>
      <w:bookmarkEnd w:id="785"/>
      <w:bookmarkEnd w:id="786"/>
    </w:p>
    <w:p w:rsidR="0020210C" w:rsidRPr="00F14432" w:rsidRDefault="00683BD1">
      <w:pPr>
        <w:pStyle w:val="2"/>
        <w:spacing w:line="400" w:lineRule="exact"/>
        <w:rPr>
          <w:rFonts w:ascii="宋体" w:eastAsia="宋体" w:hAnsi="宋体"/>
          <w:snapToGrid w:val="0"/>
          <w:sz w:val="21"/>
          <w:szCs w:val="21"/>
        </w:rPr>
      </w:pPr>
      <w:bookmarkStart w:id="787" w:name="_Toc291025357"/>
      <w:bookmarkStart w:id="788" w:name="_Toc24404"/>
      <w:bookmarkStart w:id="789" w:name="_Toc389633688"/>
      <w:bookmarkStart w:id="790" w:name="_Toc318125099"/>
      <w:bookmarkStart w:id="791" w:name="_Toc298490523"/>
      <w:r w:rsidRPr="00F14432">
        <w:rPr>
          <w:rFonts w:ascii="宋体" w:eastAsia="宋体" w:hAnsi="宋体" w:hint="eastAsia"/>
          <w:snapToGrid w:val="0"/>
          <w:sz w:val="21"/>
          <w:szCs w:val="21"/>
        </w:rPr>
        <w:t>2</w:t>
      </w:r>
      <w:r w:rsidR="00F14432" w:rsidRPr="00F14432">
        <w:rPr>
          <w:rFonts w:ascii="宋体" w:eastAsia="宋体" w:hAnsi="宋体" w:hint="eastAsia"/>
          <w:snapToGrid w:val="0"/>
          <w:sz w:val="21"/>
          <w:szCs w:val="21"/>
        </w:rPr>
        <w:t>3</w:t>
      </w:r>
      <w:r w:rsidRPr="00F14432">
        <w:rPr>
          <w:rFonts w:ascii="宋体" w:eastAsia="宋体" w:hAnsi="宋体" w:hint="eastAsia"/>
          <w:snapToGrid w:val="0"/>
          <w:sz w:val="21"/>
          <w:szCs w:val="21"/>
        </w:rPr>
        <w:t>.1  承包人索赔的提出</w:t>
      </w:r>
      <w:bookmarkEnd w:id="787"/>
      <w:bookmarkEnd w:id="788"/>
      <w:bookmarkEnd w:id="789"/>
      <w:bookmarkEnd w:id="790"/>
      <w:bookmarkEnd w:id="791"/>
    </w:p>
    <w:p w:rsidR="0020210C" w:rsidRDefault="00683BD1">
      <w:pPr>
        <w:spacing w:line="400" w:lineRule="exact"/>
        <w:ind w:firstLineChars="150" w:firstLine="315"/>
        <w:rPr>
          <w:rFonts w:ascii="宋体" w:hAnsi="宋体"/>
          <w:szCs w:val="21"/>
        </w:rPr>
      </w:pPr>
      <w:r>
        <w:rPr>
          <w:rFonts w:ascii="宋体" w:hAnsi="宋体" w:hint="eastAsia"/>
          <w:szCs w:val="21"/>
          <w:u w:val="single"/>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发包人提供的地勘资料及综合管网资料而提出的索赔或工期延长申请将不获批准。</w:t>
      </w:r>
    </w:p>
    <w:p w:rsidR="0020210C" w:rsidRPr="00B956C5" w:rsidRDefault="00B956C5">
      <w:pPr>
        <w:pStyle w:val="2"/>
        <w:spacing w:line="400" w:lineRule="exact"/>
        <w:rPr>
          <w:rFonts w:ascii="宋体" w:eastAsia="宋体" w:hAnsi="宋体"/>
          <w:bCs w:val="0"/>
          <w:snapToGrid w:val="0"/>
          <w:sz w:val="21"/>
          <w:szCs w:val="21"/>
        </w:rPr>
      </w:pPr>
      <w:bookmarkStart w:id="792" w:name="_Toc14815"/>
      <w:bookmarkStart w:id="793" w:name="_Toc350267102"/>
      <w:bookmarkStart w:id="794" w:name="_Toc376"/>
      <w:bookmarkStart w:id="795" w:name="_Toc350267167"/>
      <w:bookmarkStart w:id="796" w:name="_Toc22183"/>
      <w:bookmarkStart w:id="797" w:name="_Toc319404487"/>
      <w:bookmarkStart w:id="798" w:name="_Toc9018"/>
      <w:bookmarkStart w:id="799" w:name="_Toc350267009"/>
      <w:bookmarkStart w:id="800" w:name="_Toc350860043"/>
      <w:bookmarkStart w:id="801" w:name="_Toc291025358"/>
      <w:bookmarkStart w:id="802" w:name="_Toc389633689"/>
      <w:bookmarkStart w:id="803" w:name="_Toc318125100"/>
      <w:bookmarkStart w:id="804" w:name="_Toc298490524"/>
      <w:r w:rsidRPr="00B956C5">
        <w:rPr>
          <w:rFonts w:ascii="宋体" w:eastAsia="宋体" w:hAnsi="宋体" w:hint="eastAsia"/>
          <w:bCs w:val="0"/>
          <w:snapToGrid w:val="0"/>
          <w:sz w:val="21"/>
          <w:szCs w:val="21"/>
        </w:rPr>
        <w:t>2</w:t>
      </w:r>
      <w:r w:rsidR="00F14432">
        <w:rPr>
          <w:rFonts w:ascii="宋体" w:eastAsia="宋体" w:hAnsi="宋体" w:hint="eastAsia"/>
          <w:bCs w:val="0"/>
          <w:snapToGrid w:val="0"/>
          <w:sz w:val="21"/>
          <w:szCs w:val="21"/>
        </w:rPr>
        <w:t>4</w:t>
      </w:r>
      <w:r w:rsidRPr="00B956C5">
        <w:rPr>
          <w:rFonts w:ascii="宋体" w:eastAsia="宋体" w:hAnsi="宋体" w:hint="eastAsia"/>
          <w:bCs w:val="0"/>
          <w:snapToGrid w:val="0"/>
          <w:sz w:val="21"/>
          <w:szCs w:val="21"/>
        </w:rPr>
        <w:t>.</w:t>
      </w:r>
      <w:r w:rsidR="00683BD1" w:rsidRPr="00B956C5">
        <w:rPr>
          <w:rFonts w:ascii="宋体" w:eastAsia="宋体" w:hAnsi="宋体" w:hint="eastAsia"/>
          <w:bCs w:val="0"/>
          <w:snapToGrid w:val="0"/>
          <w:sz w:val="21"/>
          <w:szCs w:val="21"/>
        </w:rPr>
        <w:t xml:space="preserve">  争议的解决</w:t>
      </w:r>
      <w:bookmarkEnd w:id="792"/>
      <w:bookmarkEnd w:id="793"/>
      <w:bookmarkEnd w:id="794"/>
      <w:bookmarkEnd w:id="795"/>
      <w:bookmarkEnd w:id="796"/>
      <w:bookmarkEnd w:id="797"/>
      <w:bookmarkEnd w:id="798"/>
      <w:bookmarkEnd w:id="799"/>
      <w:bookmarkEnd w:id="800"/>
      <w:bookmarkEnd w:id="801"/>
      <w:bookmarkEnd w:id="802"/>
      <w:bookmarkEnd w:id="803"/>
      <w:bookmarkEnd w:id="804"/>
    </w:p>
    <w:p w:rsidR="0020210C" w:rsidRPr="00F14432" w:rsidRDefault="00683BD1">
      <w:pPr>
        <w:pStyle w:val="2"/>
        <w:spacing w:line="400" w:lineRule="exact"/>
        <w:rPr>
          <w:rFonts w:ascii="宋体" w:eastAsia="宋体" w:hAnsi="宋体"/>
          <w:snapToGrid w:val="0"/>
          <w:sz w:val="21"/>
          <w:szCs w:val="21"/>
        </w:rPr>
      </w:pPr>
      <w:bookmarkStart w:id="805" w:name="_Toc389633690"/>
      <w:bookmarkStart w:id="806" w:name="_Toc23107"/>
      <w:bookmarkStart w:id="807" w:name="_Toc298490525"/>
      <w:bookmarkStart w:id="808" w:name="_Toc318125101"/>
      <w:bookmarkStart w:id="809" w:name="_Toc291025359"/>
      <w:r w:rsidRPr="00F14432">
        <w:rPr>
          <w:rFonts w:ascii="宋体" w:eastAsia="宋体" w:hAnsi="宋体" w:hint="eastAsia"/>
          <w:snapToGrid w:val="0"/>
          <w:sz w:val="21"/>
          <w:szCs w:val="21"/>
        </w:rPr>
        <w:t>2</w:t>
      </w:r>
      <w:r w:rsidR="00F14432" w:rsidRPr="00F14432">
        <w:rPr>
          <w:rFonts w:ascii="宋体" w:eastAsia="宋体" w:hAnsi="宋体" w:hint="eastAsia"/>
          <w:snapToGrid w:val="0"/>
          <w:sz w:val="21"/>
          <w:szCs w:val="21"/>
        </w:rPr>
        <w:t>4</w:t>
      </w:r>
      <w:r w:rsidRPr="00F14432">
        <w:rPr>
          <w:rFonts w:ascii="宋体" w:eastAsia="宋体" w:hAnsi="宋体" w:hint="eastAsia"/>
          <w:snapToGrid w:val="0"/>
          <w:sz w:val="21"/>
          <w:szCs w:val="21"/>
        </w:rPr>
        <w:t>.</w:t>
      </w:r>
      <w:r w:rsidR="00B956C5" w:rsidRPr="00F14432">
        <w:rPr>
          <w:rFonts w:ascii="宋体" w:eastAsia="宋体" w:hAnsi="宋体" w:hint="eastAsia"/>
          <w:snapToGrid w:val="0"/>
          <w:sz w:val="21"/>
          <w:szCs w:val="21"/>
        </w:rPr>
        <w:t xml:space="preserve">1 </w:t>
      </w:r>
      <w:r w:rsidRPr="00F14432">
        <w:rPr>
          <w:rFonts w:ascii="宋体" w:eastAsia="宋体" w:hAnsi="宋体" w:hint="eastAsia"/>
          <w:snapToGrid w:val="0"/>
          <w:sz w:val="21"/>
          <w:szCs w:val="21"/>
        </w:rPr>
        <w:t xml:space="preserve"> 争议的解决方式</w:t>
      </w:r>
      <w:bookmarkEnd w:id="805"/>
      <w:bookmarkEnd w:id="806"/>
      <w:bookmarkEnd w:id="807"/>
      <w:bookmarkEnd w:id="808"/>
      <w:bookmarkEnd w:id="809"/>
    </w:p>
    <w:p w:rsidR="0020210C" w:rsidRDefault="00683BD1">
      <w:pPr>
        <w:tabs>
          <w:tab w:val="left" w:pos="5010"/>
        </w:tabs>
        <w:autoSpaceDE w:val="0"/>
        <w:autoSpaceDN w:val="0"/>
        <w:adjustRightInd w:val="0"/>
        <w:snapToGrid w:val="0"/>
        <w:spacing w:line="400" w:lineRule="exact"/>
        <w:ind w:firstLine="480"/>
        <w:rPr>
          <w:rFonts w:ascii="宋体" w:hAnsi="宋体"/>
          <w:szCs w:val="21"/>
          <w:u w:val="single"/>
        </w:rPr>
      </w:pPr>
      <w:r>
        <w:rPr>
          <w:rFonts w:ascii="宋体" w:hAnsi="宋体" w:hint="eastAsia"/>
          <w:szCs w:val="21"/>
          <w:u w:val="single"/>
        </w:rPr>
        <w:t xml:space="preserve">  争议的解决方式： 在履行合同中如发生争议，双方应协商解决；协商不成的，向工程所在地人民法院提起诉讼，但不得停工。</w:t>
      </w:r>
    </w:p>
    <w:p w:rsidR="008E0748" w:rsidRDefault="008E0748" w:rsidP="008E0748">
      <w:pPr>
        <w:spacing w:line="400" w:lineRule="exact"/>
        <w:ind w:leftChars="100" w:left="315" w:hangingChars="50" w:hanging="105"/>
        <w:rPr>
          <w:rFonts w:ascii="宋体" w:hAnsi="宋体" w:cs="MingLiUfalt"/>
          <w:snapToGrid w:val="0"/>
          <w:color w:val="000000"/>
          <w:kern w:val="0"/>
          <w:szCs w:val="21"/>
        </w:rPr>
      </w:pPr>
      <w:r>
        <w:rPr>
          <w:rFonts w:ascii="宋体" w:hAnsi="宋体" w:cs="MingLiUfalt" w:hint="eastAsia"/>
          <w:snapToGrid w:val="0"/>
          <w:color w:val="000000"/>
          <w:kern w:val="0"/>
          <w:szCs w:val="21"/>
        </w:rPr>
        <w:t>发包人：</w:t>
      </w:r>
      <w:r>
        <w:rPr>
          <w:rFonts w:ascii="宋体" w:hAnsi="宋体" w:cs="宋体" w:hint="eastAsia"/>
          <w:bCs/>
          <w:szCs w:val="21"/>
          <w:u w:val="single"/>
        </w:rPr>
        <w:t xml:space="preserve">                       </w:t>
      </w:r>
      <w:r>
        <w:rPr>
          <w:rFonts w:ascii="宋体" w:hAnsi="宋体" w:cs="MingLiUfalt"/>
          <w:snapToGrid w:val="0"/>
          <w:color w:val="000000"/>
          <w:kern w:val="0"/>
          <w:szCs w:val="21"/>
        </w:rPr>
        <w:t>(</w:t>
      </w:r>
      <w:r>
        <w:rPr>
          <w:rFonts w:ascii="宋体" w:hAnsi="宋体" w:cs="MingLiUfalt" w:hint="eastAsia"/>
          <w:snapToGrid w:val="0"/>
          <w:color w:val="000000"/>
          <w:kern w:val="0"/>
          <w:szCs w:val="21"/>
        </w:rPr>
        <w:t>盖单位公章</w:t>
      </w:r>
      <w:r>
        <w:rPr>
          <w:rFonts w:ascii="宋体" w:hAnsi="宋体" w:cs="MingLiUfalt"/>
          <w:snapToGrid w:val="0"/>
          <w:color w:val="000000"/>
          <w:kern w:val="0"/>
          <w:szCs w:val="21"/>
        </w:rPr>
        <w:t>)</w:t>
      </w:r>
      <w:r>
        <w:rPr>
          <w:rFonts w:ascii="宋体" w:hAnsi="宋体" w:cs="MingLiUfalt" w:hint="eastAsia"/>
          <w:snapToGrid w:val="0"/>
          <w:color w:val="000000"/>
          <w:kern w:val="0"/>
          <w:szCs w:val="21"/>
        </w:rPr>
        <w:t xml:space="preserve">  承包人：</w:t>
      </w:r>
      <w:r>
        <w:rPr>
          <w:rFonts w:ascii="宋体" w:hAnsi="宋体" w:hint="eastAsia"/>
          <w:color w:val="000000"/>
          <w:u w:val="single"/>
        </w:rPr>
        <w:t xml:space="preserve">　　　　</w:t>
      </w:r>
      <w:r>
        <w:rPr>
          <w:rFonts w:ascii="宋体" w:hAnsi="宋体" w:cs="MingLiUfalt"/>
          <w:snapToGrid w:val="0"/>
          <w:color w:val="000000"/>
          <w:kern w:val="0"/>
          <w:szCs w:val="21"/>
        </w:rPr>
        <w:t>(</w:t>
      </w:r>
      <w:r>
        <w:rPr>
          <w:rFonts w:ascii="宋体" w:hAnsi="宋体" w:cs="MingLiUfalt" w:hint="eastAsia"/>
          <w:snapToGrid w:val="0"/>
          <w:color w:val="000000"/>
          <w:kern w:val="0"/>
          <w:szCs w:val="21"/>
        </w:rPr>
        <w:t>盖单位公章</w:t>
      </w:r>
      <w:r>
        <w:rPr>
          <w:rFonts w:ascii="宋体" w:hAnsi="宋体" w:cs="MingLiUfalt"/>
          <w:snapToGrid w:val="0"/>
          <w:color w:val="000000"/>
          <w:kern w:val="0"/>
          <w:szCs w:val="21"/>
        </w:rPr>
        <w:t xml:space="preserve">)  </w:t>
      </w:r>
    </w:p>
    <w:p w:rsidR="008E0748" w:rsidRDefault="008E0748" w:rsidP="008E0748">
      <w:pPr>
        <w:spacing w:line="400" w:lineRule="exact"/>
        <w:ind w:firstLineChars="50" w:firstLine="105"/>
        <w:rPr>
          <w:rFonts w:ascii="宋体" w:hAnsi="宋体"/>
          <w:color w:val="000000"/>
        </w:rPr>
      </w:pPr>
      <w:r>
        <w:rPr>
          <w:rFonts w:ascii="宋体" w:hAnsi="宋体" w:hint="eastAsia"/>
          <w:color w:val="000000"/>
        </w:rPr>
        <w:t>法定地址：</w:t>
      </w:r>
      <w:r>
        <w:rPr>
          <w:rFonts w:ascii="宋体" w:hAnsi="宋体" w:hint="eastAsia"/>
          <w:color w:val="000000"/>
          <w:u w:val="single"/>
        </w:rPr>
        <w:t xml:space="preserve">　　　　　　　　　  　</w:t>
      </w:r>
      <w:r>
        <w:rPr>
          <w:rFonts w:ascii="宋体" w:hAnsi="宋体" w:hint="eastAsia"/>
          <w:color w:val="000000"/>
        </w:rPr>
        <w:t xml:space="preserve">　　　    法定地址：</w:t>
      </w:r>
      <w:r>
        <w:rPr>
          <w:rFonts w:ascii="宋体" w:hAnsi="宋体" w:hint="eastAsia"/>
          <w:color w:val="000000"/>
          <w:u w:val="single"/>
        </w:rPr>
        <w:t xml:space="preserve">　　　　　　　　    　　</w:t>
      </w:r>
    </w:p>
    <w:p w:rsidR="008E0748" w:rsidRDefault="008E0748" w:rsidP="008E0748">
      <w:pPr>
        <w:spacing w:line="400" w:lineRule="exact"/>
        <w:ind w:firstLineChars="50" w:firstLine="105"/>
        <w:rPr>
          <w:rFonts w:ascii="宋体" w:hAnsi="宋体" w:cs="MingLiUfalt"/>
          <w:snapToGrid w:val="0"/>
          <w:color w:val="000000"/>
          <w:kern w:val="0"/>
          <w:szCs w:val="21"/>
        </w:rPr>
      </w:pPr>
      <w:r>
        <w:rPr>
          <w:rFonts w:ascii="宋体" w:hAnsi="宋体" w:cs="MingLiUfalt" w:hint="eastAsia"/>
          <w:snapToGrid w:val="0"/>
          <w:color w:val="000000"/>
          <w:kern w:val="0"/>
          <w:szCs w:val="21"/>
        </w:rPr>
        <w:t>法定代表人或其委托代理人：</w:t>
      </w:r>
      <w:r>
        <w:rPr>
          <w:rFonts w:ascii="宋体" w:hAnsi="宋体" w:hint="eastAsia"/>
          <w:color w:val="000000"/>
          <w:u w:val="single"/>
        </w:rPr>
        <w:t xml:space="preserve">　　　</w:t>
      </w:r>
      <w:r>
        <w:rPr>
          <w:rFonts w:ascii="宋体" w:hAnsi="宋体" w:hint="eastAsia"/>
          <w:color w:val="000000"/>
        </w:rPr>
        <w:t>（签字）</w:t>
      </w:r>
      <w:r>
        <w:rPr>
          <w:rFonts w:ascii="宋体" w:hAnsi="宋体" w:cs="MingLiUfalt" w:hint="eastAsia"/>
          <w:snapToGrid w:val="0"/>
          <w:color w:val="000000"/>
          <w:kern w:val="0"/>
          <w:szCs w:val="21"/>
        </w:rPr>
        <w:t xml:space="preserve">  法定代表人或其委托代理人：</w:t>
      </w:r>
      <w:r>
        <w:rPr>
          <w:rFonts w:ascii="宋体" w:hAnsi="宋体" w:hint="eastAsia"/>
          <w:color w:val="000000"/>
          <w:u w:val="single"/>
        </w:rPr>
        <w:t xml:space="preserve">　　　　</w:t>
      </w:r>
      <w:r>
        <w:rPr>
          <w:rFonts w:ascii="宋体" w:hAnsi="宋体" w:hint="eastAsia"/>
          <w:color w:val="000000"/>
        </w:rPr>
        <w:t>（签字）</w:t>
      </w:r>
    </w:p>
    <w:p w:rsidR="008E0748" w:rsidRDefault="008E0748" w:rsidP="008E0748">
      <w:pPr>
        <w:spacing w:line="400" w:lineRule="exact"/>
        <w:ind w:firstLineChars="50" w:firstLine="105"/>
        <w:rPr>
          <w:rFonts w:ascii="宋体" w:hAnsi="宋体"/>
          <w:color w:val="000000"/>
        </w:rPr>
      </w:pPr>
      <w:r>
        <w:rPr>
          <w:rFonts w:ascii="宋体" w:hAnsi="宋体" w:hint="eastAsia"/>
          <w:color w:val="000000"/>
        </w:rPr>
        <w:t>电    话：</w:t>
      </w:r>
      <w:r>
        <w:rPr>
          <w:rFonts w:ascii="宋体" w:hAnsi="宋体" w:hint="eastAsia"/>
          <w:color w:val="000000"/>
          <w:u w:val="single"/>
        </w:rPr>
        <w:t xml:space="preserve">　　　　　　  　　　　</w:t>
      </w:r>
      <w:r>
        <w:rPr>
          <w:rFonts w:ascii="宋体" w:hAnsi="宋体" w:hint="eastAsia"/>
          <w:color w:val="000000"/>
        </w:rPr>
        <w:t xml:space="preserve">　　　　  电    话：</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00" w:lineRule="exact"/>
        <w:ind w:firstLineChars="50" w:firstLine="105"/>
        <w:rPr>
          <w:rFonts w:ascii="宋体" w:hAnsi="宋体"/>
          <w:color w:val="000000"/>
        </w:rPr>
      </w:pPr>
      <w:r>
        <w:rPr>
          <w:rFonts w:ascii="宋体" w:hAnsi="宋体" w:hint="eastAsia"/>
          <w:color w:val="000000"/>
        </w:rPr>
        <w:t>传    真：</w:t>
      </w:r>
      <w:r>
        <w:rPr>
          <w:rFonts w:ascii="宋体" w:hAnsi="宋体" w:hint="eastAsia"/>
          <w:color w:val="000000"/>
          <w:u w:val="single"/>
        </w:rPr>
        <w:t xml:space="preserve">　　　　　　　  　　　</w:t>
      </w:r>
      <w:r>
        <w:rPr>
          <w:rFonts w:ascii="宋体" w:hAnsi="宋体" w:hint="eastAsia"/>
          <w:color w:val="000000"/>
        </w:rPr>
        <w:t xml:space="preserve">　　　　　　传    真：</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00" w:lineRule="exact"/>
        <w:ind w:firstLineChars="50" w:firstLine="105"/>
        <w:rPr>
          <w:rFonts w:ascii="宋体" w:hAnsi="宋体"/>
          <w:color w:val="000000"/>
        </w:rPr>
      </w:pPr>
      <w:r>
        <w:rPr>
          <w:rFonts w:ascii="宋体" w:hAnsi="宋体" w:hint="eastAsia"/>
          <w:color w:val="000000"/>
        </w:rPr>
        <w:t>电子邮箱：</w:t>
      </w:r>
      <w:r>
        <w:rPr>
          <w:rFonts w:ascii="宋体" w:hAnsi="宋体" w:hint="eastAsia"/>
          <w:color w:val="000000"/>
          <w:u w:val="single"/>
        </w:rPr>
        <w:t xml:space="preserve">　　　　　　　  　　　</w:t>
      </w:r>
      <w:r>
        <w:rPr>
          <w:rFonts w:ascii="宋体" w:hAnsi="宋体" w:hint="eastAsia"/>
          <w:color w:val="000000"/>
        </w:rPr>
        <w:t xml:space="preserve">　　　　　  电子邮箱：</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00" w:lineRule="exact"/>
        <w:ind w:firstLineChars="50" w:firstLine="105"/>
        <w:rPr>
          <w:rFonts w:ascii="宋体" w:hAnsi="宋体"/>
          <w:color w:val="000000"/>
        </w:rPr>
      </w:pPr>
      <w:r>
        <w:rPr>
          <w:rFonts w:ascii="宋体" w:hAnsi="宋体" w:hint="eastAsia"/>
          <w:color w:val="000000"/>
        </w:rPr>
        <w:t>开户银行：</w:t>
      </w:r>
      <w:r>
        <w:rPr>
          <w:rFonts w:ascii="宋体" w:hAnsi="宋体" w:hint="eastAsia"/>
          <w:color w:val="000000"/>
          <w:u w:val="single"/>
        </w:rPr>
        <w:t xml:space="preserve">　　　　　　　 　 　　</w:t>
      </w:r>
      <w:r>
        <w:rPr>
          <w:rFonts w:ascii="宋体" w:hAnsi="宋体" w:hint="eastAsia"/>
          <w:color w:val="000000"/>
        </w:rPr>
        <w:t xml:space="preserve">　　　　　　开户银行：</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00" w:lineRule="exact"/>
        <w:ind w:firstLineChars="50" w:firstLine="105"/>
        <w:rPr>
          <w:rFonts w:ascii="宋体" w:hAnsi="宋体"/>
          <w:color w:val="000000"/>
        </w:rPr>
      </w:pPr>
      <w:r>
        <w:rPr>
          <w:rFonts w:ascii="宋体" w:hAnsi="宋体" w:hint="eastAsia"/>
          <w:color w:val="000000"/>
        </w:rPr>
        <w:t>帐    号：</w:t>
      </w:r>
      <w:r>
        <w:rPr>
          <w:rFonts w:ascii="宋体" w:hAnsi="宋体" w:hint="eastAsia"/>
          <w:color w:val="000000"/>
          <w:u w:val="single"/>
        </w:rPr>
        <w:t xml:space="preserve">　　　　　　 　　 　　</w:t>
      </w:r>
      <w:r>
        <w:rPr>
          <w:rFonts w:ascii="宋体" w:hAnsi="宋体" w:hint="eastAsia"/>
          <w:color w:val="000000"/>
        </w:rPr>
        <w:t xml:space="preserve">　　　　　　帐    号：</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00" w:lineRule="exact"/>
        <w:ind w:firstLineChars="50" w:firstLine="105"/>
        <w:rPr>
          <w:rFonts w:ascii="宋体" w:hAnsi="宋体"/>
          <w:color w:val="000000"/>
        </w:rPr>
      </w:pPr>
      <w:r>
        <w:rPr>
          <w:rFonts w:ascii="宋体" w:hAnsi="宋体" w:hint="eastAsia"/>
          <w:color w:val="000000"/>
        </w:rPr>
        <w:t>邮政编码：</w:t>
      </w:r>
      <w:r>
        <w:rPr>
          <w:rFonts w:ascii="宋体" w:hAnsi="宋体" w:hint="eastAsia"/>
          <w:color w:val="000000"/>
          <w:u w:val="single"/>
        </w:rPr>
        <w:t xml:space="preserve">　　　　　　 　　 　　</w:t>
      </w:r>
      <w:r>
        <w:rPr>
          <w:rFonts w:ascii="宋体" w:hAnsi="宋体" w:hint="eastAsia"/>
          <w:color w:val="000000"/>
        </w:rPr>
        <w:t xml:space="preserve">　　　　　  邮政编码：</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60" w:lineRule="exact"/>
        <w:ind w:firstLineChars="600" w:firstLine="1260"/>
        <w:rPr>
          <w:rFonts w:ascii="宋体" w:hAnsi="宋体"/>
          <w:color w:val="000000"/>
        </w:rPr>
      </w:pP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 xml:space="preserve">日                   </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rsidR="0020210C" w:rsidRDefault="0020210C">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8E0748" w:rsidRDefault="008E0748">
      <w:pPr>
        <w:spacing w:line="400" w:lineRule="exact"/>
        <w:rPr>
          <w:szCs w:val="21"/>
        </w:rPr>
      </w:pPr>
    </w:p>
    <w:p w:rsidR="0020210C" w:rsidRDefault="00683BD1" w:rsidP="00905808">
      <w:pPr>
        <w:spacing w:line="560" w:lineRule="exact"/>
        <w:rPr>
          <w:szCs w:val="21"/>
        </w:rPr>
      </w:pPr>
      <w:r>
        <w:rPr>
          <w:rFonts w:hint="eastAsia"/>
          <w:szCs w:val="21"/>
        </w:rPr>
        <w:lastRenderedPageBreak/>
        <w:t>附件一：工程质量保修书</w:t>
      </w:r>
    </w:p>
    <w:p w:rsidR="0020210C" w:rsidRDefault="00683BD1" w:rsidP="00905808">
      <w:pPr>
        <w:tabs>
          <w:tab w:val="left" w:pos="1060"/>
          <w:tab w:val="left" w:pos="2310"/>
          <w:tab w:val="left" w:pos="3664"/>
          <w:tab w:val="left" w:pos="4420"/>
          <w:tab w:val="left" w:pos="5685"/>
          <w:tab w:val="left" w:pos="6825"/>
          <w:tab w:val="left" w:pos="8190"/>
        </w:tabs>
        <w:autoSpaceDE w:val="0"/>
        <w:autoSpaceDN w:val="0"/>
        <w:adjustRightInd w:val="0"/>
        <w:snapToGrid w:val="0"/>
        <w:spacing w:line="560" w:lineRule="exact"/>
        <w:ind w:right="-20"/>
        <w:jc w:val="center"/>
        <w:rPr>
          <w:rFonts w:ascii="宋体" w:hAnsi="宋体" w:cs="MingLiU"/>
          <w:b/>
          <w:snapToGrid w:val="0"/>
          <w:kern w:val="0"/>
          <w:position w:val="-2"/>
          <w:szCs w:val="21"/>
        </w:rPr>
      </w:pPr>
      <w:r>
        <w:rPr>
          <w:b/>
          <w:bCs/>
          <w:sz w:val="32"/>
          <w:szCs w:val="32"/>
        </w:rPr>
        <w:t>工程质量保修书</w:t>
      </w:r>
    </w:p>
    <w:p w:rsidR="0020210C" w:rsidRDefault="00683BD1" w:rsidP="00905808">
      <w:pPr>
        <w:autoSpaceDE w:val="0"/>
        <w:autoSpaceDN w:val="0"/>
        <w:adjustRightInd w:val="0"/>
        <w:snapToGrid w:val="0"/>
        <w:spacing w:line="560" w:lineRule="exact"/>
        <w:jc w:val="left"/>
        <w:rPr>
          <w:rFonts w:ascii="宋体" w:hAnsi="宋体" w:cs="MingLiU"/>
          <w:snapToGrid w:val="0"/>
          <w:kern w:val="0"/>
          <w:szCs w:val="21"/>
        </w:rPr>
      </w:pPr>
      <w:r>
        <w:rPr>
          <w:rFonts w:ascii="宋体" w:hAnsi="宋体" w:cs="MingLiU" w:hint="eastAsia"/>
          <w:snapToGrid w:val="0"/>
          <w:kern w:val="0"/>
          <w:szCs w:val="21"/>
        </w:rPr>
        <w:t xml:space="preserve">发包人： </w:t>
      </w:r>
      <w:r>
        <w:rPr>
          <w:rFonts w:ascii="宋体" w:eastAsia="宋体" w:hAnsi="宋体" w:cs="宋体" w:hint="eastAsia"/>
          <w:spacing w:val="19"/>
          <w:kern w:val="0"/>
          <w:szCs w:val="21"/>
          <w:u w:val="single"/>
        </w:rPr>
        <w:t>重庆安居古城华夏文化旅游发展有限公司</w:t>
      </w:r>
    </w:p>
    <w:p w:rsidR="0020210C" w:rsidRDefault="00683BD1" w:rsidP="00905808">
      <w:pPr>
        <w:autoSpaceDE w:val="0"/>
        <w:autoSpaceDN w:val="0"/>
        <w:adjustRightInd w:val="0"/>
        <w:snapToGrid w:val="0"/>
        <w:spacing w:line="560" w:lineRule="exact"/>
        <w:jc w:val="left"/>
        <w:rPr>
          <w:rFonts w:ascii="宋体" w:hAnsi="宋体" w:cs="MingLiU"/>
          <w:snapToGrid w:val="0"/>
          <w:kern w:val="0"/>
          <w:szCs w:val="21"/>
          <w:u w:val="single"/>
        </w:rPr>
      </w:pPr>
      <w:r>
        <w:rPr>
          <w:rFonts w:ascii="宋体" w:hAnsi="宋体" w:cs="MingLiU" w:hint="eastAsia"/>
          <w:snapToGrid w:val="0"/>
          <w:kern w:val="0"/>
          <w:szCs w:val="21"/>
        </w:rPr>
        <w:t>承包人</w:t>
      </w:r>
      <w:r>
        <w:rPr>
          <w:rFonts w:ascii="宋体" w:hAnsi="宋体" w:cs="MingLiU"/>
          <w:snapToGrid w:val="0"/>
          <w:kern w:val="0"/>
          <w:szCs w:val="21"/>
        </w:rPr>
        <w:t>:</w:t>
      </w:r>
    </w:p>
    <w:p w:rsidR="0020210C" w:rsidRDefault="00683BD1" w:rsidP="00905808">
      <w:pPr>
        <w:numPr>
          <w:ilvl w:val="0"/>
          <w:numId w:val="3"/>
        </w:numPr>
        <w:spacing w:line="56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为保证</w:t>
      </w:r>
      <w:r w:rsidR="007D50C1">
        <w:rPr>
          <w:rFonts w:ascii="宋体" w:hAnsi="宋体" w:hint="eastAsia"/>
          <w:szCs w:val="21"/>
          <w:u w:val="single"/>
        </w:rPr>
        <w:t>第二届重庆铜梁中华龙灯艺术节安居古城灯饰灯组工程</w:t>
      </w:r>
      <w:r>
        <w:rPr>
          <w:rFonts w:ascii="宋体" w:hAnsi="宋体" w:cs="MingLiU" w:hint="eastAsia"/>
          <w:snapToGrid w:val="0"/>
          <w:kern w:val="0"/>
          <w:szCs w:val="21"/>
        </w:rPr>
        <w:t>在合理使用期限内正常使用，发包人承包人协商一致签订工程质量保修书。承包人在质量保修期内按照有关管理规定及双方约定承包工程质量保修书。</w:t>
      </w:r>
    </w:p>
    <w:p w:rsidR="0020210C" w:rsidRDefault="00683BD1" w:rsidP="00905808">
      <w:pPr>
        <w:autoSpaceDE w:val="0"/>
        <w:autoSpaceDN w:val="0"/>
        <w:adjustRightInd w:val="0"/>
        <w:snapToGrid w:val="0"/>
        <w:spacing w:line="560" w:lineRule="exact"/>
        <w:jc w:val="left"/>
        <w:rPr>
          <w:rFonts w:ascii="宋体" w:hAnsi="宋体" w:cs="MingLiU"/>
          <w:snapToGrid w:val="0"/>
          <w:kern w:val="0"/>
          <w:szCs w:val="21"/>
        </w:rPr>
      </w:pPr>
      <w:r>
        <w:rPr>
          <w:rFonts w:ascii="宋体" w:hAnsi="宋体" w:cs="MingLiU" w:hint="eastAsia"/>
          <w:snapToGrid w:val="0"/>
          <w:kern w:val="0"/>
          <w:szCs w:val="21"/>
        </w:rPr>
        <w:t>1、</w:t>
      </w:r>
      <w:r>
        <w:rPr>
          <w:rFonts w:ascii="宋体" w:hAnsi="宋体" w:cs="MingLiU"/>
          <w:snapToGrid w:val="0"/>
          <w:kern w:val="0"/>
          <w:szCs w:val="21"/>
        </w:rPr>
        <w:t>工程质量保修范围和内容</w:t>
      </w:r>
    </w:p>
    <w:p w:rsidR="0020210C" w:rsidRDefault="00683BD1" w:rsidP="00905808">
      <w:pPr>
        <w:autoSpaceDE w:val="0"/>
        <w:autoSpaceDN w:val="0"/>
        <w:adjustRightInd w:val="0"/>
        <w:snapToGrid w:val="0"/>
        <w:spacing w:line="560" w:lineRule="exact"/>
        <w:ind w:firstLineChars="200" w:firstLine="420"/>
        <w:jc w:val="left"/>
        <w:rPr>
          <w:rFonts w:ascii="宋体" w:hAnsi="宋体" w:cs="MingLiU"/>
          <w:snapToGrid w:val="0"/>
          <w:kern w:val="0"/>
          <w:szCs w:val="21"/>
        </w:rPr>
      </w:pPr>
      <w:r>
        <w:rPr>
          <w:rFonts w:ascii="宋体" w:hAnsi="宋体" w:cs="MingLiU"/>
          <w:snapToGrid w:val="0"/>
          <w:kern w:val="0"/>
          <w:szCs w:val="21"/>
        </w:rPr>
        <w:t>按照《建设工程质量管理条例》及有关法律</w:t>
      </w:r>
      <w:r>
        <w:rPr>
          <w:rFonts w:ascii="宋体" w:hAnsi="宋体" w:cs="MingLiU" w:hint="eastAsia"/>
          <w:snapToGrid w:val="0"/>
          <w:kern w:val="0"/>
          <w:szCs w:val="21"/>
        </w:rPr>
        <w:t>、</w:t>
      </w:r>
      <w:r>
        <w:rPr>
          <w:rFonts w:ascii="宋体" w:hAnsi="宋体" w:cs="MingLiU"/>
          <w:snapToGrid w:val="0"/>
          <w:kern w:val="0"/>
          <w:szCs w:val="21"/>
        </w:rPr>
        <w:t>法规</w:t>
      </w:r>
      <w:r>
        <w:rPr>
          <w:rFonts w:ascii="宋体" w:hAnsi="宋体" w:cs="MingLiU" w:hint="eastAsia"/>
          <w:snapToGrid w:val="0"/>
          <w:kern w:val="0"/>
          <w:szCs w:val="21"/>
        </w:rPr>
        <w:t>、</w:t>
      </w:r>
      <w:r>
        <w:rPr>
          <w:rFonts w:ascii="宋体" w:hAnsi="宋体" w:cs="MingLiU"/>
          <w:snapToGrid w:val="0"/>
          <w:kern w:val="0"/>
          <w:szCs w:val="21"/>
        </w:rPr>
        <w:t>规章的管理规定</w:t>
      </w:r>
      <w:r>
        <w:rPr>
          <w:rFonts w:ascii="宋体" w:hAnsi="宋体" w:cs="MingLiU" w:hint="eastAsia"/>
          <w:snapToGrid w:val="0"/>
          <w:kern w:val="0"/>
          <w:szCs w:val="21"/>
        </w:rPr>
        <w:t>，</w:t>
      </w:r>
      <w:r>
        <w:rPr>
          <w:rFonts w:ascii="宋体" w:hAnsi="宋体" w:cs="MingLiU"/>
          <w:snapToGrid w:val="0"/>
          <w:kern w:val="0"/>
          <w:szCs w:val="21"/>
        </w:rPr>
        <w:t>双方约定由</w:t>
      </w:r>
      <w:r>
        <w:rPr>
          <w:rFonts w:ascii="宋体" w:hAnsi="宋体" w:cs="MingLiU" w:hint="eastAsia"/>
          <w:snapToGrid w:val="0"/>
          <w:kern w:val="0"/>
          <w:szCs w:val="21"/>
        </w:rPr>
        <w:t>承包人</w:t>
      </w:r>
      <w:r>
        <w:rPr>
          <w:rFonts w:ascii="宋体" w:hAnsi="宋体" w:cs="MingLiU"/>
          <w:snapToGrid w:val="0"/>
          <w:kern w:val="0"/>
          <w:szCs w:val="21"/>
        </w:rPr>
        <w:t>在质量保修期内</w:t>
      </w:r>
      <w:r>
        <w:rPr>
          <w:rFonts w:ascii="宋体" w:hAnsi="宋体" w:cs="MingLiU" w:hint="eastAsia"/>
          <w:snapToGrid w:val="0"/>
          <w:kern w:val="0"/>
          <w:szCs w:val="21"/>
        </w:rPr>
        <w:t>，</w:t>
      </w:r>
      <w:r>
        <w:rPr>
          <w:rFonts w:ascii="宋体" w:hAnsi="宋体" w:cs="MingLiU"/>
          <w:snapToGrid w:val="0"/>
          <w:kern w:val="0"/>
          <w:szCs w:val="21"/>
        </w:rPr>
        <w:t>承担本工程的质量保修责任</w:t>
      </w:r>
      <w:r>
        <w:rPr>
          <w:rFonts w:ascii="宋体" w:hAnsi="宋体" w:cs="MingLiU" w:hint="eastAsia"/>
          <w:snapToGrid w:val="0"/>
          <w:kern w:val="0"/>
          <w:szCs w:val="21"/>
        </w:rPr>
        <w:t>。</w:t>
      </w:r>
    </w:p>
    <w:p w:rsidR="0020210C" w:rsidRDefault="00683BD1" w:rsidP="00905808">
      <w:pPr>
        <w:autoSpaceDE w:val="0"/>
        <w:autoSpaceDN w:val="0"/>
        <w:adjustRightInd w:val="0"/>
        <w:snapToGrid w:val="0"/>
        <w:spacing w:line="560" w:lineRule="exact"/>
        <w:ind w:firstLineChars="200" w:firstLine="420"/>
        <w:jc w:val="left"/>
        <w:rPr>
          <w:rFonts w:ascii="宋体" w:hAnsi="宋体" w:cs="MingLiU"/>
          <w:snapToGrid w:val="0"/>
          <w:kern w:val="0"/>
          <w:szCs w:val="21"/>
        </w:rPr>
      </w:pPr>
      <w:r>
        <w:rPr>
          <w:rFonts w:ascii="宋体" w:hAnsi="宋体" w:cs="MingLiU"/>
          <w:snapToGrid w:val="0"/>
          <w:kern w:val="0"/>
          <w:szCs w:val="21"/>
        </w:rPr>
        <w:t>质量保修范围和内容:</w:t>
      </w:r>
      <w:r>
        <w:rPr>
          <w:rFonts w:ascii="宋体" w:hAnsi="宋体" w:cs="MingLiU" w:hint="eastAsia"/>
          <w:snapToGrid w:val="0"/>
          <w:kern w:val="0"/>
          <w:szCs w:val="21"/>
        </w:rPr>
        <w:t>承包人承建的所有工程内容均属于保修范围和内容。</w:t>
      </w:r>
    </w:p>
    <w:p w:rsidR="0020210C" w:rsidRDefault="00683BD1" w:rsidP="00905808">
      <w:pPr>
        <w:autoSpaceDE w:val="0"/>
        <w:autoSpaceDN w:val="0"/>
        <w:adjustRightInd w:val="0"/>
        <w:snapToGrid w:val="0"/>
        <w:spacing w:line="560" w:lineRule="exact"/>
        <w:jc w:val="left"/>
        <w:rPr>
          <w:rFonts w:ascii="宋体" w:hAnsi="宋体" w:cs="MingLiU"/>
          <w:snapToGrid w:val="0"/>
          <w:kern w:val="0"/>
          <w:szCs w:val="21"/>
        </w:rPr>
      </w:pPr>
      <w:r>
        <w:rPr>
          <w:rFonts w:ascii="宋体" w:hAnsi="宋体" w:cs="MingLiU" w:hint="eastAsia"/>
          <w:snapToGrid w:val="0"/>
          <w:kern w:val="0"/>
          <w:szCs w:val="21"/>
        </w:rPr>
        <w:t>2、</w:t>
      </w:r>
      <w:r>
        <w:rPr>
          <w:rFonts w:ascii="宋体" w:hAnsi="宋体" w:cs="MingLiU"/>
          <w:snapToGrid w:val="0"/>
          <w:kern w:val="0"/>
          <w:szCs w:val="21"/>
        </w:rPr>
        <w:t>质量保修期</w:t>
      </w:r>
    </w:p>
    <w:p w:rsidR="0020210C" w:rsidRDefault="00683BD1" w:rsidP="00905808">
      <w:pPr>
        <w:autoSpaceDE w:val="0"/>
        <w:autoSpaceDN w:val="0"/>
        <w:adjustRightInd w:val="0"/>
        <w:snapToGrid w:val="0"/>
        <w:spacing w:line="56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质量保修期从工程实际竣工验收合格之日算起。双方根据国家有关规定，结合具体工程约定质量保修期如下：</w:t>
      </w:r>
    </w:p>
    <w:p w:rsidR="0020210C" w:rsidRDefault="00683BD1" w:rsidP="00905808">
      <w:pPr>
        <w:widowControl/>
        <w:spacing w:line="560" w:lineRule="exact"/>
        <w:jc w:val="left"/>
        <w:rPr>
          <w:rFonts w:ascii="宋体" w:hAnsi="宋体" w:cs="MingLiU"/>
          <w:snapToGrid w:val="0"/>
          <w:kern w:val="0"/>
          <w:szCs w:val="21"/>
        </w:rPr>
      </w:pPr>
      <w:r>
        <w:rPr>
          <w:rFonts w:ascii="宋体" w:hAnsi="宋体" w:cs="MingLiU" w:hint="eastAsia"/>
          <w:snapToGrid w:val="0"/>
          <w:kern w:val="0"/>
          <w:szCs w:val="21"/>
        </w:rPr>
        <w:t>（1）质量保修期</w:t>
      </w:r>
      <w:r>
        <w:rPr>
          <w:rFonts w:ascii="宋体" w:hAnsi="宋体" w:cs="MingLiU"/>
          <w:snapToGrid w:val="0"/>
          <w:kern w:val="0"/>
          <w:szCs w:val="21"/>
        </w:rPr>
        <w:t>为</w:t>
      </w:r>
      <w:r>
        <w:rPr>
          <w:rFonts w:ascii="宋体" w:hAnsi="宋体" w:cs="MingLiU" w:hint="eastAsia"/>
          <w:snapToGrid w:val="0"/>
          <w:kern w:val="0"/>
          <w:szCs w:val="21"/>
          <w:u w:val="single"/>
        </w:rPr>
        <w:t xml:space="preserve"> </w:t>
      </w:r>
      <w:r w:rsidR="008E0748">
        <w:rPr>
          <w:rFonts w:ascii="宋体" w:hAnsi="宋体" w:cs="MingLiU" w:hint="eastAsia"/>
          <w:snapToGrid w:val="0"/>
          <w:kern w:val="0"/>
          <w:szCs w:val="21"/>
          <w:u w:val="single"/>
        </w:rPr>
        <w:t>1个月</w:t>
      </w:r>
      <w:r>
        <w:rPr>
          <w:rFonts w:ascii="宋体" w:hAnsi="宋体" w:cs="MingLiU" w:hint="eastAsia"/>
          <w:snapToGrid w:val="0"/>
          <w:kern w:val="0"/>
          <w:szCs w:val="21"/>
          <w:u w:val="single"/>
        </w:rPr>
        <w:t xml:space="preserve"> </w:t>
      </w:r>
      <w:r>
        <w:rPr>
          <w:rFonts w:ascii="宋体" w:hAnsi="宋体" w:cs="MingLiU" w:hint="eastAsia"/>
          <w:snapToGrid w:val="0"/>
          <w:kern w:val="0"/>
          <w:szCs w:val="21"/>
        </w:rPr>
        <w:t>；</w:t>
      </w:r>
    </w:p>
    <w:p w:rsidR="0020210C" w:rsidRDefault="00683BD1" w:rsidP="00905808">
      <w:pPr>
        <w:autoSpaceDE w:val="0"/>
        <w:autoSpaceDN w:val="0"/>
        <w:adjustRightInd w:val="0"/>
        <w:snapToGrid w:val="0"/>
        <w:spacing w:line="560" w:lineRule="exact"/>
        <w:jc w:val="left"/>
        <w:rPr>
          <w:rFonts w:ascii="宋体" w:hAnsi="宋体" w:cs="MingLiU"/>
          <w:snapToGrid w:val="0"/>
          <w:kern w:val="0"/>
          <w:szCs w:val="21"/>
        </w:rPr>
      </w:pPr>
      <w:r>
        <w:rPr>
          <w:rFonts w:ascii="宋体" w:hAnsi="宋体" w:cs="MingLiU" w:hint="eastAsia"/>
          <w:snapToGrid w:val="0"/>
          <w:kern w:val="0"/>
          <w:szCs w:val="21"/>
        </w:rPr>
        <w:t>3、</w:t>
      </w:r>
      <w:r>
        <w:rPr>
          <w:rFonts w:ascii="宋体" w:hAnsi="宋体" w:cs="MingLiU"/>
          <w:snapToGrid w:val="0"/>
          <w:kern w:val="0"/>
          <w:szCs w:val="21"/>
        </w:rPr>
        <w:t>质量保修责任</w:t>
      </w:r>
    </w:p>
    <w:p w:rsidR="0020210C" w:rsidRDefault="00683BD1" w:rsidP="00905808">
      <w:pPr>
        <w:autoSpaceDE w:val="0"/>
        <w:autoSpaceDN w:val="0"/>
        <w:adjustRightInd w:val="0"/>
        <w:snapToGrid w:val="0"/>
        <w:spacing w:line="56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（1）</w:t>
      </w:r>
      <w:r>
        <w:rPr>
          <w:rFonts w:ascii="宋体" w:hAnsi="宋体" w:cs="MingLiU"/>
          <w:snapToGrid w:val="0"/>
          <w:kern w:val="0"/>
          <w:szCs w:val="21"/>
        </w:rPr>
        <w:t>属于保修范围</w:t>
      </w:r>
      <w:r>
        <w:rPr>
          <w:rFonts w:ascii="宋体" w:hAnsi="宋体" w:cs="MingLiU" w:hint="eastAsia"/>
          <w:snapToGrid w:val="0"/>
          <w:kern w:val="0"/>
          <w:szCs w:val="21"/>
        </w:rPr>
        <w:t>和</w:t>
      </w:r>
      <w:r>
        <w:rPr>
          <w:rFonts w:ascii="宋体" w:hAnsi="宋体" w:cs="MingLiU"/>
          <w:snapToGrid w:val="0"/>
          <w:kern w:val="0"/>
          <w:szCs w:val="21"/>
        </w:rPr>
        <w:t>内容的项目</w:t>
      </w:r>
      <w:r>
        <w:rPr>
          <w:rFonts w:ascii="宋体" w:hAnsi="宋体" w:cs="MingLiU" w:hint="eastAsia"/>
          <w:snapToGrid w:val="0"/>
          <w:kern w:val="0"/>
          <w:szCs w:val="21"/>
        </w:rPr>
        <w:t>，承包人</w:t>
      </w:r>
      <w:r>
        <w:rPr>
          <w:rFonts w:ascii="宋体" w:hAnsi="宋体" w:cs="MingLiU"/>
          <w:snapToGrid w:val="0"/>
          <w:kern w:val="0"/>
          <w:szCs w:val="21"/>
        </w:rPr>
        <w:t>应当在接到保修通知之日起7天内派人保修</w:t>
      </w:r>
      <w:r>
        <w:rPr>
          <w:rFonts w:ascii="宋体" w:hAnsi="宋体" w:cs="MingLiU" w:hint="eastAsia"/>
          <w:snapToGrid w:val="0"/>
          <w:kern w:val="0"/>
          <w:szCs w:val="21"/>
        </w:rPr>
        <w:t>，承包人</w:t>
      </w:r>
      <w:r>
        <w:rPr>
          <w:rFonts w:ascii="宋体" w:hAnsi="宋体" w:cs="MingLiU"/>
          <w:snapToGrid w:val="0"/>
          <w:kern w:val="0"/>
          <w:szCs w:val="21"/>
        </w:rPr>
        <w:t>不在约定期限内派人保修的</w:t>
      </w:r>
      <w:r>
        <w:rPr>
          <w:rFonts w:ascii="宋体" w:hAnsi="宋体" w:cs="MingLiU" w:hint="eastAsia"/>
          <w:snapToGrid w:val="0"/>
          <w:kern w:val="0"/>
          <w:szCs w:val="21"/>
        </w:rPr>
        <w:t>，发包人</w:t>
      </w:r>
      <w:r>
        <w:rPr>
          <w:rFonts w:ascii="宋体" w:hAnsi="宋体" w:cs="MingLiU"/>
          <w:snapToGrid w:val="0"/>
          <w:kern w:val="0"/>
          <w:szCs w:val="21"/>
        </w:rPr>
        <w:t>可以委托他人修理.</w:t>
      </w:r>
    </w:p>
    <w:p w:rsidR="0020210C" w:rsidRDefault="00683BD1" w:rsidP="00905808">
      <w:pPr>
        <w:autoSpaceDE w:val="0"/>
        <w:autoSpaceDN w:val="0"/>
        <w:adjustRightInd w:val="0"/>
        <w:snapToGrid w:val="0"/>
        <w:spacing w:line="56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（2）</w:t>
      </w:r>
      <w:r>
        <w:rPr>
          <w:rFonts w:ascii="宋体" w:hAnsi="宋体" w:cs="MingLiU"/>
          <w:snapToGrid w:val="0"/>
          <w:kern w:val="0"/>
          <w:szCs w:val="21"/>
        </w:rPr>
        <w:t>发生紧急抢修事故的</w:t>
      </w:r>
      <w:r>
        <w:rPr>
          <w:rFonts w:ascii="宋体" w:hAnsi="宋体" w:cs="MingLiU" w:hint="eastAsia"/>
          <w:snapToGrid w:val="0"/>
          <w:kern w:val="0"/>
          <w:szCs w:val="21"/>
        </w:rPr>
        <w:t>，承包人</w:t>
      </w:r>
      <w:r>
        <w:rPr>
          <w:rFonts w:ascii="宋体" w:hAnsi="宋体" w:cs="MingLiU"/>
          <w:snapToGrid w:val="0"/>
          <w:kern w:val="0"/>
          <w:szCs w:val="21"/>
        </w:rPr>
        <w:t>在接到事故通知后</w:t>
      </w:r>
      <w:r>
        <w:rPr>
          <w:rFonts w:ascii="宋体" w:hAnsi="宋体" w:cs="MingLiU" w:hint="eastAsia"/>
          <w:snapToGrid w:val="0"/>
          <w:kern w:val="0"/>
          <w:szCs w:val="21"/>
        </w:rPr>
        <w:t>，</w:t>
      </w:r>
      <w:r>
        <w:rPr>
          <w:rFonts w:ascii="宋体" w:hAnsi="宋体" w:cs="MingLiU"/>
          <w:snapToGrid w:val="0"/>
          <w:kern w:val="0"/>
          <w:szCs w:val="21"/>
        </w:rPr>
        <w:t>应当立即到达事故现场抢修</w:t>
      </w:r>
      <w:r>
        <w:rPr>
          <w:rFonts w:ascii="宋体" w:hAnsi="宋体" w:cs="MingLiU" w:hint="eastAsia"/>
          <w:snapToGrid w:val="0"/>
          <w:kern w:val="0"/>
          <w:szCs w:val="21"/>
        </w:rPr>
        <w:t>。</w:t>
      </w:r>
    </w:p>
    <w:p w:rsidR="0020210C" w:rsidRDefault="00683BD1" w:rsidP="00905808">
      <w:pPr>
        <w:autoSpaceDE w:val="0"/>
        <w:autoSpaceDN w:val="0"/>
        <w:adjustRightInd w:val="0"/>
        <w:snapToGrid w:val="0"/>
        <w:spacing w:line="56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（3）</w:t>
      </w:r>
      <w:r>
        <w:rPr>
          <w:rFonts w:ascii="宋体" w:hAnsi="宋体" w:cs="MingLiU"/>
          <w:snapToGrid w:val="0"/>
          <w:kern w:val="0"/>
          <w:szCs w:val="21"/>
        </w:rPr>
        <w:t>对于涉及结构安全的质量问题,应当立即向当地建设行政主管部门报告,采取安全防范措施</w:t>
      </w:r>
      <w:r>
        <w:rPr>
          <w:rFonts w:ascii="宋体" w:hAnsi="宋体" w:cs="MingLiU" w:hint="eastAsia"/>
          <w:snapToGrid w:val="0"/>
          <w:kern w:val="0"/>
          <w:szCs w:val="21"/>
        </w:rPr>
        <w:t>；</w:t>
      </w:r>
      <w:r>
        <w:rPr>
          <w:rFonts w:ascii="宋体" w:hAnsi="宋体" w:cs="MingLiU"/>
          <w:snapToGrid w:val="0"/>
          <w:kern w:val="0"/>
          <w:szCs w:val="21"/>
        </w:rPr>
        <w:t>由原设计单位或者具有相应资质等级的设计单位提出保修方案</w:t>
      </w:r>
      <w:r>
        <w:rPr>
          <w:rFonts w:ascii="宋体" w:hAnsi="宋体" w:cs="MingLiU" w:hint="eastAsia"/>
          <w:snapToGrid w:val="0"/>
          <w:kern w:val="0"/>
          <w:szCs w:val="21"/>
        </w:rPr>
        <w:t>，承包人</w:t>
      </w:r>
      <w:r>
        <w:rPr>
          <w:rFonts w:ascii="宋体" w:hAnsi="宋体" w:cs="MingLiU"/>
          <w:snapToGrid w:val="0"/>
          <w:kern w:val="0"/>
          <w:szCs w:val="21"/>
        </w:rPr>
        <w:t>实施保修.</w:t>
      </w:r>
    </w:p>
    <w:p w:rsidR="0020210C" w:rsidRDefault="00683BD1" w:rsidP="00905808">
      <w:pPr>
        <w:autoSpaceDE w:val="0"/>
        <w:autoSpaceDN w:val="0"/>
        <w:adjustRightInd w:val="0"/>
        <w:snapToGrid w:val="0"/>
        <w:spacing w:line="56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（4）</w:t>
      </w:r>
      <w:r>
        <w:rPr>
          <w:rFonts w:ascii="宋体" w:hAnsi="宋体" w:cs="MingLiU"/>
          <w:snapToGrid w:val="0"/>
          <w:kern w:val="0"/>
          <w:szCs w:val="21"/>
        </w:rPr>
        <w:t>质量保修完成后</w:t>
      </w:r>
      <w:r>
        <w:rPr>
          <w:rFonts w:ascii="宋体" w:hAnsi="宋体" w:cs="MingLiU" w:hint="eastAsia"/>
          <w:snapToGrid w:val="0"/>
          <w:kern w:val="0"/>
          <w:szCs w:val="21"/>
        </w:rPr>
        <w:t>，</w:t>
      </w:r>
      <w:r>
        <w:rPr>
          <w:rFonts w:ascii="宋体" w:hAnsi="宋体" w:cs="MingLiU"/>
          <w:snapToGrid w:val="0"/>
          <w:kern w:val="0"/>
          <w:szCs w:val="21"/>
        </w:rPr>
        <w:t>由</w:t>
      </w:r>
      <w:r>
        <w:rPr>
          <w:rFonts w:ascii="宋体" w:hAnsi="宋体" w:cs="MingLiU" w:hint="eastAsia"/>
          <w:snapToGrid w:val="0"/>
          <w:kern w:val="0"/>
          <w:szCs w:val="21"/>
        </w:rPr>
        <w:t>发包人</w:t>
      </w:r>
      <w:r>
        <w:rPr>
          <w:rFonts w:ascii="宋体" w:hAnsi="宋体" w:cs="MingLiU"/>
          <w:snapToGrid w:val="0"/>
          <w:kern w:val="0"/>
          <w:szCs w:val="21"/>
        </w:rPr>
        <w:t>组织验收</w:t>
      </w:r>
      <w:r>
        <w:rPr>
          <w:rFonts w:ascii="宋体" w:hAnsi="宋体" w:cs="MingLiU" w:hint="eastAsia"/>
          <w:snapToGrid w:val="0"/>
          <w:kern w:val="0"/>
          <w:szCs w:val="21"/>
        </w:rPr>
        <w:t>。</w:t>
      </w:r>
    </w:p>
    <w:p w:rsidR="0020210C" w:rsidRDefault="00683BD1" w:rsidP="00905808">
      <w:pPr>
        <w:autoSpaceDE w:val="0"/>
        <w:autoSpaceDN w:val="0"/>
        <w:adjustRightInd w:val="0"/>
        <w:snapToGrid w:val="0"/>
        <w:spacing w:line="560" w:lineRule="exact"/>
        <w:jc w:val="left"/>
        <w:rPr>
          <w:rFonts w:ascii="宋体" w:hAnsi="宋体" w:cs="MingLiU"/>
          <w:snapToGrid w:val="0"/>
          <w:kern w:val="0"/>
          <w:szCs w:val="21"/>
        </w:rPr>
      </w:pPr>
      <w:r>
        <w:rPr>
          <w:rFonts w:ascii="宋体" w:hAnsi="宋体" w:cs="MingLiU" w:hint="eastAsia"/>
          <w:snapToGrid w:val="0"/>
          <w:kern w:val="0"/>
          <w:szCs w:val="21"/>
        </w:rPr>
        <w:t>4、</w:t>
      </w:r>
      <w:r>
        <w:rPr>
          <w:rFonts w:ascii="宋体" w:hAnsi="宋体" w:cs="MingLiU"/>
          <w:snapToGrid w:val="0"/>
          <w:kern w:val="0"/>
          <w:szCs w:val="21"/>
        </w:rPr>
        <w:t>保修费用</w:t>
      </w:r>
    </w:p>
    <w:p w:rsidR="0020210C" w:rsidRDefault="00683BD1" w:rsidP="00905808">
      <w:pPr>
        <w:autoSpaceDE w:val="0"/>
        <w:autoSpaceDN w:val="0"/>
        <w:adjustRightInd w:val="0"/>
        <w:snapToGrid w:val="0"/>
        <w:spacing w:line="560" w:lineRule="exact"/>
        <w:jc w:val="left"/>
        <w:rPr>
          <w:rFonts w:ascii="宋体" w:hAnsi="宋体" w:cs="MingLiU"/>
          <w:snapToGrid w:val="0"/>
          <w:kern w:val="0"/>
          <w:szCs w:val="21"/>
        </w:rPr>
      </w:pPr>
      <w:r>
        <w:rPr>
          <w:rFonts w:ascii="宋体" w:hAnsi="宋体" w:cs="MingLiU"/>
          <w:snapToGrid w:val="0"/>
          <w:kern w:val="0"/>
          <w:szCs w:val="21"/>
        </w:rPr>
        <w:t>保修费</w:t>
      </w:r>
      <w:r>
        <w:rPr>
          <w:rFonts w:ascii="宋体" w:hAnsi="宋体" w:cs="MingLiU" w:hint="eastAsia"/>
          <w:snapToGrid w:val="0"/>
          <w:kern w:val="0"/>
          <w:szCs w:val="21"/>
        </w:rPr>
        <w:t>用由造成质量缺陷的责任方</w:t>
      </w:r>
      <w:r>
        <w:rPr>
          <w:rFonts w:ascii="宋体" w:hAnsi="宋体" w:cs="MingLiU"/>
          <w:snapToGrid w:val="0"/>
          <w:kern w:val="0"/>
          <w:szCs w:val="21"/>
        </w:rPr>
        <w:t>承担</w:t>
      </w:r>
      <w:r>
        <w:rPr>
          <w:rFonts w:ascii="宋体" w:hAnsi="宋体" w:cs="MingLiU" w:hint="eastAsia"/>
          <w:snapToGrid w:val="0"/>
          <w:kern w:val="0"/>
          <w:szCs w:val="21"/>
        </w:rPr>
        <w:t>。</w:t>
      </w:r>
    </w:p>
    <w:p w:rsidR="0020210C" w:rsidRDefault="00683BD1" w:rsidP="00905808">
      <w:pPr>
        <w:autoSpaceDE w:val="0"/>
        <w:autoSpaceDN w:val="0"/>
        <w:adjustRightInd w:val="0"/>
        <w:snapToGrid w:val="0"/>
        <w:spacing w:line="560" w:lineRule="exact"/>
        <w:jc w:val="left"/>
        <w:rPr>
          <w:rFonts w:ascii="宋体" w:hAnsi="宋体" w:cs="MingLiU"/>
          <w:snapToGrid w:val="0"/>
          <w:kern w:val="0"/>
          <w:szCs w:val="21"/>
        </w:rPr>
      </w:pPr>
      <w:r>
        <w:rPr>
          <w:rFonts w:ascii="宋体" w:hAnsi="宋体" w:cs="MingLiU" w:hint="eastAsia"/>
          <w:snapToGrid w:val="0"/>
          <w:kern w:val="0"/>
          <w:szCs w:val="21"/>
        </w:rPr>
        <w:t>5、其他</w:t>
      </w:r>
    </w:p>
    <w:p w:rsidR="0020210C" w:rsidRDefault="00683BD1" w:rsidP="00905808">
      <w:pPr>
        <w:autoSpaceDE w:val="0"/>
        <w:autoSpaceDN w:val="0"/>
        <w:adjustRightInd w:val="0"/>
        <w:snapToGrid w:val="0"/>
        <w:spacing w:line="560" w:lineRule="exact"/>
        <w:jc w:val="left"/>
        <w:rPr>
          <w:rFonts w:ascii="宋体" w:hAnsi="宋体" w:cs="宋体"/>
          <w:szCs w:val="21"/>
        </w:rPr>
      </w:pPr>
      <w:r>
        <w:rPr>
          <w:rFonts w:ascii="宋体" w:hAnsi="宋体" w:cs="MingLiU" w:hint="eastAsia"/>
          <w:snapToGrid w:val="0"/>
          <w:kern w:val="0"/>
          <w:szCs w:val="21"/>
        </w:rPr>
        <w:lastRenderedPageBreak/>
        <w:t xml:space="preserve">   本工程保修书由施工合同发包人、承包人双方在签订协议书时一并签订，作为施工合同附件，具有同等法律效力。</w:t>
      </w:r>
    </w:p>
    <w:p w:rsidR="008E0748" w:rsidRDefault="008E0748" w:rsidP="00905808">
      <w:pPr>
        <w:spacing w:line="560" w:lineRule="exact"/>
        <w:ind w:firstLineChars="50" w:firstLine="105"/>
        <w:rPr>
          <w:rFonts w:ascii="宋体" w:hAnsi="宋体" w:cs="MingLiUfalt"/>
          <w:snapToGrid w:val="0"/>
          <w:color w:val="000000"/>
          <w:kern w:val="0"/>
          <w:szCs w:val="21"/>
        </w:rPr>
      </w:pPr>
      <w:bookmarkStart w:id="810" w:name="_Toc389633691"/>
      <w:bookmarkStart w:id="811" w:name="_Toc1133"/>
      <w:bookmarkEnd w:id="338"/>
      <w:bookmarkEnd w:id="339"/>
      <w:bookmarkEnd w:id="340"/>
      <w:r>
        <w:rPr>
          <w:rFonts w:ascii="宋体" w:hAnsi="宋体" w:cs="MingLiUfalt" w:hint="eastAsia"/>
          <w:snapToGrid w:val="0"/>
          <w:color w:val="000000"/>
          <w:kern w:val="0"/>
          <w:szCs w:val="21"/>
        </w:rPr>
        <w:t>发包人：</w:t>
      </w:r>
      <w:r>
        <w:rPr>
          <w:rFonts w:ascii="宋体" w:hAnsi="宋体" w:cs="宋体" w:hint="eastAsia"/>
          <w:bCs/>
          <w:szCs w:val="21"/>
          <w:u w:val="single"/>
        </w:rPr>
        <w:t xml:space="preserve">                     </w:t>
      </w:r>
      <w:r>
        <w:rPr>
          <w:rFonts w:ascii="宋体" w:hAnsi="宋体" w:cs="MingLiUfalt"/>
          <w:snapToGrid w:val="0"/>
          <w:color w:val="000000"/>
          <w:kern w:val="0"/>
          <w:szCs w:val="21"/>
        </w:rPr>
        <w:t>(</w:t>
      </w:r>
      <w:r>
        <w:rPr>
          <w:rFonts w:ascii="宋体" w:hAnsi="宋体" w:cs="MingLiUfalt" w:hint="eastAsia"/>
          <w:snapToGrid w:val="0"/>
          <w:color w:val="000000"/>
          <w:kern w:val="0"/>
          <w:szCs w:val="21"/>
        </w:rPr>
        <w:t>盖单位章</w:t>
      </w:r>
      <w:r>
        <w:rPr>
          <w:rFonts w:ascii="宋体" w:hAnsi="宋体" w:cs="MingLiUfalt"/>
          <w:snapToGrid w:val="0"/>
          <w:color w:val="000000"/>
          <w:kern w:val="0"/>
          <w:szCs w:val="21"/>
        </w:rPr>
        <w:t>)</w:t>
      </w:r>
      <w:r>
        <w:rPr>
          <w:rFonts w:ascii="宋体" w:hAnsi="宋体" w:cs="MingLiUfalt" w:hint="eastAsia"/>
          <w:snapToGrid w:val="0"/>
          <w:color w:val="000000"/>
          <w:kern w:val="0"/>
          <w:szCs w:val="21"/>
        </w:rPr>
        <w:t xml:space="preserve">    承包人：</w:t>
      </w:r>
      <w:r>
        <w:rPr>
          <w:rFonts w:ascii="宋体" w:hAnsi="宋体" w:hint="eastAsia"/>
          <w:color w:val="000000"/>
          <w:u w:val="single"/>
        </w:rPr>
        <w:t xml:space="preserve">　　　　　</w:t>
      </w:r>
      <w:r>
        <w:rPr>
          <w:rFonts w:ascii="宋体" w:hAnsi="宋体" w:cs="MingLiUfalt"/>
          <w:snapToGrid w:val="0"/>
          <w:color w:val="000000"/>
          <w:kern w:val="0"/>
          <w:szCs w:val="21"/>
        </w:rPr>
        <w:t>(</w:t>
      </w:r>
      <w:r>
        <w:rPr>
          <w:rFonts w:ascii="宋体" w:hAnsi="宋体" w:cs="MingLiUfalt" w:hint="eastAsia"/>
          <w:snapToGrid w:val="0"/>
          <w:color w:val="000000"/>
          <w:kern w:val="0"/>
          <w:szCs w:val="21"/>
        </w:rPr>
        <w:t>盖单位章</w:t>
      </w:r>
      <w:r>
        <w:rPr>
          <w:rFonts w:ascii="宋体" w:hAnsi="宋体" w:cs="MingLiUfalt"/>
          <w:snapToGrid w:val="0"/>
          <w:color w:val="000000"/>
          <w:kern w:val="0"/>
          <w:szCs w:val="21"/>
        </w:rPr>
        <w:t xml:space="preserve">)  </w:t>
      </w:r>
    </w:p>
    <w:p w:rsidR="008E0748" w:rsidRDefault="008E0748" w:rsidP="00905808">
      <w:pPr>
        <w:spacing w:line="560" w:lineRule="exact"/>
        <w:ind w:firstLineChars="50" w:firstLine="105"/>
        <w:rPr>
          <w:rFonts w:ascii="宋体" w:hAnsi="宋体"/>
          <w:color w:val="000000"/>
        </w:rPr>
      </w:pPr>
      <w:r>
        <w:rPr>
          <w:rFonts w:ascii="宋体" w:hAnsi="宋体" w:hint="eastAsia"/>
          <w:color w:val="000000"/>
        </w:rPr>
        <w:t>法定地址：</w:t>
      </w:r>
      <w:r>
        <w:rPr>
          <w:rFonts w:ascii="宋体" w:hAnsi="宋体" w:hint="eastAsia"/>
          <w:color w:val="000000"/>
          <w:u w:val="single"/>
        </w:rPr>
        <w:t xml:space="preserve">　　　　　　　　　  　</w:t>
      </w:r>
      <w:r>
        <w:rPr>
          <w:rFonts w:ascii="宋体" w:hAnsi="宋体" w:hint="eastAsia"/>
          <w:color w:val="000000"/>
        </w:rPr>
        <w:t xml:space="preserve">　　　    法定地址：</w:t>
      </w:r>
      <w:r>
        <w:rPr>
          <w:rFonts w:ascii="宋体" w:hAnsi="宋体" w:hint="eastAsia"/>
          <w:color w:val="000000"/>
          <w:u w:val="single"/>
        </w:rPr>
        <w:t xml:space="preserve">　　　　　　　　    　　</w:t>
      </w:r>
    </w:p>
    <w:p w:rsidR="008E0748" w:rsidRDefault="008E0748" w:rsidP="00905808">
      <w:pPr>
        <w:spacing w:line="560" w:lineRule="exact"/>
        <w:ind w:firstLineChars="50" w:firstLine="105"/>
        <w:rPr>
          <w:rFonts w:ascii="宋体" w:hAnsi="宋体" w:cs="MingLiUfalt"/>
          <w:snapToGrid w:val="0"/>
          <w:color w:val="000000"/>
          <w:kern w:val="0"/>
          <w:szCs w:val="21"/>
        </w:rPr>
      </w:pPr>
      <w:r>
        <w:rPr>
          <w:rFonts w:ascii="宋体" w:hAnsi="宋体" w:cs="MingLiUfalt" w:hint="eastAsia"/>
          <w:snapToGrid w:val="0"/>
          <w:color w:val="000000"/>
          <w:kern w:val="0"/>
          <w:szCs w:val="21"/>
        </w:rPr>
        <w:t>法定代表人或其委托代理人：</w:t>
      </w:r>
      <w:r>
        <w:rPr>
          <w:rFonts w:ascii="宋体" w:hAnsi="宋体" w:hint="eastAsia"/>
          <w:color w:val="000000"/>
          <w:u w:val="single"/>
        </w:rPr>
        <w:t xml:space="preserve">　　　</w:t>
      </w:r>
      <w:r>
        <w:rPr>
          <w:rFonts w:ascii="宋体" w:hAnsi="宋体" w:hint="eastAsia"/>
          <w:color w:val="000000"/>
        </w:rPr>
        <w:t>（签字）</w:t>
      </w:r>
      <w:r>
        <w:rPr>
          <w:rFonts w:ascii="宋体" w:hAnsi="宋体" w:cs="MingLiUfalt" w:hint="eastAsia"/>
          <w:snapToGrid w:val="0"/>
          <w:color w:val="000000"/>
          <w:kern w:val="0"/>
          <w:szCs w:val="21"/>
        </w:rPr>
        <w:t xml:space="preserve">  法定代表人或其委托代理人：</w:t>
      </w:r>
      <w:r>
        <w:rPr>
          <w:rFonts w:ascii="宋体" w:hAnsi="宋体" w:hint="eastAsia"/>
          <w:color w:val="000000"/>
          <w:u w:val="single"/>
        </w:rPr>
        <w:t xml:space="preserve">　　　　</w:t>
      </w:r>
      <w:r>
        <w:rPr>
          <w:rFonts w:ascii="宋体" w:hAnsi="宋体" w:hint="eastAsia"/>
          <w:color w:val="000000"/>
        </w:rPr>
        <w:t>（签字）</w:t>
      </w:r>
    </w:p>
    <w:p w:rsidR="008E0748" w:rsidRDefault="008E0748" w:rsidP="00905808">
      <w:pPr>
        <w:spacing w:line="560" w:lineRule="exact"/>
        <w:ind w:firstLineChars="50" w:firstLine="105"/>
        <w:rPr>
          <w:rFonts w:ascii="宋体" w:hAnsi="宋体"/>
          <w:color w:val="000000"/>
        </w:rPr>
      </w:pPr>
      <w:r>
        <w:rPr>
          <w:rFonts w:ascii="宋体" w:hAnsi="宋体" w:hint="eastAsia"/>
          <w:color w:val="000000"/>
        </w:rPr>
        <w:t>电    话：</w:t>
      </w:r>
      <w:r>
        <w:rPr>
          <w:rFonts w:ascii="宋体" w:hAnsi="宋体" w:hint="eastAsia"/>
          <w:color w:val="000000"/>
          <w:u w:val="single"/>
        </w:rPr>
        <w:t xml:space="preserve">　　　　　　  　　　　</w:t>
      </w:r>
      <w:r>
        <w:rPr>
          <w:rFonts w:ascii="宋体" w:hAnsi="宋体" w:hint="eastAsia"/>
          <w:color w:val="000000"/>
        </w:rPr>
        <w:t xml:space="preserve">　　　　  电    话：</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905808">
      <w:pPr>
        <w:spacing w:line="560" w:lineRule="exact"/>
        <w:ind w:firstLineChars="50" w:firstLine="105"/>
        <w:rPr>
          <w:rFonts w:ascii="宋体" w:hAnsi="宋体"/>
          <w:color w:val="000000"/>
        </w:rPr>
      </w:pPr>
      <w:r>
        <w:rPr>
          <w:rFonts w:ascii="宋体" w:hAnsi="宋体" w:hint="eastAsia"/>
          <w:color w:val="000000"/>
        </w:rPr>
        <w:t>传    真：</w:t>
      </w:r>
      <w:r>
        <w:rPr>
          <w:rFonts w:ascii="宋体" w:hAnsi="宋体" w:hint="eastAsia"/>
          <w:color w:val="000000"/>
          <w:u w:val="single"/>
        </w:rPr>
        <w:t xml:space="preserve">　　　　　　　  　　　</w:t>
      </w:r>
      <w:r>
        <w:rPr>
          <w:rFonts w:ascii="宋体" w:hAnsi="宋体" w:hint="eastAsia"/>
          <w:color w:val="000000"/>
        </w:rPr>
        <w:t xml:space="preserve">　　　　  传    真：</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905808">
      <w:pPr>
        <w:spacing w:line="560" w:lineRule="exact"/>
        <w:ind w:firstLineChars="50" w:firstLine="105"/>
        <w:rPr>
          <w:rFonts w:ascii="宋体" w:hAnsi="宋体"/>
          <w:color w:val="000000"/>
        </w:rPr>
      </w:pPr>
      <w:r>
        <w:rPr>
          <w:rFonts w:ascii="宋体" w:hAnsi="宋体" w:hint="eastAsia"/>
          <w:color w:val="000000"/>
        </w:rPr>
        <w:t>电子邮箱：</w:t>
      </w:r>
      <w:r>
        <w:rPr>
          <w:rFonts w:ascii="宋体" w:hAnsi="宋体" w:hint="eastAsia"/>
          <w:color w:val="000000"/>
          <w:u w:val="single"/>
        </w:rPr>
        <w:t xml:space="preserve">　　　　　　　  　　　</w:t>
      </w:r>
      <w:r>
        <w:rPr>
          <w:rFonts w:ascii="宋体" w:hAnsi="宋体" w:hint="eastAsia"/>
          <w:color w:val="000000"/>
        </w:rPr>
        <w:t xml:space="preserve">　　　　　电子邮箱：</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905808">
      <w:pPr>
        <w:spacing w:line="560" w:lineRule="exact"/>
        <w:ind w:firstLineChars="50" w:firstLine="105"/>
        <w:rPr>
          <w:rFonts w:ascii="宋体" w:hAnsi="宋体"/>
          <w:color w:val="000000"/>
        </w:rPr>
      </w:pPr>
      <w:r>
        <w:rPr>
          <w:rFonts w:ascii="宋体" w:hAnsi="宋体" w:hint="eastAsia"/>
          <w:color w:val="000000"/>
        </w:rPr>
        <w:t>开户银行：</w:t>
      </w:r>
      <w:r>
        <w:rPr>
          <w:rFonts w:ascii="宋体" w:hAnsi="宋体" w:hint="eastAsia"/>
          <w:color w:val="000000"/>
          <w:u w:val="single"/>
        </w:rPr>
        <w:t xml:space="preserve">　　　　　　　 　 　　</w:t>
      </w:r>
      <w:r>
        <w:rPr>
          <w:rFonts w:ascii="宋体" w:hAnsi="宋体" w:hint="eastAsia"/>
          <w:color w:val="000000"/>
        </w:rPr>
        <w:t xml:space="preserve">　　　　  开户银行：</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905808">
      <w:pPr>
        <w:spacing w:line="560" w:lineRule="exact"/>
        <w:ind w:firstLineChars="50" w:firstLine="105"/>
        <w:rPr>
          <w:rFonts w:ascii="宋体" w:hAnsi="宋体"/>
          <w:color w:val="000000"/>
        </w:rPr>
      </w:pPr>
      <w:r>
        <w:rPr>
          <w:rFonts w:ascii="宋体" w:hAnsi="宋体" w:hint="eastAsia"/>
          <w:color w:val="000000"/>
        </w:rPr>
        <w:t>帐    号：</w:t>
      </w:r>
      <w:r>
        <w:rPr>
          <w:rFonts w:ascii="宋体" w:hAnsi="宋体" w:hint="eastAsia"/>
          <w:color w:val="000000"/>
          <w:u w:val="single"/>
        </w:rPr>
        <w:t xml:space="preserve">　　　　　　 　　 　　</w:t>
      </w:r>
      <w:r>
        <w:rPr>
          <w:rFonts w:ascii="宋体" w:hAnsi="宋体" w:hint="eastAsia"/>
          <w:color w:val="000000"/>
        </w:rPr>
        <w:t xml:space="preserve">　　　　　帐    号：</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905808">
      <w:pPr>
        <w:spacing w:line="560" w:lineRule="exact"/>
        <w:ind w:firstLineChars="50" w:firstLine="105"/>
        <w:rPr>
          <w:rFonts w:ascii="宋体" w:hAnsi="宋体"/>
          <w:color w:val="000000"/>
          <w:u w:val="single"/>
        </w:rPr>
      </w:pPr>
      <w:r>
        <w:rPr>
          <w:rFonts w:ascii="宋体" w:hAnsi="宋体" w:hint="eastAsia"/>
          <w:color w:val="000000"/>
        </w:rPr>
        <w:t>邮政编码：</w:t>
      </w:r>
      <w:r>
        <w:rPr>
          <w:rFonts w:ascii="宋体" w:hAnsi="宋体" w:hint="eastAsia"/>
          <w:color w:val="000000"/>
          <w:u w:val="single"/>
        </w:rPr>
        <w:t xml:space="preserve">　　　　　　 　　 　　</w:t>
      </w:r>
      <w:r>
        <w:rPr>
          <w:rFonts w:ascii="宋体" w:hAnsi="宋体" w:hint="eastAsia"/>
          <w:color w:val="000000"/>
        </w:rPr>
        <w:t xml:space="preserve">　　　　　邮政编码：</w:t>
      </w:r>
      <w:r>
        <w:rPr>
          <w:rFonts w:ascii="宋体" w:hAnsi="宋体" w:hint="eastAsia"/>
          <w:color w:val="000000"/>
          <w:u w:val="single"/>
        </w:rPr>
        <w:t xml:space="preserve">　　　　　       　　    </w:t>
      </w:r>
    </w:p>
    <w:p w:rsidR="008E0748" w:rsidRDefault="008E0748" w:rsidP="00905808">
      <w:pPr>
        <w:spacing w:line="560" w:lineRule="exact"/>
        <w:ind w:firstLineChars="50" w:firstLine="105"/>
        <w:rPr>
          <w:rFonts w:ascii="宋体" w:hAnsi="宋体"/>
          <w:color w:val="000000"/>
          <w:u w:val="single"/>
        </w:rPr>
      </w:pPr>
    </w:p>
    <w:p w:rsidR="008E0748" w:rsidRDefault="008E0748" w:rsidP="00905808">
      <w:pPr>
        <w:spacing w:line="560" w:lineRule="exact"/>
        <w:ind w:firstLineChars="600" w:firstLine="1260"/>
        <w:rPr>
          <w:rFonts w:ascii="宋体" w:hAnsi="宋体"/>
          <w:color w:val="000000"/>
        </w:rPr>
      </w:pP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 xml:space="preserve">日                  </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rsidR="0020210C" w:rsidRDefault="0020210C">
      <w:pPr>
        <w:spacing w:line="400" w:lineRule="exact"/>
        <w:rPr>
          <w:szCs w:val="20"/>
        </w:rPr>
      </w:pPr>
    </w:p>
    <w:p w:rsidR="0020210C" w:rsidRDefault="0020210C">
      <w:pPr>
        <w:spacing w:line="400" w:lineRule="exact"/>
        <w:rPr>
          <w:szCs w:val="20"/>
        </w:rPr>
      </w:pPr>
    </w:p>
    <w:p w:rsidR="0020210C" w:rsidRDefault="0020210C">
      <w:pPr>
        <w:spacing w:line="400" w:lineRule="exact"/>
        <w:rPr>
          <w:szCs w:val="20"/>
        </w:rPr>
      </w:pPr>
    </w:p>
    <w:p w:rsidR="0020210C" w:rsidRDefault="0020210C">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905808" w:rsidRDefault="00905808">
      <w:pPr>
        <w:spacing w:line="400" w:lineRule="exact"/>
        <w:rPr>
          <w:szCs w:val="20"/>
        </w:rPr>
      </w:pPr>
    </w:p>
    <w:p w:rsidR="0020210C" w:rsidRDefault="00683BD1">
      <w:pPr>
        <w:spacing w:line="400" w:lineRule="exact"/>
        <w:rPr>
          <w:szCs w:val="20"/>
        </w:rPr>
      </w:pPr>
      <w:r>
        <w:rPr>
          <w:szCs w:val="20"/>
        </w:rPr>
        <w:lastRenderedPageBreak/>
        <w:t>附件二：廉政责任书格式</w:t>
      </w:r>
    </w:p>
    <w:p w:rsidR="0020210C" w:rsidRDefault="00683BD1">
      <w:pPr>
        <w:spacing w:line="400" w:lineRule="exact"/>
        <w:jc w:val="center"/>
        <w:rPr>
          <w:rFonts w:eastAsia="黑体"/>
          <w:b/>
          <w:sz w:val="32"/>
          <w:szCs w:val="32"/>
        </w:rPr>
      </w:pPr>
      <w:bookmarkStart w:id="812" w:name="招标文件04章合同条款及格式03_08"/>
      <w:bookmarkEnd w:id="812"/>
      <w:r>
        <w:rPr>
          <w:rFonts w:eastAsia="黑体"/>
          <w:b/>
          <w:sz w:val="32"/>
          <w:szCs w:val="32"/>
        </w:rPr>
        <w:t>建设工程廉政责任书</w:t>
      </w:r>
    </w:p>
    <w:p w:rsidR="0020210C" w:rsidRDefault="00683BD1">
      <w:pPr>
        <w:spacing w:line="400" w:lineRule="exact"/>
        <w:rPr>
          <w:szCs w:val="20"/>
        </w:rPr>
      </w:pPr>
      <w:r>
        <w:rPr>
          <w:szCs w:val="20"/>
        </w:rPr>
        <w:t>发包人：</w:t>
      </w:r>
      <w:r>
        <w:rPr>
          <w:rFonts w:ascii="宋体" w:eastAsia="宋体" w:hAnsi="宋体" w:cs="宋体" w:hint="eastAsia"/>
          <w:spacing w:val="19"/>
          <w:kern w:val="0"/>
          <w:szCs w:val="21"/>
          <w:u w:val="single"/>
        </w:rPr>
        <w:t>重庆安居古城华夏文化旅游发展有限公司</w:t>
      </w:r>
      <w:r>
        <w:rPr>
          <w:szCs w:val="20"/>
        </w:rPr>
        <w:t xml:space="preserve">　　　　　　　　　　　　　　　　　　　　　　</w:t>
      </w:r>
    </w:p>
    <w:p w:rsidR="0020210C" w:rsidRDefault="00683BD1">
      <w:pPr>
        <w:spacing w:line="400" w:lineRule="exact"/>
        <w:rPr>
          <w:szCs w:val="20"/>
        </w:rPr>
      </w:pPr>
      <w:r>
        <w:rPr>
          <w:szCs w:val="20"/>
        </w:rPr>
        <w:t>承包人：</w:t>
      </w:r>
      <w:r>
        <w:rPr>
          <w:szCs w:val="20"/>
          <w:u w:val="single"/>
        </w:rPr>
        <w:t xml:space="preserve">　　　　　　　　　　　</w:t>
      </w:r>
      <w:r>
        <w:rPr>
          <w:rFonts w:hint="eastAsia"/>
          <w:szCs w:val="20"/>
          <w:u w:val="single"/>
        </w:rPr>
        <w:t xml:space="preserve">                </w:t>
      </w:r>
      <w:r>
        <w:rPr>
          <w:szCs w:val="20"/>
        </w:rPr>
        <w:t xml:space="preserve">　　　　　　　　　　　　　</w:t>
      </w:r>
    </w:p>
    <w:p w:rsidR="0020210C" w:rsidRDefault="00683BD1">
      <w:pPr>
        <w:spacing w:line="400" w:lineRule="exact"/>
        <w:rPr>
          <w:szCs w:val="20"/>
        </w:rPr>
      </w:pPr>
      <w:r>
        <w:rPr>
          <w:szCs w:val="20"/>
        </w:rPr>
        <w:t xml:space="preserve">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20210C" w:rsidRDefault="00683BD1">
      <w:pPr>
        <w:spacing w:line="400" w:lineRule="exact"/>
        <w:rPr>
          <w:b/>
          <w:szCs w:val="20"/>
        </w:rPr>
      </w:pPr>
      <w:r>
        <w:rPr>
          <w:b/>
          <w:szCs w:val="20"/>
        </w:rPr>
        <w:t>一、双方的责任</w:t>
      </w:r>
    </w:p>
    <w:p w:rsidR="0020210C" w:rsidRDefault="00683BD1">
      <w:pPr>
        <w:spacing w:line="400" w:lineRule="exact"/>
        <w:rPr>
          <w:szCs w:val="20"/>
        </w:rPr>
      </w:pPr>
      <w:r>
        <w:rPr>
          <w:szCs w:val="20"/>
        </w:rPr>
        <w:t xml:space="preserve">　　</w:t>
      </w:r>
      <w:r>
        <w:rPr>
          <w:szCs w:val="20"/>
        </w:rPr>
        <w:t>1.1</w:t>
      </w:r>
      <w:r>
        <w:rPr>
          <w:szCs w:val="20"/>
        </w:rPr>
        <w:t>应严格遵守国家关于建设工程的有关法律、法规，相关政策，以及廉政建设的各项规定。</w:t>
      </w:r>
    </w:p>
    <w:p w:rsidR="0020210C" w:rsidRDefault="00683BD1">
      <w:pPr>
        <w:spacing w:line="400" w:lineRule="exact"/>
        <w:rPr>
          <w:szCs w:val="20"/>
        </w:rPr>
      </w:pPr>
      <w:r>
        <w:rPr>
          <w:szCs w:val="20"/>
        </w:rPr>
        <w:t xml:space="preserve">　　</w:t>
      </w:r>
      <w:r>
        <w:rPr>
          <w:szCs w:val="20"/>
        </w:rPr>
        <w:t>1.2</w:t>
      </w:r>
      <w:r>
        <w:rPr>
          <w:szCs w:val="20"/>
        </w:rPr>
        <w:t>严格执行建设工程合同文件，自觉按合同办事。</w:t>
      </w:r>
    </w:p>
    <w:p w:rsidR="0020210C" w:rsidRDefault="00683BD1">
      <w:pPr>
        <w:spacing w:line="400" w:lineRule="exact"/>
        <w:rPr>
          <w:szCs w:val="20"/>
        </w:rPr>
      </w:pPr>
      <w:r>
        <w:rPr>
          <w:szCs w:val="20"/>
        </w:rPr>
        <w:t xml:space="preserve">　　</w:t>
      </w:r>
      <w:r>
        <w:rPr>
          <w:szCs w:val="20"/>
        </w:rPr>
        <w:t>1.3</w:t>
      </w:r>
      <w:r>
        <w:rPr>
          <w:szCs w:val="20"/>
        </w:rPr>
        <w:t>各项活动必须坚持公开、公平、公正、诚信、透明的原则</w:t>
      </w:r>
      <w:r>
        <w:rPr>
          <w:szCs w:val="20"/>
        </w:rPr>
        <w:t>(</w:t>
      </w:r>
      <w:r>
        <w:rPr>
          <w:szCs w:val="20"/>
        </w:rPr>
        <w:t>除法律法规另有规定者外</w:t>
      </w:r>
      <w:r>
        <w:rPr>
          <w:szCs w:val="20"/>
        </w:rPr>
        <w:t>)</w:t>
      </w:r>
      <w:r>
        <w:rPr>
          <w:szCs w:val="20"/>
        </w:rPr>
        <w:t>，不得为获取不正当的利益，损害国家、集体和对方利益，不得违反建设工程管理的规章制度。</w:t>
      </w:r>
    </w:p>
    <w:p w:rsidR="0020210C" w:rsidRDefault="00683BD1">
      <w:pPr>
        <w:spacing w:line="400" w:lineRule="exact"/>
        <w:rPr>
          <w:szCs w:val="20"/>
        </w:rPr>
      </w:pPr>
      <w:r>
        <w:rPr>
          <w:szCs w:val="20"/>
        </w:rPr>
        <w:t xml:space="preserve">　　</w:t>
      </w:r>
      <w:r>
        <w:rPr>
          <w:szCs w:val="20"/>
        </w:rPr>
        <w:t>1.4</w:t>
      </w:r>
      <w:r>
        <w:rPr>
          <w:szCs w:val="20"/>
        </w:rPr>
        <w:t>发现对方在业务活动中有违规、违纪、违法行为的，应及时提醒对方，情节严重的，应向其上级主管部门或纪检监察、司法等有关机关举报。</w:t>
      </w:r>
    </w:p>
    <w:p w:rsidR="0020210C" w:rsidRDefault="00683BD1">
      <w:pPr>
        <w:spacing w:line="400" w:lineRule="exact"/>
        <w:rPr>
          <w:b/>
          <w:szCs w:val="20"/>
        </w:rPr>
      </w:pPr>
      <w:r>
        <w:rPr>
          <w:b/>
          <w:szCs w:val="20"/>
        </w:rPr>
        <w:t>二、发包人责任</w:t>
      </w:r>
    </w:p>
    <w:p w:rsidR="0020210C" w:rsidRDefault="00683BD1">
      <w:pPr>
        <w:spacing w:line="400" w:lineRule="exact"/>
        <w:rPr>
          <w:szCs w:val="20"/>
        </w:rPr>
      </w:pPr>
      <w:r>
        <w:rPr>
          <w:szCs w:val="20"/>
        </w:rPr>
        <w:t xml:space="preserve">　　发包人的领导和从事该建设工程项目的工作人员，在工程建设的事前、事中、事后应遵守以下规定：</w:t>
      </w:r>
    </w:p>
    <w:p w:rsidR="0020210C" w:rsidRDefault="00683BD1">
      <w:pPr>
        <w:spacing w:line="400" w:lineRule="exact"/>
        <w:rPr>
          <w:szCs w:val="20"/>
        </w:rPr>
      </w:pPr>
      <w:r>
        <w:rPr>
          <w:szCs w:val="20"/>
        </w:rPr>
        <w:t xml:space="preserve">　　</w:t>
      </w:r>
      <w:r>
        <w:rPr>
          <w:szCs w:val="20"/>
        </w:rPr>
        <w:t>2.1</w:t>
      </w:r>
      <w:r>
        <w:rPr>
          <w:szCs w:val="20"/>
        </w:rPr>
        <w:t>不得向承包人和相关单位索要或接受回扣、礼金、有价证券、贵重物品和好处费、感谢费等。</w:t>
      </w:r>
    </w:p>
    <w:p w:rsidR="0020210C" w:rsidRDefault="00683BD1">
      <w:pPr>
        <w:spacing w:line="400" w:lineRule="exact"/>
        <w:rPr>
          <w:szCs w:val="20"/>
        </w:rPr>
      </w:pPr>
      <w:r>
        <w:rPr>
          <w:szCs w:val="20"/>
        </w:rPr>
        <w:t xml:space="preserve">　　</w:t>
      </w:r>
      <w:r>
        <w:rPr>
          <w:szCs w:val="20"/>
        </w:rPr>
        <w:t>2.2</w:t>
      </w:r>
      <w:r>
        <w:rPr>
          <w:szCs w:val="20"/>
        </w:rPr>
        <w:t>不得在承包人和相关单位报销任何应由发包人或个人支付的费用。</w:t>
      </w:r>
    </w:p>
    <w:p w:rsidR="0020210C" w:rsidRDefault="00683BD1">
      <w:pPr>
        <w:spacing w:line="400" w:lineRule="exact"/>
        <w:rPr>
          <w:szCs w:val="20"/>
        </w:rPr>
      </w:pPr>
      <w:r>
        <w:rPr>
          <w:szCs w:val="20"/>
        </w:rPr>
        <w:t xml:space="preserve">　　</w:t>
      </w:r>
      <w:r>
        <w:rPr>
          <w:szCs w:val="20"/>
        </w:rPr>
        <w:t>2.3</w:t>
      </w:r>
      <w:r>
        <w:rPr>
          <w:szCs w:val="20"/>
        </w:rPr>
        <w:t>不得要求、暗示或接受承包人和相关单位为个人装修住房、婚丧嫁娶、配偶子女的工作安排以及出国</w:t>
      </w:r>
      <w:r>
        <w:rPr>
          <w:szCs w:val="20"/>
        </w:rPr>
        <w:t>(</w:t>
      </w:r>
      <w:r>
        <w:rPr>
          <w:szCs w:val="20"/>
        </w:rPr>
        <w:t>境</w:t>
      </w:r>
      <w:r>
        <w:rPr>
          <w:szCs w:val="20"/>
        </w:rPr>
        <w:t>)</w:t>
      </w:r>
      <w:r>
        <w:rPr>
          <w:szCs w:val="20"/>
        </w:rPr>
        <w:t>、旅游等提供方便。</w:t>
      </w:r>
    </w:p>
    <w:p w:rsidR="0020210C" w:rsidRDefault="00683BD1">
      <w:pPr>
        <w:spacing w:line="400" w:lineRule="exact"/>
        <w:rPr>
          <w:szCs w:val="20"/>
        </w:rPr>
      </w:pPr>
      <w:r>
        <w:rPr>
          <w:szCs w:val="20"/>
        </w:rPr>
        <w:t xml:space="preserve">　　</w:t>
      </w:r>
      <w:r>
        <w:rPr>
          <w:szCs w:val="20"/>
        </w:rPr>
        <w:t>2.4</w:t>
      </w:r>
      <w:r>
        <w:rPr>
          <w:szCs w:val="20"/>
        </w:rPr>
        <w:t>不得参加有可能影响公正执行公务的承包人和相关单位的宴请、健身、娱乐等活动。</w:t>
      </w:r>
    </w:p>
    <w:p w:rsidR="0020210C" w:rsidRDefault="00683BD1">
      <w:pPr>
        <w:spacing w:line="400" w:lineRule="exact"/>
        <w:rPr>
          <w:szCs w:val="20"/>
        </w:rPr>
      </w:pPr>
      <w:r>
        <w:rPr>
          <w:szCs w:val="20"/>
        </w:rPr>
        <w:t xml:space="preserve">　　</w:t>
      </w:r>
      <w:r>
        <w:rPr>
          <w:szCs w:val="20"/>
        </w:rPr>
        <w:t>2.5</w:t>
      </w:r>
      <w:r>
        <w:rPr>
          <w:szCs w:val="20"/>
        </w:rPr>
        <w:t>不得向承包人和相关单位介绍或为配偶、子女、亲属参与同发包人工程建设管理合同有关的业务活动；不得以任何理由要求承包人和相关单位使用某种产品、材料和设备。</w:t>
      </w:r>
    </w:p>
    <w:p w:rsidR="0020210C" w:rsidRDefault="00683BD1">
      <w:pPr>
        <w:spacing w:line="400" w:lineRule="exact"/>
        <w:rPr>
          <w:b/>
          <w:szCs w:val="20"/>
        </w:rPr>
      </w:pPr>
      <w:r>
        <w:rPr>
          <w:b/>
          <w:szCs w:val="20"/>
        </w:rPr>
        <w:t>三、承包人责任</w:t>
      </w:r>
    </w:p>
    <w:p w:rsidR="0020210C" w:rsidRDefault="00683BD1">
      <w:pPr>
        <w:spacing w:line="400" w:lineRule="exact"/>
        <w:rPr>
          <w:szCs w:val="20"/>
        </w:rPr>
      </w:pPr>
      <w:r>
        <w:rPr>
          <w:szCs w:val="20"/>
        </w:rPr>
        <w:t xml:space="preserve">　　应与发包人保持正常的业务交往，按照有关法律法规和程序开展业务工作，严格执行工程建设的有关方针、政策，执行工程建设强制性标准，并遵守以下规定：</w:t>
      </w:r>
    </w:p>
    <w:p w:rsidR="0020210C" w:rsidRDefault="00683BD1">
      <w:pPr>
        <w:spacing w:line="400" w:lineRule="exact"/>
        <w:rPr>
          <w:szCs w:val="20"/>
        </w:rPr>
      </w:pPr>
      <w:r>
        <w:rPr>
          <w:szCs w:val="20"/>
        </w:rPr>
        <w:t xml:space="preserve">　　</w:t>
      </w:r>
      <w:r>
        <w:rPr>
          <w:szCs w:val="20"/>
        </w:rPr>
        <w:t>3.1</w:t>
      </w:r>
      <w:r>
        <w:rPr>
          <w:szCs w:val="20"/>
        </w:rPr>
        <w:t>不得以任何理由向发包人及其工作人员索要、接受或赠送礼金、有价证券、贵重物品及回扣、好处费、感谢费等。</w:t>
      </w:r>
    </w:p>
    <w:p w:rsidR="0020210C" w:rsidRDefault="00683BD1">
      <w:pPr>
        <w:spacing w:line="400" w:lineRule="exact"/>
        <w:rPr>
          <w:szCs w:val="20"/>
        </w:rPr>
      </w:pPr>
      <w:r>
        <w:rPr>
          <w:szCs w:val="20"/>
        </w:rPr>
        <w:t xml:space="preserve">　　</w:t>
      </w:r>
      <w:r>
        <w:rPr>
          <w:szCs w:val="20"/>
        </w:rPr>
        <w:t>3.2</w:t>
      </w:r>
      <w:r>
        <w:rPr>
          <w:szCs w:val="20"/>
        </w:rPr>
        <w:t>不得以任何理由为发包人和相关单位报销应由对方或个人支付的费用。</w:t>
      </w:r>
    </w:p>
    <w:p w:rsidR="0020210C" w:rsidRDefault="00683BD1">
      <w:pPr>
        <w:spacing w:line="400" w:lineRule="exact"/>
        <w:rPr>
          <w:szCs w:val="20"/>
        </w:rPr>
      </w:pPr>
      <w:r>
        <w:rPr>
          <w:szCs w:val="20"/>
        </w:rPr>
        <w:t xml:space="preserve">　　</w:t>
      </w:r>
      <w:r>
        <w:rPr>
          <w:szCs w:val="20"/>
        </w:rPr>
        <w:t>3.3</w:t>
      </w:r>
      <w:r>
        <w:rPr>
          <w:szCs w:val="20"/>
        </w:rPr>
        <w:t>不得接受或暗示为发包人、相关单位或个人装修住房、婚丧嫁娶、配偶子女的工作安排以及出国</w:t>
      </w:r>
      <w:r>
        <w:rPr>
          <w:szCs w:val="20"/>
        </w:rPr>
        <w:t>(</w:t>
      </w:r>
      <w:r>
        <w:rPr>
          <w:szCs w:val="20"/>
        </w:rPr>
        <w:t>境</w:t>
      </w:r>
      <w:r>
        <w:rPr>
          <w:szCs w:val="20"/>
        </w:rPr>
        <w:t>)</w:t>
      </w:r>
      <w:r>
        <w:rPr>
          <w:szCs w:val="20"/>
        </w:rPr>
        <w:t>、旅游等提供方便。</w:t>
      </w:r>
    </w:p>
    <w:p w:rsidR="0020210C" w:rsidRDefault="00683BD1">
      <w:pPr>
        <w:spacing w:line="400" w:lineRule="exact"/>
        <w:rPr>
          <w:szCs w:val="20"/>
        </w:rPr>
      </w:pPr>
      <w:r>
        <w:rPr>
          <w:szCs w:val="20"/>
        </w:rPr>
        <w:t xml:space="preserve">　　</w:t>
      </w:r>
      <w:r>
        <w:rPr>
          <w:szCs w:val="20"/>
        </w:rPr>
        <w:t>3.4</w:t>
      </w:r>
      <w:r>
        <w:rPr>
          <w:szCs w:val="20"/>
        </w:rPr>
        <w:t>不得以任何理由为发包人、相关单位或个人组织有可能影响公正执行公务的宴请、健身、娱乐等活动。</w:t>
      </w:r>
    </w:p>
    <w:p w:rsidR="0020210C" w:rsidRDefault="00683BD1">
      <w:pPr>
        <w:spacing w:line="400" w:lineRule="exact"/>
        <w:rPr>
          <w:b/>
          <w:szCs w:val="20"/>
        </w:rPr>
      </w:pPr>
      <w:r>
        <w:rPr>
          <w:b/>
          <w:szCs w:val="20"/>
        </w:rPr>
        <w:lastRenderedPageBreak/>
        <w:t>四、违约责任</w:t>
      </w:r>
    </w:p>
    <w:p w:rsidR="0020210C" w:rsidRDefault="00683BD1">
      <w:pPr>
        <w:spacing w:line="400" w:lineRule="exact"/>
        <w:rPr>
          <w:szCs w:val="20"/>
        </w:rPr>
      </w:pPr>
      <w:r>
        <w:rPr>
          <w:szCs w:val="20"/>
        </w:rPr>
        <w:t xml:space="preserve">　　</w:t>
      </w:r>
      <w:r>
        <w:rPr>
          <w:szCs w:val="20"/>
        </w:rPr>
        <w:t>4.1</w:t>
      </w:r>
      <w:r>
        <w:rPr>
          <w:szCs w:val="20"/>
        </w:rPr>
        <w:t>发包人工作人员有违反本责任书第一、二条责任行为的，依据有关法律、法规给予处理；涉嫌犯罪的，移交司法机关追究刑事责任；给承包人单位造成经济损失的，应予以赔偿。</w:t>
      </w:r>
    </w:p>
    <w:p w:rsidR="0020210C" w:rsidRDefault="00683BD1">
      <w:pPr>
        <w:spacing w:line="400" w:lineRule="exact"/>
        <w:rPr>
          <w:szCs w:val="20"/>
        </w:rPr>
      </w:pPr>
      <w:r>
        <w:rPr>
          <w:szCs w:val="20"/>
        </w:rPr>
        <w:t xml:space="preserve">　　</w:t>
      </w:r>
      <w:r>
        <w:rPr>
          <w:szCs w:val="20"/>
        </w:rPr>
        <w:t>4.2</w:t>
      </w:r>
      <w:r>
        <w:rPr>
          <w:szCs w:val="20"/>
        </w:rPr>
        <w:t>承包人工作人员有违反本责任书第一、三条责任行为的，依据有关法律法规处理；涉嫌犯罪的，移交司法机关追究刑事责任；给发包人单位造成经济损失的，应予以赔偿。</w:t>
      </w:r>
    </w:p>
    <w:p w:rsidR="0020210C" w:rsidRDefault="00683BD1">
      <w:pPr>
        <w:spacing w:line="400" w:lineRule="exact"/>
        <w:rPr>
          <w:szCs w:val="20"/>
        </w:rPr>
      </w:pPr>
      <w:r>
        <w:rPr>
          <w:szCs w:val="20"/>
        </w:rPr>
        <w:t xml:space="preserve">　　</w:t>
      </w:r>
      <w:r>
        <w:rPr>
          <w:szCs w:val="20"/>
        </w:rPr>
        <w:t>4.3</w:t>
      </w:r>
      <w:r>
        <w:rPr>
          <w:szCs w:val="20"/>
        </w:rPr>
        <w:t>本责任书作为建设工程合同的组成部分，与建设工程合同具有同等法律效力。经双方签署后立即生效。</w:t>
      </w:r>
    </w:p>
    <w:p w:rsidR="0020210C" w:rsidRDefault="00683BD1">
      <w:pPr>
        <w:spacing w:line="400" w:lineRule="exact"/>
        <w:rPr>
          <w:b/>
          <w:szCs w:val="20"/>
        </w:rPr>
      </w:pPr>
      <w:r>
        <w:rPr>
          <w:b/>
          <w:szCs w:val="20"/>
        </w:rPr>
        <w:t>五、责任书有效期</w:t>
      </w:r>
    </w:p>
    <w:p w:rsidR="0020210C" w:rsidRDefault="00683BD1">
      <w:pPr>
        <w:spacing w:line="400" w:lineRule="exact"/>
        <w:rPr>
          <w:szCs w:val="20"/>
        </w:rPr>
      </w:pPr>
      <w:r>
        <w:rPr>
          <w:szCs w:val="20"/>
        </w:rPr>
        <w:t xml:space="preserve">　　本责任书的有效期为双方签署之日起至该工程项目竣工验收合格时止。</w:t>
      </w:r>
    </w:p>
    <w:p w:rsidR="0020210C" w:rsidRDefault="00683BD1">
      <w:pPr>
        <w:spacing w:line="400" w:lineRule="exact"/>
        <w:rPr>
          <w:b/>
          <w:szCs w:val="20"/>
        </w:rPr>
      </w:pPr>
      <w:r>
        <w:rPr>
          <w:b/>
          <w:szCs w:val="20"/>
        </w:rPr>
        <w:t>六、责任书份数</w:t>
      </w:r>
    </w:p>
    <w:p w:rsidR="0020210C" w:rsidRDefault="00683BD1">
      <w:pPr>
        <w:spacing w:line="400" w:lineRule="exact"/>
        <w:rPr>
          <w:szCs w:val="20"/>
        </w:rPr>
      </w:pPr>
      <w:r>
        <w:rPr>
          <w:szCs w:val="20"/>
        </w:rPr>
        <w:t xml:space="preserve">　　本责任书一式二份，发包人承包人各执一份，具有同等效力。</w:t>
      </w:r>
    </w:p>
    <w:p w:rsidR="0020210C" w:rsidRDefault="0020210C">
      <w:pPr>
        <w:spacing w:line="400" w:lineRule="exact"/>
        <w:rPr>
          <w:szCs w:val="20"/>
        </w:rPr>
      </w:pPr>
    </w:p>
    <w:p w:rsidR="008E0748" w:rsidRDefault="008E0748" w:rsidP="008E0748">
      <w:pPr>
        <w:spacing w:line="460" w:lineRule="exact"/>
        <w:ind w:firstLineChars="50" w:firstLine="105"/>
        <w:rPr>
          <w:rFonts w:ascii="宋体" w:hAnsi="宋体" w:cs="MingLiUfalt"/>
          <w:snapToGrid w:val="0"/>
          <w:color w:val="000000"/>
          <w:kern w:val="0"/>
          <w:szCs w:val="21"/>
        </w:rPr>
      </w:pPr>
      <w:r>
        <w:rPr>
          <w:rFonts w:ascii="宋体" w:hAnsi="宋体" w:cs="MingLiUfalt" w:hint="eastAsia"/>
          <w:snapToGrid w:val="0"/>
          <w:color w:val="000000"/>
          <w:kern w:val="0"/>
          <w:szCs w:val="21"/>
        </w:rPr>
        <w:t>发包人：</w:t>
      </w:r>
      <w:r>
        <w:rPr>
          <w:rFonts w:ascii="宋体" w:hAnsi="宋体" w:cs="宋体" w:hint="eastAsia"/>
          <w:bCs/>
          <w:szCs w:val="21"/>
          <w:u w:val="single"/>
        </w:rPr>
        <w:t xml:space="preserve">                     </w:t>
      </w:r>
      <w:r>
        <w:rPr>
          <w:rFonts w:ascii="宋体" w:hAnsi="宋体" w:cs="MingLiUfalt"/>
          <w:snapToGrid w:val="0"/>
          <w:color w:val="000000"/>
          <w:kern w:val="0"/>
          <w:szCs w:val="21"/>
        </w:rPr>
        <w:t>(</w:t>
      </w:r>
      <w:r>
        <w:rPr>
          <w:rFonts w:ascii="宋体" w:hAnsi="宋体" w:cs="MingLiUfalt" w:hint="eastAsia"/>
          <w:snapToGrid w:val="0"/>
          <w:color w:val="000000"/>
          <w:kern w:val="0"/>
          <w:szCs w:val="21"/>
        </w:rPr>
        <w:t>盖单位章</w:t>
      </w:r>
      <w:r>
        <w:rPr>
          <w:rFonts w:ascii="宋体" w:hAnsi="宋体" w:cs="MingLiUfalt"/>
          <w:snapToGrid w:val="0"/>
          <w:color w:val="000000"/>
          <w:kern w:val="0"/>
          <w:szCs w:val="21"/>
        </w:rPr>
        <w:t>)</w:t>
      </w:r>
      <w:r>
        <w:rPr>
          <w:rFonts w:ascii="宋体" w:hAnsi="宋体" w:cs="MingLiUfalt" w:hint="eastAsia"/>
          <w:snapToGrid w:val="0"/>
          <w:color w:val="000000"/>
          <w:kern w:val="0"/>
          <w:szCs w:val="21"/>
        </w:rPr>
        <w:t xml:space="preserve">    承包人：</w:t>
      </w:r>
      <w:r>
        <w:rPr>
          <w:rFonts w:ascii="宋体" w:hAnsi="宋体" w:hint="eastAsia"/>
          <w:color w:val="000000"/>
          <w:u w:val="single"/>
        </w:rPr>
        <w:t xml:space="preserve">　　　　　</w:t>
      </w:r>
      <w:r>
        <w:rPr>
          <w:rFonts w:ascii="宋体" w:hAnsi="宋体" w:cs="MingLiUfalt"/>
          <w:snapToGrid w:val="0"/>
          <w:color w:val="000000"/>
          <w:kern w:val="0"/>
          <w:szCs w:val="21"/>
        </w:rPr>
        <w:t>(</w:t>
      </w:r>
      <w:r>
        <w:rPr>
          <w:rFonts w:ascii="宋体" w:hAnsi="宋体" w:cs="MingLiUfalt" w:hint="eastAsia"/>
          <w:snapToGrid w:val="0"/>
          <w:color w:val="000000"/>
          <w:kern w:val="0"/>
          <w:szCs w:val="21"/>
        </w:rPr>
        <w:t>盖单位章</w:t>
      </w:r>
      <w:r>
        <w:rPr>
          <w:rFonts w:ascii="宋体" w:hAnsi="宋体" w:cs="MingLiUfalt"/>
          <w:snapToGrid w:val="0"/>
          <w:color w:val="000000"/>
          <w:kern w:val="0"/>
          <w:szCs w:val="21"/>
        </w:rPr>
        <w:t xml:space="preserve">)  </w:t>
      </w:r>
    </w:p>
    <w:p w:rsidR="008E0748" w:rsidRDefault="008E0748" w:rsidP="008E0748">
      <w:pPr>
        <w:spacing w:line="460" w:lineRule="exact"/>
        <w:ind w:firstLineChars="50" w:firstLine="105"/>
        <w:rPr>
          <w:rFonts w:ascii="宋体" w:hAnsi="宋体"/>
          <w:color w:val="000000"/>
        </w:rPr>
      </w:pPr>
      <w:r>
        <w:rPr>
          <w:rFonts w:ascii="宋体" w:hAnsi="宋体" w:hint="eastAsia"/>
          <w:color w:val="000000"/>
        </w:rPr>
        <w:t>法定地址：</w:t>
      </w:r>
      <w:r>
        <w:rPr>
          <w:rFonts w:ascii="宋体" w:hAnsi="宋体" w:hint="eastAsia"/>
          <w:color w:val="000000"/>
          <w:u w:val="single"/>
        </w:rPr>
        <w:t xml:space="preserve">　　　　　　　　　  　</w:t>
      </w:r>
      <w:r>
        <w:rPr>
          <w:rFonts w:ascii="宋体" w:hAnsi="宋体" w:hint="eastAsia"/>
          <w:color w:val="000000"/>
        </w:rPr>
        <w:t xml:space="preserve">　　　    法定地址：</w:t>
      </w:r>
      <w:r>
        <w:rPr>
          <w:rFonts w:ascii="宋体" w:hAnsi="宋体" w:hint="eastAsia"/>
          <w:color w:val="000000"/>
          <w:u w:val="single"/>
        </w:rPr>
        <w:t xml:space="preserve">　　　　　　　　    　　</w:t>
      </w:r>
    </w:p>
    <w:p w:rsidR="008E0748" w:rsidRDefault="008E0748" w:rsidP="008E0748">
      <w:pPr>
        <w:spacing w:line="460" w:lineRule="exact"/>
        <w:ind w:firstLineChars="50" w:firstLine="105"/>
        <w:rPr>
          <w:rFonts w:ascii="宋体" w:hAnsi="宋体" w:cs="MingLiUfalt"/>
          <w:snapToGrid w:val="0"/>
          <w:color w:val="000000"/>
          <w:kern w:val="0"/>
          <w:szCs w:val="21"/>
        </w:rPr>
      </w:pPr>
      <w:r>
        <w:rPr>
          <w:rFonts w:ascii="宋体" w:hAnsi="宋体" w:cs="MingLiUfalt" w:hint="eastAsia"/>
          <w:snapToGrid w:val="0"/>
          <w:color w:val="000000"/>
          <w:kern w:val="0"/>
          <w:szCs w:val="21"/>
        </w:rPr>
        <w:t>法定代表人或其委托代理人：</w:t>
      </w:r>
      <w:r>
        <w:rPr>
          <w:rFonts w:ascii="宋体" w:hAnsi="宋体" w:hint="eastAsia"/>
          <w:color w:val="000000"/>
          <w:u w:val="single"/>
        </w:rPr>
        <w:t xml:space="preserve">　　　</w:t>
      </w:r>
      <w:r>
        <w:rPr>
          <w:rFonts w:ascii="宋体" w:hAnsi="宋体" w:hint="eastAsia"/>
          <w:color w:val="000000"/>
        </w:rPr>
        <w:t>（签字）</w:t>
      </w:r>
      <w:r>
        <w:rPr>
          <w:rFonts w:ascii="宋体" w:hAnsi="宋体" w:cs="MingLiUfalt" w:hint="eastAsia"/>
          <w:snapToGrid w:val="0"/>
          <w:color w:val="000000"/>
          <w:kern w:val="0"/>
          <w:szCs w:val="21"/>
        </w:rPr>
        <w:t xml:space="preserve">  法定代表人或其委托代理人：</w:t>
      </w:r>
      <w:r>
        <w:rPr>
          <w:rFonts w:ascii="宋体" w:hAnsi="宋体" w:hint="eastAsia"/>
          <w:color w:val="000000"/>
          <w:u w:val="single"/>
        </w:rPr>
        <w:t xml:space="preserve">　　　　</w:t>
      </w:r>
      <w:r>
        <w:rPr>
          <w:rFonts w:ascii="宋体" w:hAnsi="宋体" w:hint="eastAsia"/>
          <w:color w:val="000000"/>
        </w:rPr>
        <w:t>（签字）</w:t>
      </w:r>
    </w:p>
    <w:p w:rsidR="008E0748" w:rsidRDefault="008E0748" w:rsidP="008E0748">
      <w:pPr>
        <w:spacing w:line="460" w:lineRule="exact"/>
        <w:ind w:firstLineChars="50" w:firstLine="105"/>
        <w:rPr>
          <w:rFonts w:ascii="宋体" w:hAnsi="宋体"/>
          <w:color w:val="000000"/>
        </w:rPr>
      </w:pPr>
      <w:r>
        <w:rPr>
          <w:rFonts w:ascii="宋体" w:hAnsi="宋体" w:hint="eastAsia"/>
          <w:color w:val="000000"/>
        </w:rPr>
        <w:t>电    话：</w:t>
      </w:r>
      <w:r>
        <w:rPr>
          <w:rFonts w:ascii="宋体" w:hAnsi="宋体" w:hint="eastAsia"/>
          <w:color w:val="000000"/>
          <w:u w:val="single"/>
        </w:rPr>
        <w:t xml:space="preserve">　　　　　　  　　　　</w:t>
      </w:r>
      <w:r>
        <w:rPr>
          <w:rFonts w:ascii="宋体" w:hAnsi="宋体" w:hint="eastAsia"/>
          <w:color w:val="000000"/>
        </w:rPr>
        <w:t xml:space="preserve">　　　　  电    话：</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60" w:lineRule="exact"/>
        <w:ind w:firstLineChars="50" w:firstLine="105"/>
        <w:rPr>
          <w:rFonts w:ascii="宋体" w:hAnsi="宋体"/>
          <w:color w:val="000000"/>
        </w:rPr>
      </w:pPr>
      <w:r>
        <w:rPr>
          <w:rFonts w:ascii="宋体" w:hAnsi="宋体" w:hint="eastAsia"/>
          <w:color w:val="000000"/>
        </w:rPr>
        <w:t>传    真：</w:t>
      </w:r>
      <w:r>
        <w:rPr>
          <w:rFonts w:ascii="宋体" w:hAnsi="宋体" w:hint="eastAsia"/>
          <w:color w:val="000000"/>
          <w:u w:val="single"/>
        </w:rPr>
        <w:t xml:space="preserve">　　　　　　　  　　　</w:t>
      </w:r>
      <w:r>
        <w:rPr>
          <w:rFonts w:ascii="宋体" w:hAnsi="宋体" w:hint="eastAsia"/>
          <w:color w:val="000000"/>
        </w:rPr>
        <w:t xml:space="preserve">　　　　  传    真：</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60" w:lineRule="exact"/>
        <w:ind w:firstLineChars="50" w:firstLine="105"/>
        <w:rPr>
          <w:rFonts w:ascii="宋体" w:hAnsi="宋体"/>
          <w:color w:val="000000"/>
        </w:rPr>
      </w:pPr>
      <w:r>
        <w:rPr>
          <w:rFonts w:ascii="宋体" w:hAnsi="宋体" w:hint="eastAsia"/>
          <w:color w:val="000000"/>
        </w:rPr>
        <w:t>电子邮箱：</w:t>
      </w:r>
      <w:r>
        <w:rPr>
          <w:rFonts w:ascii="宋体" w:hAnsi="宋体" w:hint="eastAsia"/>
          <w:color w:val="000000"/>
          <w:u w:val="single"/>
        </w:rPr>
        <w:t xml:space="preserve">　　　　　　　  　　　</w:t>
      </w:r>
      <w:r>
        <w:rPr>
          <w:rFonts w:ascii="宋体" w:hAnsi="宋体" w:hint="eastAsia"/>
          <w:color w:val="000000"/>
        </w:rPr>
        <w:t xml:space="preserve">　　　　　电子邮箱：</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60" w:lineRule="exact"/>
        <w:ind w:firstLineChars="50" w:firstLine="105"/>
        <w:rPr>
          <w:rFonts w:ascii="宋体" w:hAnsi="宋体"/>
          <w:color w:val="000000"/>
        </w:rPr>
      </w:pPr>
      <w:r>
        <w:rPr>
          <w:rFonts w:ascii="宋体" w:hAnsi="宋体" w:hint="eastAsia"/>
          <w:color w:val="000000"/>
        </w:rPr>
        <w:t>开户银行：</w:t>
      </w:r>
      <w:r>
        <w:rPr>
          <w:rFonts w:ascii="宋体" w:hAnsi="宋体" w:hint="eastAsia"/>
          <w:color w:val="000000"/>
          <w:u w:val="single"/>
        </w:rPr>
        <w:t xml:space="preserve">　　　　　　　 　 　　</w:t>
      </w:r>
      <w:r>
        <w:rPr>
          <w:rFonts w:ascii="宋体" w:hAnsi="宋体" w:hint="eastAsia"/>
          <w:color w:val="000000"/>
        </w:rPr>
        <w:t xml:space="preserve">　　　　  开户银行：</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60" w:lineRule="exact"/>
        <w:ind w:firstLineChars="50" w:firstLine="105"/>
        <w:rPr>
          <w:rFonts w:ascii="宋体" w:hAnsi="宋体"/>
          <w:color w:val="000000"/>
        </w:rPr>
      </w:pPr>
      <w:r>
        <w:rPr>
          <w:rFonts w:ascii="宋体" w:hAnsi="宋体" w:hint="eastAsia"/>
          <w:color w:val="000000"/>
        </w:rPr>
        <w:t>帐    号：</w:t>
      </w:r>
      <w:r>
        <w:rPr>
          <w:rFonts w:ascii="宋体" w:hAnsi="宋体" w:hint="eastAsia"/>
          <w:color w:val="000000"/>
          <w:u w:val="single"/>
        </w:rPr>
        <w:t xml:space="preserve">　　　　　　 　　 　　</w:t>
      </w:r>
      <w:r>
        <w:rPr>
          <w:rFonts w:ascii="宋体" w:hAnsi="宋体" w:hint="eastAsia"/>
          <w:color w:val="000000"/>
        </w:rPr>
        <w:t xml:space="preserve">　　　　　帐    号：</w:t>
      </w:r>
      <w:r>
        <w:rPr>
          <w:rFonts w:ascii="宋体" w:hAnsi="宋体" w:hint="eastAsia"/>
          <w:color w:val="000000"/>
          <w:u w:val="single"/>
        </w:rPr>
        <w:t xml:space="preserve">　　　　　　　　    　　</w:t>
      </w:r>
      <w:r>
        <w:rPr>
          <w:rFonts w:ascii="宋体" w:hAnsi="宋体" w:hint="eastAsia"/>
          <w:color w:val="000000"/>
        </w:rPr>
        <w:t xml:space="preserve">　</w:t>
      </w:r>
    </w:p>
    <w:p w:rsidR="008E0748" w:rsidRDefault="008E0748" w:rsidP="008E0748">
      <w:pPr>
        <w:spacing w:line="460" w:lineRule="exact"/>
        <w:ind w:firstLineChars="50" w:firstLine="105"/>
        <w:rPr>
          <w:rFonts w:ascii="宋体" w:hAnsi="宋体"/>
          <w:color w:val="000000"/>
          <w:u w:val="single"/>
        </w:rPr>
      </w:pPr>
      <w:r>
        <w:rPr>
          <w:rFonts w:ascii="宋体" w:hAnsi="宋体" w:hint="eastAsia"/>
          <w:color w:val="000000"/>
        </w:rPr>
        <w:t>邮政编码：</w:t>
      </w:r>
      <w:r>
        <w:rPr>
          <w:rFonts w:ascii="宋体" w:hAnsi="宋体" w:hint="eastAsia"/>
          <w:color w:val="000000"/>
          <w:u w:val="single"/>
        </w:rPr>
        <w:t xml:space="preserve">　　　　　　 　　 　　</w:t>
      </w:r>
      <w:r>
        <w:rPr>
          <w:rFonts w:ascii="宋体" w:hAnsi="宋体" w:hint="eastAsia"/>
          <w:color w:val="000000"/>
        </w:rPr>
        <w:t xml:space="preserve">　　　　　邮政编码：</w:t>
      </w:r>
      <w:r>
        <w:rPr>
          <w:rFonts w:ascii="宋体" w:hAnsi="宋体" w:hint="eastAsia"/>
          <w:color w:val="000000"/>
          <w:u w:val="single"/>
        </w:rPr>
        <w:t xml:space="preserve">　　　　　       　　    </w:t>
      </w:r>
    </w:p>
    <w:p w:rsidR="008E0748" w:rsidRDefault="008E0748" w:rsidP="008E0748">
      <w:pPr>
        <w:spacing w:line="460" w:lineRule="exact"/>
        <w:ind w:firstLineChars="50" w:firstLine="105"/>
        <w:rPr>
          <w:rFonts w:ascii="宋体" w:hAnsi="宋体"/>
          <w:color w:val="000000"/>
          <w:u w:val="single"/>
        </w:rPr>
      </w:pPr>
    </w:p>
    <w:p w:rsidR="008E0748" w:rsidRDefault="008E0748" w:rsidP="008E0748">
      <w:pPr>
        <w:spacing w:line="460" w:lineRule="exact"/>
        <w:ind w:firstLineChars="600" w:firstLine="1260"/>
        <w:rPr>
          <w:rFonts w:ascii="宋体" w:hAnsi="宋体"/>
          <w:color w:val="000000"/>
        </w:rPr>
      </w:pP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 xml:space="preserve">日                  </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rsidR="0020210C" w:rsidRDefault="0020210C">
      <w:pPr>
        <w:pStyle w:val="1"/>
        <w:spacing w:line="400" w:lineRule="exact"/>
        <w:jc w:val="center"/>
        <w:rPr>
          <w:rFonts w:ascii="宋体" w:hAnsi="宋体"/>
          <w:bCs w:val="0"/>
          <w:sz w:val="32"/>
          <w:szCs w:val="32"/>
        </w:rPr>
      </w:pPr>
    </w:p>
    <w:p w:rsidR="0020210C" w:rsidRDefault="0020210C">
      <w:pPr>
        <w:rPr>
          <w:rFonts w:ascii="宋体" w:hAnsi="宋体"/>
          <w:bCs/>
          <w:sz w:val="32"/>
          <w:szCs w:val="32"/>
        </w:rPr>
      </w:pPr>
    </w:p>
    <w:p w:rsidR="0020210C" w:rsidRDefault="0020210C">
      <w:pPr>
        <w:rPr>
          <w:rFonts w:ascii="宋体" w:hAnsi="宋体"/>
          <w:bCs/>
          <w:sz w:val="32"/>
          <w:szCs w:val="32"/>
        </w:rPr>
      </w:pPr>
    </w:p>
    <w:p w:rsidR="00905808" w:rsidRDefault="00905808">
      <w:pPr>
        <w:rPr>
          <w:rFonts w:ascii="宋体" w:hAnsi="宋体"/>
          <w:bCs/>
          <w:sz w:val="32"/>
          <w:szCs w:val="32"/>
        </w:rPr>
      </w:pPr>
    </w:p>
    <w:p w:rsidR="00905808" w:rsidRDefault="00905808">
      <w:pPr>
        <w:rPr>
          <w:rFonts w:ascii="宋体" w:hAnsi="宋体"/>
          <w:bCs/>
          <w:sz w:val="32"/>
          <w:szCs w:val="32"/>
        </w:rPr>
      </w:pPr>
    </w:p>
    <w:p w:rsidR="00905808" w:rsidRDefault="00905808">
      <w:pPr>
        <w:rPr>
          <w:rFonts w:ascii="宋体" w:hAnsi="宋体"/>
          <w:bCs/>
          <w:sz w:val="32"/>
          <w:szCs w:val="32"/>
        </w:rPr>
      </w:pPr>
    </w:p>
    <w:p w:rsidR="00905808" w:rsidRDefault="00905808">
      <w:pPr>
        <w:rPr>
          <w:rFonts w:ascii="宋体" w:hAnsi="宋体"/>
          <w:bCs/>
          <w:sz w:val="32"/>
          <w:szCs w:val="32"/>
        </w:rPr>
      </w:pPr>
    </w:p>
    <w:p w:rsidR="0020210C" w:rsidRDefault="0020210C">
      <w:pPr>
        <w:pStyle w:val="1"/>
        <w:spacing w:line="400" w:lineRule="exact"/>
        <w:jc w:val="center"/>
        <w:rPr>
          <w:rFonts w:ascii="宋体" w:hAnsi="宋体"/>
          <w:bCs w:val="0"/>
          <w:sz w:val="32"/>
          <w:szCs w:val="32"/>
        </w:rPr>
      </w:pPr>
    </w:p>
    <w:p w:rsidR="0020210C" w:rsidRDefault="00683BD1" w:rsidP="00905808">
      <w:pPr>
        <w:pStyle w:val="1"/>
        <w:spacing w:line="480" w:lineRule="exact"/>
        <w:jc w:val="center"/>
        <w:rPr>
          <w:rFonts w:ascii="宋体" w:hAnsi="宋体"/>
          <w:bCs w:val="0"/>
          <w:sz w:val="32"/>
          <w:szCs w:val="32"/>
        </w:rPr>
      </w:pPr>
      <w:r>
        <w:rPr>
          <w:rFonts w:ascii="宋体" w:hAnsi="宋体" w:hint="eastAsia"/>
          <w:bCs w:val="0"/>
          <w:sz w:val="32"/>
          <w:szCs w:val="32"/>
        </w:rPr>
        <w:t>第五章   工程量清单</w:t>
      </w:r>
      <w:bookmarkEnd w:id="810"/>
      <w:bookmarkEnd w:id="811"/>
    </w:p>
    <w:p w:rsidR="008E0748" w:rsidRDefault="008E0748" w:rsidP="00905808">
      <w:pPr>
        <w:spacing w:line="480" w:lineRule="exact"/>
        <w:ind w:firstLineChars="200" w:firstLine="482"/>
        <w:rPr>
          <w:rFonts w:ascii="宋体" w:hAnsi="宋体"/>
          <w:b/>
          <w:sz w:val="24"/>
        </w:rPr>
      </w:pPr>
      <w:r>
        <w:rPr>
          <w:rFonts w:ascii="宋体" w:hAnsi="宋体"/>
          <w:b/>
          <w:sz w:val="24"/>
        </w:rPr>
        <w:t>1</w:t>
      </w:r>
      <w:r>
        <w:rPr>
          <w:rFonts w:ascii="宋体" w:hAnsi="宋体" w:hint="eastAsia"/>
          <w:b/>
          <w:sz w:val="24"/>
        </w:rPr>
        <w:t>、工程量清单说明</w:t>
      </w:r>
    </w:p>
    <w:p w:rsidR="008E0748" w:rsidRDefault="008E0748" w:rsidP="00905808">
      <w:pPr>
        <w:numPr>
          <w:ilvl w:val="1"/>
          <w:numId w:val="11"/>
        </w:numPr>
        <w:snapToGrid w:val="0"/>
        <w:spacing w:line="480" w:lineRule="exact"/>
        <w:ind w:left="0" w:firstLine="462"/>
        <w:rPr>
          <w:rFonts w:ascii="宋体" w:hAnsi="宋体"/>
          <w:szCs w:val="21"/>
        </w:rPr>
      </w:pPr>
      <w:r>
        <w:rPr>
          <w:rFonts w:ascii="宋体" w:hAnsi="宋体" w:hint="eastAsia"/>
          <w:szCs w:val="21"/>
        </w:rPr>
        <w:t>本工程量清单是根据比选文件中包括的、有合同约束力的图纸以及《建设工程工程量清单计价规范》</w:t>
      </w:r>
      <w:r>
        <w:rPr>
          <w:rFonts w:ascii="宋体" w:hAnsi="宋体"/>
          <w:szCs w:val="21"/>
        </w:rPr>
        <w:t>(GB50500-2013)</w:t>
      </w:r>
      <w:r>
        <w:rPr>
          <w:rFonts w:ascii="宋体" w:hAnsi="宋体" w:hint="eastAsia"/>
          <w:szCs w:val="21"/>
        </w:rPr>
        <w:t>、《重庆市建设工程工程量计算规则》（</w:t>
      </w:r>
      <w:r>
        <w:rPr>
          <w:rFonts w:ascii="宋体" w:hAnsi="宋体"/>
          <w:szCs w:val="21"/>
        </w:rPr>
        <w:t>CQJLGZ-2013</w:t>
      </w:r>
      <w:r>
        <w:rPr>
          <w:rFonts w:ascii="宋体" w:hAnsi="宋体" w:hint="eastAsia"/>
          <w:szCs w:val="21"/>
        </w:rPr>
        <w:t>）、《重庆市建设工程工程量清单计价规则》</w:t>
      </w:r>
      <w:r>
        <w:rPr>
          <w:rFonts w:ascii="宋体" w:hAnsi="宋体"/>
          <w:szCs w:val="21"/>
        </w:rPr>
        <w:t>(CQJJGZ-2013)</w:t>
      </w:r>
      <w:r>
        <w:rPr>
          <w:rFonts w:ascii="宋体" w:hAnsi="宋体" w:hint="eastAsia"/>
          <w:szCs w:val="21"/>
        </w:rPr>
        <w:t>中的计量规则编制。计算规则中没有的子目，按国家计量规范执行，计算规则或国家计量规范均没有的子目，其工程量按照有合同约束力的图纸所标示尺寸的理论净量计算。计量采用中华人民共和国法定计量单位。</w:t>
      </w:r>
    </w:p>
    <w:p w:rsidR="008E0748" w:rsidRDefault="008E0748" w:rsidP="00905808">
      <w:pPr>
        <w:numPr>
          <w:ilvl w:val="1"/>
          <w:numId w:val="11"/>
        </w:numPr>
        <w:snapToGrid w:val="0"/>
        <w:spacing w:line="480" w:lineRule="exact"/>
        <w:ind w:left="0" w:firstLine="462"/>
        <w:rPr>
          <w:rFonts w:ascii="宋体" w:hAnsi="宋体"/>
          <w:szCs w:val="21"/>
        </w:rPr>
      </w:pPr>
      <w:r>
        <w:rPr>
          <w:rFonts w:ascii="宋体" w:hAnsi="宋体" w:hint="eastAsia"/>
          <w:szCs w:val="21"/>
        </w:rPr>
        <w:t>本工程量清单应与比选文件中的投标人须知、通用合同条款、专用合同条款、技术标准和要求及图纸等一起阅读和理解。</w:t>
      </w:r>
    </w:p>
    <w:p w:rsidR="008E0748" w:rsidRDefault="008E0748" w:rsidP="00905808">
      <w:pPr>
        <w:snapToGrid w:val="0"/>
        <w:spacing w:line="480" w:lineRule="exact"/>
        <w:ind w:firstLineChars="200" w:firstLine="420"/>
        <w:rPr>
          <w:rFonts w:ascii="宋体" w:hAnsi="宋体"/>
          <w:szCs w:val="21"/>
        </w:rPr>
      </w:pPr>
      <w:r>
        <w:rPr>
          <w:rFonts w:ascii="宋体" w:hAnsi="宋体"/>
          <w:szCs w:val="21"/>
        </w:rPr>
        <w:t>1.3</w:t>
      </w:r>
      <w:r>
        <w:rPr>
          <w:rFonts w:ascii="宋体" w:hAnsi="宋体" w:hint="eastAsia"/>
          <w:szCs w:val="21"/>
        </w:rPr>
        <w:t>工程量清单中给出的工程量是估算量或暂定量，是为投标报价确定的共同的基础，不能作为最终结算与支付的依据。实际工程计量和工程价款的支付应遵循合同条款的约定和第七章“技术标准和要求”的有关规定，由承包人按本章</w:t>
      </w:r>
      <w:r>
        <w:rPr>
          <w:rFonts w:ascii="宋体" w:hAnsi="宋体"/>
          <w:szCs w:val="21"/>
        </w:rPr>
        <w:t>1.1</w:t>
      </w:r>
      <w:r>
        <w:rPr>
          <w:rFonts w:ascii="宋体" w:hAnsi="宋体" w:hint="eastAsia"/>
          <w:szCs w:val="21"/>
        </w:rPr>
        <w:t>规定的计量方法，以发包人或监理人认可的尺寸、断面计量，按工程量清单中所报的单价和总价及合同中另有规定的发包人或监理人同意的单价和总价计算支付额。</w:t>
      </w:r>
    </w:p>
    <w:p w:rsidR="008E0748" w:rsidRPr="00EC69F2" w:rsidRDefault="008E0748" w:rsidP="00905808">
      <w:pPr>
        <w:snapToGrid w:val="0"/>
        <w:spacing w:line="480" w:lineRule="exact"/>
        <w:ind w:left="462"/>
        <w:rPr>
          <w:rFonts w:ascii="宋体" w:hAnsi="宋体"/>
          <w:b/>
          <w:szCs w:val="21"/>
        </w:rPr>
      </w:pPr>
      <w:bookmarkStart w:id="813" w:name="_Toc400627338"/>
      <w:bookmarkStart w:id="814" w:name="_Toc413753388"/>
      <w:r w:rsidRPr="00EC69F2">
        <w:rPr>
          <w:rFonts w:ascii="宋体" w:hAnsi="宋体" w:hint="eastAsia"/>
          <w:b/>
          <w:szCs w:val="21"/>
        </w:rPr>
        <w:t>2. 投标报价说明</w:t>
      </w:r>
      <w:bookmarkEnd w:id="813"/>
      <w:bookmarkEnd w:id="814"/>
    </w:p>
    <w:p w:rsidR="008E0748" w:rsidRDefault="008E0748" w:rsidP="00905808">
      <w:pPr>
        <w:snapToGrid w:val="0"/>
        <w:spacing w:line="480" w:lineRule="exact"/>
        <w:rPr>
          <w:rFonts w:ascii="宋体" w:hAnsi="宋体"/>
          <w:szCs w:val="21"/>
        </w:rPr>
      </w:pPr>
      <w:r>
        <w:rPr>
          <w:rFonts w:ascii="宋体" w:hAnsi="宋体" w:hint="eastAsia"/>
          <w:szCs w:val="21"/>
        </w:rPr>
        <w:t xml:space="preserve">    2.1不管工程量是否列出，工程量清单中的每一子目都应填报单价或总价，且只允许有一个报价。承包人未填报单价或总价的子目，其费用应视为已包括在工程量清单中其他相关子目的单价和总价之中，承包人必须按监理人指令完成工程量清单中未填报单价或总价的工程项目，但不能得到额外的结算与支付。</w:t>
      </w:r>
    </w:p>
    <w:p w:rsidR="008E0748" w:rsidRDefault="008E0748" w:rsidP="00905808">
      <w:pPr>
        <w:snapToGrid w:val="0"/>
        <w:spacing w:line="480" w:lineRule="exact"/>
        <w:rPr>
          <w:rFonts w:ascii="宋体" w:hAnsi="宋体"/>
          <w:szCs w:val="21"/>
        </w:rPr>
      </w:pPr>
      <w:r>
        <w:rPr>
          <w:rFonts w:ascii="宋体" w:hAnsi="宋体" w:hint="eastAsia"/>
          <w:szCs w:val="21"/>
        </w:rPr>
        <w:t xml:space="preserve">    2.2除非合同另有规定，已标价的工程量清单中的单价和总价均已包括了承包人为实施和完成合同工程所需的人工费、施工机具使用费、材料费和工程设备费、企业管理费、利润、措施费、规费、税金等费税，以及合同文件中明示或暗示的应由承包人承担的所有责任、义务和一般风险。</w:t>
      </w:r>
    </w:p>
    <w:p w:rsidR="008E0748" w:rsidRDefault="008E0748" w:rsidP="00905808">
      <w:pPr>
        <w:snapToGrid w:val="0"/>
        <w:spacing w:line="480" w:lineRule="exact"/>
        <w:rPr>
          <w:rFonts w:ascii="宋体" w:hAnsi="宋体"/>
          <w:szCs w:val="21"/>
        </w:rPr>
      </w:pPr>
      <w:r>
        <w:rPr>
          <w:rFonts w:ascii="宋体" w:hAnsi="宋体" w:hint="eastAsia"/>
          <w:szCs w:val="21"/>
        </w:rPr>
        <w:t xml:space="preserve">    2.3按基准日期前的法律、法规规定，承包人因承包本合同工程缴纳的各种规费和一切税费均由承包人承担，并包含在所报投标总价中。</w:t>
      </w:r>
    </w:p>
    <w:p w:rsidR="008E0748" w:rsidRDefault="008E0748" w:rsidP="00905808">
      <w:pPr>
        <w:snapToGrid w:val="0"/>
        <w:spacing w:line="480" w:lineRule="exact"/>
        <w:rPr>
          <w:rFonts w:ascii="宋体" w:hAnsi="宋体"/>
          <w:szCs w:val="21"/>
        </w:rPr>
      </w:pPr>
      <w:r>
        <w:rPr>
          <w:rFonts w:ascii="宋体" w:hAnsi="宋体" w:hint="eastAsia"/>
          <w:szCs w:val="21"/>
        </w:rPr>
        <w:t xml:space="preserve">    2.4工程保险和第三者责任险应根据专用合同条款第20.1款和第20.4款规定的保险金额和保险费率计算保险费。所有本合同规定的保险的保险费均由承包人承担并支付，不在报价中单列，包含在投标总报价中。</w:t>
      </w:r>
    </w:p>
    <w:p w:rsidR="008E0748" w:rsidRDefault="008E0748" w:rsidP="00905808">
      <w:pPr>
        <w:snapToGrid w:val="0"/>
        <w:spacing w:line="480" w:lineRule="exact"/>
        <w:rPr>
          <w:rFonts w:ascii="宋体" w:hAnsi="宋体"/>
          <w:szCs w:val="21"/>
        </w:rPr>
      </w:pPr>
      <w:r>
        <w:rPr>
          <w:rFonts w:ascii="宋体" w:hAnsi="宋体" w:hint="eastAsia"/>
          <w:szCs w:val="21"/>
        </w:rPr>
        <w:t xml:space="preserve">    2.5单价和总价应以人民币报价，付款也按人民币支付。</w:t>
      </w:r>
      <w:r>
        <w:rPr>
          <w:rFonts w:ascii="宋体" w:hAnsi="宋体" w:hint="eastAsia"/>
          <w:szCs w:val="21"/>
        </w:rPr>
        <w:tab/>
      </w:r>
    </w:p>
    <w:p w:rsidR="008E0748" w:rsidRDefault="008E0748" w:rsidP="00905808">
      <w:pPr>
        <w:snapToGrid w:val="0"/>
        <w:spacing w:line="480" w:lineRule="exact"/>
        <w:rPr>
          <w:rFonts w:ascii="宋体" w:hAnsi="宋体"/>
          <w:szCs w:val="21"/>
        </w:rPr>
      </w:pPr>
      <w:r>
        <w:rPr>
          <w:rFonts w:ascii="宋体" w:hAnsi="宋体" w:hint="eastAsia"/>
          <w:szCs w:val="21"/>
        </w:rPr>
        <w:lastRenderedPageBreak/>
        <w:t xml:space="preserve">    2.6对工程施工和材料等的一般要求和说明，未在工程量清单中完整重述或摘录，在填报工程量清单的每个子目前应参见合同文件、技术标准和要求及图纸的相关内容。</w:t>
      </w:r>
    </w:p>
    <w:p w:rsidR="008E0748" w:rsidRDefault="008E0748" w:rsidP="00905808">
      <w:pPr>
        <w:snapToGrid w:val="0"/>
        <w:spacing w:line="480" w:lineRule="exact"/>
        <w:rPr>
          <w:rFonts w:ascii="宋体" w:hAnsi="宋体"/>
          <w:szCs w:val="21"/>
        </w:rPr>
      </w:pPr>
      <w:r>
        <w:rPr>
          <w:rFonts w:ascii="宋体" w:hAnsi="宋体" w:hint="eastAsia"/>
          <w:szCs w:val="21"/>
        </w:rPr>
        <w:t xml:space="preserve">    2.7工程量清单中所列工程量的变动，不应降低和影响合同条款的效力，也不应免除承包人按规定的标准进行施工和修复缺陷的责任。</w:t>
      </w:r>
    </w:p>
    <w:p w:rsidR="008E0748" w:rsidRDefault="008E0748" w:rsidP="00905808">
      <w:pPr>
        <w:snapToGrid w:val="0"/>
        <w:spacing w:line="480" w:lineRule="exact"/>
        <w:rPr>
          <w:rFonts w:ascii="宋体" w:hAnsi="宋体"/>
          <w:szCs w:val="21"/>
        </w:rPr>
      </w:pPr>
      <w:r>
        <w:rPr>
          <w:rFonts w:ascii="宋体" w:hAnsi="宋体" w:hint="eastAsia"/>
          <w:szCs w:val="21"/>
        </w:rPr>
        <w:t xml:space="preserve">    2.8安全文明施工费是专用于建设行政主管部门特别强制要求采取的安全文明施工措施的费用，应按重庆市建设行政主管部门强制性规定（渝建发〔2014〕25号）计算后计入分部分项工程量清单项目全费用综合单价中。</w:t>
      </w:r>
    </w:p>
    <w:p w:rsidR="008E0748" w:rsidRDefault="008E0748" w:rsidP="00905808">
      <w:pPr>
        <w:snapToGrid w:val="0"/>
        <w:spacing w:line="480" w:lineRule="exact"/>
        <w:rPr>
          <w:rFonts w:ascii="宋体" w:hAnsi="宋体"/>
          <w:szCs w:val="21"/>
        </w:rPr>
      </w:pPr>
      <w:r>
        <w:rPr>
          <w:rFonts w:ascii="宋体" w:hAnsi="宋体" w:hint="eastAsia"/>
          <w:szCs w:val="21"/>
        </w:rPr>
        <w:t xml:space="preserve">    2.9图纸中所列的工程数量表及数量汇总表仅是提供资料，不是工程量清单的扩大或延伸。当各部分和工程量清单所列数量不一致时，以工程量清单所列数量作为报价的依据。</w:t>
      </w:r>
    </w:p>
    <w:p w:rsidR="008E0748" w:rsidRDefault="008E0748" w:rsidP="00905808">
      <w:pPr>
        <w:snapToGrid w:val="0"/>
        <w:spacing w:line="480" w:lineRule="exact"/>
        <w:rPr>
          <w:rFonts w:ascii="宋体" w:hAnsi="宋体"/>
          <w:szCs w:val="21"/>
        </w:rPr>
      </w:pPr>
      <w:r>
        <w:rPr>
          <w:rFonts w:ascii="宋体" w:hAnsi="宋体" w:hint="eastAsia"/>
          <w:szCs w:val="21"/>
        </w:rPr>
        <w:t>授予合同前发现的算术错误将由发包人按评标办法3.1.3条规定的原则予以更正。</w:t>
      </w:r>
    </w:p>
    <w:p w:rsidR="00EC69F2" w:rsidRDefault="00EC69F2" w:rsidP="00905808">
      <w:pPr>
        <w:snapToGrid w:val="0"/>
        <w:spacing w:line="480" w:lineRule="exact"/>
        <w:rPr>
          <w:rFonts w:ascii="宋体" w:hAnsi="宋体"/>
          <w:b/>
          <w:szCs w:val="21"/>
        </w:rPr>
      </w:pPr>
      <w:r>
        <w:rPr>
          <w:rFonts w:ascii="宋体" w:hAnsi="宋体" w:hint="eastAsia"/>
          <w:b/>
          <w:szCs w:val="21"/>
        </w:rPr>
        <w:t>3.</w:t>
      </w:r>
      <w:r>
        <w:rPr>
          <w:rFonts w:ascii="宋体" w:hAnsi="宋体" w:hint="eastAsia"/>
          <w:b/>
          <w:sz w:val="24"/>
        </w:rPr>
        <w:t xml:space="preserve"> </w:t>
      </w:r>
      <w:r>
        <w:rPr>
          <w:rFonts w:ascii="宋体" w:hAnsi="宋体" w:hint="eastAsia"/>
          <w:b/>
          <w:szCs w:val="21"/>
        </w:rPr>
        <w:t>工程量清单</w:t>
      </w:r>
    </w:p>
    <w:p w:rsidR="00EC69F2" w:rsidRDefault="00EC69F2" w:rsidP="00905808">
      <w:pPr>
        <w:snapToGrid w:val="0"/>
        <w:spacing w:line="480" w:lineRule="exact"/>
        <w:rPr>
          <w:rFonts w:ascii="宋体" w:hAnsi="宋体"/>
          <w:szCs w:val="21"/>
        </w:rPr>
      </w:pPr>
    </w:p>
    <w:p w:rsidR="00EC69F2" w:rsidRDefault="00EC69F2" w:rsidP="00905808">
      <w:pPr>
        <w:spacing w:line="480" w:lineRule="exact"/>
        <w:ind w:firstLineChars="250" w:firstLine="525"/>
        <w:rPr>
          <w:rFonts w:ascii="宋体" w:hAnsi="宋体"/>
          <w:kern w:val="0"/>
          <w:szCs w:val="21"/>
        </w:rPr>
      </w:pPr>
      <w:r>
        <w:rPr>
          <w:rFonts w:ascii="宋体" w:hAnsi="宋体" w:hint="eastAsia"/>
          <w:kern w:val="0"/>
          <w:szCs w:val="21"/>
        </w:rPr>
        <w:t>本工程工程量清单由投标人自行在</w:t>
      </w:r>
      <w:r w:rsidR="003C1BB6">
        <w:t>重庆安居古城（</w:t>
      </w:r>
      <w:r w:rsidR="003C1BB6">
        <w:t>http://www.anjugc.cn/index.htm</w:t>
      </w:r>
      <w:r w:rsidR="003C1BB6">
        <w:t>）</w:t>
      </w:r>
      <w:r>
        <w:rPr>
          <w:rFonts w:ascii="宋体" w:hAnsi="宋体" w:cs="MingLiU" w:hint="eastAsia"/>
          <w:snapToGrid w:val="0"/>
          <w:kern w:val="0"/>
          <w:szCs w:val="21"/>
        </w:rPr>
        <w:t>网</w:t>
      </w:r>
      <w:r>
        <w:rPr>
          <w:rFonts w:ascii="宋体" w:hAnsi="宋体" w:hint="eastAsia"/>
          <w:kern w:val="0"/>
          <w:szCs w:val="21"/>
        </w:rPr>
        <w:t>上下载。</w:t>
      </w:r>
    </w:p>
    <w:p w:rsidR="0020210C" w:rsidRDefault="0020210C">
      <w:pPr>
        <w:spacing w:line="400" w:lineRule="exact"/>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905808" w:rsidRDefault="00905808">
      <w:pPr>
        <w:spacing w:line="360" w:lineRule="auto"/>
        <w:rPr>
          <w:rFonts w:ascii="宋体" w:hAnsi="宋体"/>
        </w:rPr>
      </w:pPr>
    </w:p>
    <w:p w:rsidR="00905808" w:rsidRDefault="00905808">
      <w:pPr>
        <w:spacing w:line="360" w:lineRule="auto"/>
        <w:rPr>
          <w:rFonts w:ascii="宋体" w:hAnsi="宋体"/>
        </w:rPr>
      </w:pPr>
    </w:p>
    <w:p w:rsidR="00905808" w:rsidRDefault="00905808">
      <w:pPr>
        <w:spacing w:line="360" w:lineRule="auto"/>
        <w:rPr>
          <w:rFonts w:ascii="宋体" w:hAnsi="宋体"/>
        </w:rPr>
      </w:pPr>
    </w:p>
    <w:p w:rsidR="00905808" w:rsidRDefault="00905808">
      <w:pPr>
        <w:spacing w:line="360" w:lineRule="auto"/>
        <w:rPr>
          <w:rFonts w:ascii="宋体" w:hAnsi="宋体"/>
        </w:rPr>
      </w:pPr>
    </w:p>
    <w:p w:rsidR="0020210C" w:rsidRDefault="0020210C">
      <w:pPr>
        <w:spacing w:line="360" w:lineRule="auto"/>
        <w:rPr>
          <w:rFonts w:ascii="宋体" w:hAnsi="宋体"/>
        </w:rPr>
      </w:pPr>
    </w:p>
    <w:p w:rsidR="0020210C" w:rsidRDefault="00683BD1">
      <w:pPr>
        <w:pStyle w:val="1"/>
        <w:keepNext w:val="0"/>
        <w:keepLines w:val="0"/>
        <w:numPr>
          <w:ilvl w:val="0"/>
          <w:numId w:val="6"/>
        </w:numPr>
        <w:tabs>
          <w:tab w:val="clear" w:pos="1440"/>
          <w:tab w:val="left" w:pos="0"/>
        </w:tabs>
        <w:wordWrap w:val="0"/>
        <w:autoSpaceDE w:val="0"/>
        <w:autoSpaceDN w:val="0"/>
        <w:adjustRightInd w:val="0"/>
        <w:snapToGrid w:val="0"/>
        <w:spacing w:line="360" w:lineRule="auto"/>
        <w:ind w:left="0" w:firstLine="0"/>
        <w:jc w:val="center"/>
        <w:rPr>
          <w:rFonts w:ascii="宋体" w:hAnsi="宋体"/>
          <w:bCs w:val="0"/>
          <w:kern w:val="0"/>
          <w:sz w:val="32"/>
          <w:szCs w:val="32"/>
        </w:rPr>
      </w:pPr>
      <w:bookmarkStart w:id="815" w:name="_Toc22798"/>
      <w:bookmarkStart w:id="816" w:name="_Toc389633694"/>
      <w:bookmarkStart w:id="817" w:name="_Toc144974854"/>
      <w:bookmarkStart w:id="818" w:name="_Toc152045785"/>
      <w:bookmarkStart w:id="819" w:name="_Toc152042574"/>
      <w:r>
        <w:rPr>
          <w:rFonts w:ascii="宋体" w:hAnsi="宋体" w:hint="eastAsia"/>
          <w:bCs w:val="0"/>
          <w:kern w:val="0"/>
          <w:sz w:val="32"/>
          <w:szCs w:val="32"/>
        </w:rPr>
        <w:lastRenderedPageBreak/>
        <w:t>图纸及相关资料</w:t>
      </w:r>
      <w:bookmarkEnd w:id="815"/>
      <w:bookmarkEnd w:id="816"/>
    </w:p>
    <w:p w:rsidR="003C1BB6" w:rsidRDefault="003C1BB6" w:rsidP="003C1BB6">
      <w:pPr>
        <w:spacing w:line="420" w:lineRule="exact"/>
        <w:ind w:firstLineChars="250" w:firstLine="525"/>
        <w:rPr>
          <w:rFonts w:ascii="宋体" w:hAnsi="宋体"/>
          <w:kern w:val="0"/>
          <w:szCs w:val="21"/>
        </w:rPr>
      </w:pPr>
      <w:r>
        <w:rPr>
          <w:rFonts w:ascii="宋体" w:hAnsi="宋体" w:hint="eastAsia"/>
          <w:color w:val="000000"/>
          <w:kern w:val="0"/>
          <w:szCs w:val="21"/>
        </w:rPr>
        <w:t>图纸为电子文档。请各投标人自行在</w:t>
      </w:r>
      <w:r>
        <w:t>重庆安居古城（</w:t>
      </w:r>
      <w:r>
        <w:t>http://www.anjugc.cn/index.htm</w:t>
      </w:r>
      <w:r>
        <w:t>）</w:t>
      </w:r>
      <w:r>
        <w:rPr>
          <w:rFonts w:ascii="宋体" w:hAnsi="宋体" w:cs="MingLiU" w:hint="eastAsia"/>
          <w:snapToGrid w:val="0"/>
          <w:kern w:val="0"/>
          <w:szCs w:val="21"/>
        </w:rPr>
        <w:t>网</w:t>
      </w:r>
      <w:r>
        <w:rPr>
          <w:rFonts w:ascii="宋体" w:hAnsi="宋体" w:hint="eastAsia"/>
          <w:kern w:val="0"/>
          <w:szCs w:val="21"/>
        </w:rPr>
        <w:t>上下载。</w:t>
      </w:r>
    </w:p>
    <w:p w:rsidR="0020210C" w:rsidRDefault="0020210C" w:rsidP="00905808">
      <w:pPr>
        <w:wordWrap w:val="0"/>
        <w:snapToGrid w:val="0"/>
        <w:spacing w:line="400" w:lineRule="exact"/>
        <w:ind w:left="476"/>
        <w:jc w:val="center"/>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pPr>
        <w:pStyle w:val="1"/>
        <w:spacing w:before="120" w:after="120" w:line="360" w:lineRule="auto"/>
        <w:rPr>
          <w:rFonts w:ascii="宋体" w:hAnsi="宋体" w:cs="宋体"/>
          <w:sz w:val="32"/>
        </w:rPr>
      </w:pPr>
      <w:bookmarkStart w:id="820" w:name="_Toc24136"/>
      <w:bookmarkStart w:id="821" w:name="_Toc389633695"/>
      <w:bookmarkStart w:id="822" w:name="_Toc23249"/>
    </w:p>
    <w:p w:rsidR="0020210C" w:rsidRDefault="00683BD1">
      <w:pPr>
        <w:pStyle w:val="1"/>
        <w:spacing w:before="120" w:after="120" w:line="360" w:lineRule="auto"/>
        <w:jc w:val="center"/>
        <w:rPr>
          <w:rFonts w:ascii="宋体" w:hAnsi="宋体" w:cs="宋体"/>
          <w:color w:val="000000" w:themeColor="text1"/>
          <w:sz w:val="32"/>
        </w:rPr>
      </w:pPr>
      <w:r>
        <w:rPr>
          <w:rFonts w:ascii="宋体" w:hAnsi="宋体" w:cs="宋体" w:hint="eastAsia"/>
          <w:color w:val="000000" w:themeColor="text1"/>
          <w:sz w:val="32"/>
        </w:rPr>
        <w:t>第七章  技术标准和要求</w:t>
      </w:r>
      <w:bookmarkEnd w:id="817"/>
      <w:bookmarkEnd w:id="818"/>
      <w:bookmarkEnd w:id="819"/>
      <w:bookmarkEnd w:id="820"/>
      <w:bookmarkEnd w:id="821"/>
      <w:bookmarkEnd w:id="822"/>
    </w:p>
    <w:p w:rsidR="003C1BB6" w:rsidRDefault="003C1BB6" w:rsidP="003C1BB6">
      <w:pPr>
        <w:adjustRightInd w:val="0"/>
        <w:snapToGrid w:val="0"/>
        <w:spacing w:line="300" w:lineRule="auto"/>
        <w:ind w:firstLineChars="200" w:firstLine="420"/>
        <w:jc w:val="left"/>
        <w:rPr>
          <w:rFonts w:ascii="宋体"/>
          <w:color w:val="000000"/>
          <w:szCs w:val="21"/>
        </w:rPr>
      </w:pPr>
      <w:bookmarkStart w:id="823" w:name="_Toc144974855"/>
      <w:bookmarkStart w:id="824" w:name="_Toc152042575"/>
      <w:bookmarkStart w:id="825" w:name="_Toc152045786"/>
      <w:r>
        <w:rPr>
          <w:rFonts w:ascii="宋体" w:hAnsi="宋体" w:hint="eastAsia"/>
          <w:color w:val="000000"/>
          <w:szCs w:val="21"/>
        </w:rPr>
        <w:t>一、技术标准和要求以本工程设计施工图为准。</w:t>
      </w:r>
    </w:p>
    <w:p w:rsidR="003C1BB6" w:rsidRDefault="003C1BB6" w:rsidP="003C1BB6">
      <w:pPr>
        <w:adjustRightInd w:val="0"/>
        <w:snapToGrid w:val="0"/>
        <w:spacing w:line="300" w:lineRule="auto"/>
        <w:ind w:firstLineChars="200" w:firstLine="420"/>
        <w:jc w:val="left"/>
        <w:rPr>
          <w:rFonts w:ascii="宋体"/>
          <w:color w:val="000000"/>
          <w:szCs w:val="21"/>
        </w:rPr>
      </w:pPr>
      <w:r>
        <w:rPr>
          <w:rFonts w:ascii="宋体" w:hAnsi="宋体" w:hint="eastAsia"/>
          <w:color w:val="000000"/>
          <w:szCs w:val="21"/>
        </w:rPr>
        <w:t>二、按国家及重庆市相关设计、施工验收规范及标准执行。</w:t>
      </w: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autoSpaceDE w:val="0"/>
        <w:autoSpaceDN w:val="0"/>
        <w:adjustRightInd w:val="0"/>
        <w:snapToGrid w:val="0"/>
        <w:spacing w:line="360" w:lineRule="auto"/>
      </w:pPr>
    </w:p>
    <w:p w:rsidR="0020210C" w:rsidRDefault="0020210C">
      <w:pPr>
        <w:spacing w:line="360" w:lineRule="auto"/>
        <w:jc w:val="center"/>
      </w:pPr>
    </w:p>
    <w:p w:rsidR="00905808" w:rsidRDefault="00905808">
      <w:pPr>
        <w:spacing w:line="360" w:lineRule="auto"/>
        <w:jc w:val="center"/>
      </w:pPr>
    </w:p>
    <w:p w:rsidR="00905808" w:rsidRDefault="00905808">
      <w:pPr>
        <w:spacing w:line="360" w:lineRule="auto"/>
        <w:jc w:val="center"/>
      </w:pPr>
    </w:p>
    <w:p w:rsidR="0020210C" w:rsidRDefault="0020210C">
      <w:pPr>
        <w:spacing w:line="360" w:lineRule="auto"/>
        <w:jc w:val="center"/>
      </w:pPr>
    </w:p>
    <w:p w:rsidR="0020210C" w:rsidRDefault="0020210C">
      <w:pPr>
        <w:spacing w:line="360" w:lineRule="auto"/>
        <w:jc w:val="center"/>
      </w:pPr>
    </w:p>
    <w:p w:rsidR="0020210C" w:rsidRDefault="00683BD1">
      <w:pPr>
        <w:pStyle w:val="1"/>
        <w:spacing w:before="120" w:after="120" w:line="360" w:lineRule="auto"/>
        <w:rPr>
          <w:rFonts w:ascii="宋体" w:hAnsi="宋体" w:cs="宋体"/>
          <w:sz w:val="32"/>
        </w:rPr>
      </w:pPr>
      <w:bookmarkStart w:id="826" w:name="_Toc24229"/>
      <w:bookmarkStart w:id="827" w:name="_Toc389633696"/>
      <w:bookmarkStart w:id="828" w:name="_Toc14133"/>
      <w:r>
        <w:rPr>
          <w:rFonts w:ascii="宋体" w:hAnsi="宋体" w:cs="宋体" w:hint="eastAsia"/>
          <w:sz w:val="32"/>
        </w:rPr>
        <w:lastRenderedPageBreak/>
        <w:t xml:space="preserve">                第八章  投标文件格式</w:t>
      </w:r>
      <w:bookmarkEnd w:id="823"/>
      <w:bookmarkEnd w:id="824"/>
      <w:bookmarkEnd w:id="825"/>
      <w:bookmarkEnd w:id="826"/>
      <w:bookmarkEnd w:id="827"/>
      <w:bookmarkEnd w:id="828"/>
    </w:p>
    <w:p w:rsidR="0020210C" w:rsidRDefault="0020210C">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3C1BB6" w:rsidRDefault="003C1BB6">
      <w:pPr>
        <w:spacing w:line="360" w:lineRule="auto"/>
      </w:pPr>
    </w:p>
    <w:p w:rsidR="00905808" w:rsidRDefault="00905808">
      <w:pPr>
        <w:spacing w:line="360" w:lineRule="auto"/>
      </w:pPr>
    </w:p>
    <w:p w:rsidR="00905808" w:rsidRDefault="00905808">
      <w:pPr>
        <w:spacing w:line="360" w:lineRule="auto"/>
      </w:pPr>
    </w:p>
    <w:p w:rsidR="00905808" w:rsidRDefault="00905808">
      <w:pPr>
        <w:spacing w:line="360" w:lineRule="auto"/>
      </w:pPr>
    </w:p>
    <w:p w:rsidR="00905808" w:rsidRDefault="00905808">
      <w:pPr>
        <w:spacing w:line="360" w:lineRule="auto"/>
      </w:pPr>
    </w:p>
    <w:p w:rsidR="00905808" w:rsidRDefault="00905808">
      <w:pPr>
        <w:spacing w:line="360" w:lineRule="auto"/>
      </w:pPr>
    </w:p>
    <w:p w:rsidR="00905808" w:rsidRDefault="00905808">
      <w:pPr>
        <w:spacing w:line="360" w:lineRule="auto"/>
      </w:pPr>
    </w:p>
    <w:p w:rsidR="003C1BB6" w:rsidRDefault="003C1BB6">
      <w:pPr>
        <w:spacing w:line="360" w:lineRule="auto"/>
      </w:pPr>
    </w:p>
    <w:p w:rsidR="003C1BB6" w:rsidRDefault="003C1BB6" w:rsidP="003C1BB6">
      <w:pPr>
        <w:autoSpaceDE w:val="0"/>
        <w:autoSpaceDN w:val="0"/>
        <w:adjustRightInd w:val="0"/>
        <w:spacing w:line="360" w:lineRule="auto"/>
        <w:ind w:right="-20" w:firstLineChars="1200" w:firstLine="3855"/>
        <w:rPr>
          <w:rFonts w:ascii="宋体" w:hAnsi="宋体" w:cs="MingLiU"/>
          <w:b/>
          <w:color w:val="000000"/>
          <w:kern w:val="0"/>
          <w:sz w:val="32"/>
          <w:szCs w:val="32"/>
        </w:rPr>
      </w:pPr>
      <w:r>
        <w:rPr>
          <w:rFonts w:ascii="宋体" w:hAnsi="宋体" w:cs="MingLiU" w:hint="eastAsia"/>
          <w:b/>
          <w:color w:val="000000"/>
          <w:kern w:val="0"/>
          <w:sz w:val="32"/>
          <w:szCs w:val="32"/>
        </w:rPr>
        <w:lastRenderedPageBreak/>
        <w:t>目    录</w:t>
      </w:r>
    </w:p>
    <w:p w:rsidR="003C1BB6" w:rsidRDefault="003C1BB6" w:rsidP="003C1BB6">
      <w:pPr>
        <w:autoSpaceDE w:val="0"/>
        <w:autoSpaceDN w:val="0"/>
        <w:adjustRightInd w:val="0"/>
        <w:spacing w:line="360" w:lineRule="auto"/>
        <w:ind w:right="-20"/>
        <w:jc w:val="center"/>
        <w:rPr>
          <w:rFonts w:ascii="宋体" w:hAnsi="宋体" w:cs="MingLiU"/>
          <w:b/>
          <w:color w:val="000000"/>
          <w:kern w:val="0"/>
          <w:sz w:val="32"/>
          <w:szCs w:val="32"/>
        </w:rPr>
      </w:pPr>
    </w:p>
    <w:p w:rsidR="003C1BB6" w:rsidRDefault="003C1BB6" w:rsidP="003C1BB6">
      <w:pPr>
        <w:autoSpaceDE w:val="0"/>
        <w:autoSpaceDN w:val="0"/>
        <w:adjustRightInd w:val="0"/>
        <w:spacing w:line="480" w:lineRule="exact"/>
        <w:ind w:right="-20"/>
        <w:jc w:val="left"/>
        <w:rPr>
          <w:rFonts w:ascii="宋体" w:hAnsi="宋体" w:cs="MingLiU"/>
          <w:b/>
          <w:color w:val="000000"/>
          <w:kern w:val="0"/>
          <w:sz w:val="23"/>
          <w:szCs w:val="23"/>
        </w:rPr>
      </w:pPr>
      <w:bookmarkStart w:id="829" w:name="_Toc330980519"/>
      <w:r>
        <w:rPr>
          <w:rFonts w:ascii="宋体" w:hAnsi="宋体" w:cs="MingLiU" w:hint="eastAsia"/>
          <w:b/>
          <w:color w:val="000000"/>
          <w:kern w:val="0"/>
          <w:sz w:val="23"/>
          <w:szCs w:val="23"/>
        </w:rPr>
        <w:t>一、投标函部分</w:t>
      </w:r>
      <w:bookmarkEnd w:id="829"/>
    </w:p>
    <w:p w:rsidR="003C1BB6" w:rsidRDefault="003C1BB6" w:rsidP="003C1BB6">
      <w:pPr>
        <w:autoSpaceDE w:val="0"/>
        <w:autoSpaceDN w:val="0"/>
        <w:adjustRightInd w:val="0"/>
        <w:spacing w:line="480" w:lineRule="exact"/>
        <w:ind w:right="-20" w:firstLineChars="200" w:firstLine="460"/>
        <w:jc w:val="left"/>
        <w:rPr>
          <w:rFonts w:ascii="宋体" w:hAnsi="宋体" w:cs="MingLiU"/>
          <w:color w:val="000000"/>
          <w:kern w:val="0"/>
          <w:sz w:val="23"/>
          <w:szCs w:val="23"/>
        </w:rPr>
      </w:pPr>
      <w:r>
        <w:rPr>
          <w:rFonts w:ascii="宋体" w:hAnsi="宋体" w:cs="MingLiU" w:hint="eastAsia"/>
          <w:color w:val="000000"/>
          <w:kern w:val="0"/>
          <w:sz w:val="23"/>
          <w:szCs w:val="23"/>
        </w:rPr>
        <w:t>（一）投标函</w:t>
      </w:r>
    </w:p>
    <w:p w:rsidR="003C1BB6" w:rsidRDefault="003C1BB6" w:rsidP="003C1BB6">
      <w:pPr>
        <w:autoSpaceDE w:val="0"/>
        <w:autoSpaceDN w:val="0"/>
        <w:adjustRightInd w:val="0"/>
        <w:spacing w:line="480" w:lineRule="exact"/>
        <w:ind w:right="-20" w:firstLineChars="200" w:firstLine="460"/>
        <w:jc w:val="left"/>
        <w:rPr>
          <w:rFonts w:ascii="宋体" w:hAnsi="宋体" w:cs="MingLiU"/>
          <w:color w:val="000000"/>
          <w:kern w:val="0"/>
          <w:sz w:val="23"/>
          <w:szCs w:val="23"/>
        </w:rPr>
      </w:pPr>
      <w:r>
        <w:rPr>
          <w:rFonts w:ascii="宋体" w:hAnsi="宋体" w:cs="MingLiU" w:hint="eastAsia"/>
          <w:color w:val="000000"/>
          <w:kern w:val="0"/>
          <w:sz w:val="23"/>
          <w:szCs w:val="23"/>
        </w:rPr>
        <w:t>（二）投标函附录</w:t>
      </w:r>
    </w:p>
    <w:p w:rsidR="003C1BB6" w:rsidRDefault="003C1BB6" w:rsidP="003C1BB6">
      <w:pPr>
        <w:autoSpaceDE w:val="0"/>
        <w:autoSpaceDN w:val="0"/>
        <w:adjustRightInd w:val="0"/>
        <w:spacing w:line="480" w:lineRule="exact"/>
        <w:ind w:right="-20" w:firstLineChars="200" w:firstLine="460"/>
        <w:jc w:val="left"/>
        <w:rPr>
          <w:rFonts w:ascii="宋体" w:hAnsi="宋体" w:cs="MingLiU"/>
          <w:color w:val="000000"/>
          <w:kern w:val="0"/>
          <w:sz w:val="23"/>
          <w:szCs w:val="23"/>
        </w:rPr>
      </w:pPr>
      <w:r>
        <w:rPr>
          <w:rFonts w:ascii="宋体" w:hAnsi="宋体" w:cs="MingLiU" w:hint="eastAsia"/>
          <w:color w:val="000000"/>
          <w:kern w:val="0"/>
          <w:sz w:val="23"/>
          <w:szCs w:val="23"/>
        </w:rPr>
        <w:t>（三）法定代表人身份证明及授权委托书</w:t>
      </w:r>
    </w:p>
    <w:p w:rsidR="003C1BB6" w:rsidRDefault="003C1BB6" w:rsidP="003C1BB6">
      <w:pPr>
        <w:autoSpaceDE w:val="0"/>
        <w:autoSpaceDN w:val="0"/>
        <w:adjustRightInd w:val="0"/>
        <w:spacing w:line="480" w:lineRule="exact"/>
        <w:ind w:right="-20" w:firstLineChars="200" w:firstLine="460"/>
        <w:jc w:val="left"/>
        <w:rPr>
          <w:rFonts w:ascii="宋体" w:hAnsi="宋体" w:cs="MingLiU"/>
          <w:color w:val="000000"/>
          <w:kern w:val="0"/>
          <w:sz w:val="23"/>
          <w:szCs w:val="23"/>
        </w:rPr>
      </w:pPr>
      <w:r>
        <w:rPr>
          <w:rFonts w:ascii="宋体" w:hAnsi="宋体" w:cs="MingLiU" w:hint="eastAsia"/>
          <w:color w:val="000000"/>
          <w:kern w:val="0"/>
          <w:sz w:val="23"/>
          <w:szCs w:val="23"/>
        </w:rPr>
        <w:t>（四）投标保证金</w:t>
      </w:r>
    </w:p>
    <w:p w:rsidR="003C1BB6" w:rsidRDefault="003C1BB6" w:rsidP="003C1BB6">
      <w:pPr>
        <w:autoSpaceDE w:val="0"/>
        <w:autoSpaceDN w:val="0"/>
        <w:adjustRightInd w:val="0"/>
        <w:spacing w:line="480" w:lineRule="exact"/>
        <w:ind w:right="-20"/>
        <w:jc w:val="left"/>
        <w:rPr>
          <w:rFonts w:ascii="宋体" w:hAnsi="宋体" w:cs="MingLiU"/>
          <w:b/>
          <w:color w:val="000000"/>
          <w:kern w:val="0"/>
          <w:sz w:val="23"/>
          <w:szCs w:val="23"/>
        </w:rPr>
      </w:pPr>
      <w:bookmarkStart w:id="830" w:name="_Toc330980520"/>
      <w:r>
        <w:rPr>
          <w:rFonts w:ascii="宋体" w:hAnsi="宋体" w:cs="MingLiU" w:hint="eastAsia"/>
          <w:b/>
          <w:color w:val="000000"/>
          <w:kern w:val="0"/>
          <w:sz w:val="23"/>
          <w:szCs w:val="23"/>
        </w:rPr>
        <w:t>二、商务部分</w:t>
      </w:r>
      <w:bookmarkEnd w:id="830"/>
    </w:p>
    <w:p w:rsidR="003C1BB6" w:rsidRDefault="003C1BB6" w:rsidP="003C1BB6">
      <w:pPr>
        <w:autoSpaceDE w:val="0"/>
        <w:autoSpaceDN w:val="0"/>
        <w:adjustRightInd w:val="0"/>
        <w:snapToGrid w:val="0"/>
        <w:spacing w:line="480" w:lineRule="exact"/>
        <w:ind w:firstLineChars="250" w:firstLine="575"/>
        <w:jc w:val="left"/>
        <w:rPr>
          <w:rFonts w:ascii="宋体" w:hAnsi="宋体"/>
          <w:color w:val="000000"/>
          <w:kern w:val="0"/>
          <w:sz w:val="23"/>
          <w:szCs w:val="23"/>
        </w:rPr>
      </w:pPr>
      <w:r>
        <w:rPr>
          <w:rFonts w:ascii="宋体" w:hAnsi="宋体" w:hint="eastAsia"/>
          <w:color w:val="000000"/>
          <w:sz w:val="23"/>
          <w:szCs w:val="23"/>
        </w:rPr>
        <w:t>已标价工程量清单（附光盘1份)</w:t>
      </w:r>
    </w:p>
    <w:p w:rsidR="003C1BB6" w:rsidRDefault="003C1BB6" w:rsidP="003C1BB6">
      <w:pPr>
        <w:autoSpaceDE w:val="0"/>
        <w:autoSpaceDN w:val="0"/>
        <w:adjustRightInd w:val="0"/>
        <w:spacing w:line="480" w:lineRule="exact"/>
        <w:ind w:right="-20"/>
        <w:jc w:val="left"/>
        <w:rPr>
          <w:rFonts w:ascii="宋体" w:hAnsi="宋体"/>
          <w:b/>
          <w:color w:val="000000"/>
          <w:sz w:val="23"/>
          <w:szCs w:val="23"/>
        </w:rPr>
      </w:pPr>
      <w:bookmarkStart w:id="831" w:name="_Toc330980521"/>
      <w:r>
        <w:rPr>
          <w:rFonts w:ascii="宋体" w:hAnsi="宋体" w:cs="MingLiU" w:hint="eastAsia"/>
          <w:b/>
          <w:color w:val="000000"/>
          <w:kern w:val="0"/>
          <w:sz w:val="23"/>
          <w:szCs w:val="23"/>
        </w:rPr>
        <w:t>三、资格审查资料</w:t>
      </w:r>
      <w:bookmarkEnd w:id="831"/>
    </w:p>
    <w:p w:rsidR="003C1BB6" w:rsidRDefault="003C1BB6" w:rsidP="003C1BB6">
      <w:pPr>
        <w:autoSpaceDE w:val="0"/>
        <w:autoSpaceDN w:val="0"/>
        <w:adjustRightInd w:val="0"/>
        <w:snapToGrid w:val="0"/>
        <w:spacing w:line="480" w:lineRule="exact"/>
        <w:ind w:firstLineChars="250" w:firstLine="575"/>
        <w:jc w:val="left"/>
        <w:rPr>
          <w:rFonts w:ascii="宋体" w:hAnsi="宋体"/>
          <w:color w:val="000000"/>
          <w:sz w:val="23"/>
          <w:szCs w:val="23"/>
        </w:rPr>
      </w:pPr>
      <w:r>
        <w:rPr>
          <w:rFonts w:ascii="宋体" w:hAnsi="宋体" w:hint="eastAsia"/>
          <w:color w:val="000000"/>
          <w:sz w:val="23"/>
          <w:szCs w:val="23"/>
        </w:rPr>
        <w:t>（一）法定代表人身份证明及授权委托书</w:t>
      </w:r>
    </w:p>
    <w:p w:rsidR="003C1BB6" w:rsidRDefault="003C1BB6" w:rsidP="003C1BB6">
      <w:pPr>
        <w:autoSpaceDE w:val="0"/>
        <w:autoSpaceDN w:val="0"/>
        <w:adjustRightInd w:val="0"/>
        <w:snapToGrid w:val="0"/>
        <w:spacing w:line="480" w:lineRule="exact"/>
        <w:ind w:firstLineChars="250" w:firstLine="575"/>
        <w:jc w:val="left"/>
        <w:rPr>
          <w:rFonts w:ascii="宋体" w:hAnsi="宋体"/>
          <w:color w:val="000000"/>
          <w:sz w:val="23"/>
          <w:szCs w:val="23"/>
        </w:rPr>
      </w:pPr>
      <w:r>
        <w:rPr>
          <w:rFonts w:ascii="宋体" w:hAnsi="宋体" w:hint="eastAsia"/>
          <w:color w:val="000000"/>
          <w:sz w:val="23"/>
          <w:szCs w:val="23"/>
        </w:rPr>
        <w:t>（二）投标人基本情况表</w:t>
      </w:r>
    </w:p>
    <w:p w:rsidR="003C1BB6" w:rsidRDefault="003C1BB6" w:rsidP="003C1BB6">
      <w:pPr>
        <w:autoSpaceDE w:val="0"/>
        <w:autoSpaceDN w:val="0"/>
        <w:adjustRightInd w:val="0"/>
        <w:snapToGrid w:val="0"/>
        <w:spacing w:line="480" w:lineRule="exact"/>
        <w:ind w:firstLineChars="250" w:firstLine="575"/>
        <w:jc w:val="left"/>
        <w:rPr>
          <w:rFonts w:ascii="宋体" w:hAnsi="宋体"/>
          <w:color w:val="000000"/>
          <w:sz w:val="23"/>
          <w:szCs w:val="23"/>
        </w:rPr>
      </w:pPr>
      <w:r>
        <w:rPr>
          <w:rFonts w:ascii="宋体" w:hAnsi="宋体" w:hint="eastAsia"/>
          <w:color w:val="000000"/>
          <w:sz w:val="23"/>
          <w:szCs w:val="23"/>
        </w:rPr>
        <w:t>（三）项目管理机构</w:t>
      </w:r>
    </w:p>
    <w:p w:rsidR="003C1BB6" w:rsidRDefault="003C1BB6" w:rsidP="003C1BB6">
      <w:pPr>
        <w:autoSpaceDE w:val="0"/>
        <w:autoSpaceDN w:val="0"/>
        <w:adjustRightInd w:val="0"/>
        <w:snapToGrid w:val="0"/>
        <w:spacing w:line="480" w:lineRule="exact"/>
        <w:ind w:firstLineChars="250" w:firstLine="575"/>
        <w:jc w:val="left"/>
        <w:rPr>
          <w:rFonts w:ascii="宋体" w:hAnsi="宋体"/>
          <w:color w:val="000000"/>
          <w:sz w:val="23"/>
          <w:szCs w:val="23"/>
        </w:rPr>
      </w:pPr>
      <w:r>
        <w:rPr>
          <w:rFonts w:ascii="宋体" w:hAnsi="宋体" w:cs="MingLiU" w:hint="eastAsia"/>
          <w:color w:val="000000"/>
          <w:kern w:val="0"/>
          <w:sz w:val="23"/>
          <w:szCs w:val="23"/>
        </w:rPr>
        <w:t>（四）</w:t>
      </w:r>
      <w:r>
        <w:rPr>
          <w:rFonts w:ascii="宋体" w:hAnsi="宋体" w:hint="eastAsia"/>
          <w:color w:val="000000"/>
          <w:sz w:val="23"/>
          <w:szCs w:val="23"/>
        </w:rPr>
        <w:t>投标截止日投标资格情况</w:t>
      </w:r>
    </w:p>
    <w:p w:rsidR="003C1BB6" w:rsidRDefault="003C1BB6" w:rsidP="003C1BB6">
      <w:pPr>
        <w:autoSpaceDE w:val="0"/>
        <w:autoSpaceDN w:val="0"/>
        <w:adjustRightInd w:val="0"/>
        <w:snapToGrid w:val="0"/>
        <w:spacing w:line="480" w:lineRule="exact"/>
        <w:ind w:firstLineChars="250" w:firstLine="575"/>
        <w:jc w:val="left"/>
        <w:rPr>
          <w:rFonts w:ascii="宋体" w:hAnsi="宋体"/>
          <w:color w:val="000000"/>
          <w:sz w:val="23"/>
          <w:szCs w:val="23"/>
        </w:rPr>
      </w:pPr>
      <w:r>
        <w:rPr>
          <w:rFonts w:ascii="宋体" w:hAnsi="宋体" w:hint="eastAsia"/>
          <w:color w:val="000000"/>
          <w:kern w:val="0"/>
          <w:sz w:val="23"/>
        </w:rPr>
        <w:t>（</w:t>
      </w:r>
      <w:r w:rsidR="00A819E8">
        <w:rPr>
          <w:rFonts w:ascii="宋体" w:hAnsi="宋体" w:hint="eastAsia"/>
          <w:color w:val="000000"/>
          <w:sz w:val="23"/>
          <w:szCs w:val="23"/>
        </w:rPr>
        <w:t>五</w:t>
      </w:r>
      <w:r>
        <w:rPr>
          <w:rFonts w:ascii="宋体" w:hAnsi="宋体" w:hint="eastAsia"/>
          <w:color w:val="000000"/>
          <w:kern w:val="0"/>
          <w:sz w:val="23"/>
        </w:rPr>
        <w:t>）</w:t>
      </w:r>
      <w:r>
        <w:rPr>
          <w:rFonts w:ascii="宋体" w:hAnsi="宋体" w:hint="eastAsia"/>
          <w:color w:val="000000"/>
          <w:sz w:val="23"/>
          <w:szCs w:val="23"/>
        </w:rPr>
        <w:t>其他资料（格式自拟）</w:t>
      </w:r>
    </w:p>
    <w:p w:rsidR="003C1BB6" w:rsidRDefault="003C1BB6">
      <w:pPr>
        <w:pStyle w:val="2"/>
        <w:jc w:val="center"/>
      </w:pPr>
    </w:p>
    <w:p w:rsidR="003C1BB6" w:rsidRDefault="003C1BB6">
      <w:pPr>
        <w:pStyle w:val="2"/>
        <w:jc w:val="center"/>
      </w:pPr>
    </w:p>
    <w:p w:rsidR="003C1BB6" w:rsidRDefault="003C1BB6">
      <w:pPr>
        <w:pStyle w:val="2"/>
        <w:jc w:val="center"/>
      </w:pPr>
    </w:p>
    <w:p w:rsidR="003C1BB6" w:rsidRDefault="003C1BB6">
      <w:pPr>
        <w:pStyle w:val="2"/>
        <w:jc w:val="center"/>
      </w:pPr>
    </w:p>
    <w:p w:rsidR="003C1BB6" w:rsidRDefault="003C1BB6">
      <w:pPr>
        <w:pStyle w:val="2"/>
        <w:jc w:val="center"/>
      </w:pPr>
    </w:p>
    <w:p w:rsidR="003C1BB6" w:rsidRDefault="003C1BB6">
      <w:pPr>
        <w:pStyle w:val="2"/>
        <w:jc w:val="center"/>
      </w:pPr>
    </w:p>
    <w:p w:rsidR="0020210C" w:rsidRDefault="00683BD1">
      <w:pPr>
        <w:pStyle w:val="2"/>
        <w:jc w:val="center"/>
        <w:rPr>
          <w:rFonts w:ascii="宋体" w:eastAsia="宋体" w:hAnsi="宋体"/>
          <w:bCs w:val="0"/>
        </w:rPr>
      </w:pPr>
      <w:r>
        <w:br w:type="page"/>
      </w:r>
      <w:bookmarkStart w:id="832" w:name="_Toc358902163"/>
      <w:bookmarkStart w:id="833" w:name="_Toc2947"/>
      <w:bookmarkStart w:id="834" w:name="_Toc389633697"/>
      <w:bookmarkStart w:id="835" w:name="_Toc15596"/>
      <w:r>
        <w:rPr>
          <w:rFonts w:ascii="宋体" w:eastAsia="宋体" w:hAnsi="宋体" w:hint="eastAsia"/>
          <w:bCs w:val="0"/>
        </w:rPr>
        <w:lastRenderedPageBreak/>
        <w:t>一、投标函部分</w:t>
      </w:r>
      <w:bookmarkEnd w:id="832"/>
      <w:bookmarkEnd w:id="833"/>
      <w:bookmarkEnd w:id="834"/>
      <w:bookmarkEnd w:id="835"/>
    </w:p>
    <w:p w:rsidR="0020210C" w:rsidRDefault="00683BD1">
      <w:pPr>
        <w:pStyle w:val="2"/>
        <w:spacing w:line="360" w:lineRule="auto"/>
        <w:rPr>
          <w:rFonts w:ascii="宋体" w:eastAsia="宋体" w:hAnsi="宋体"/>
          <w:bCs w:val="0"/>
        </w:rPr>
      </w:pPr>
      <w:r>
        <w:rPr>
          <w:rFonts w:ascii="宋体" w:eastAsia="宋体" w:hAnsi="宋体"/>
          <w:bCs w:val="0"/>
        </w:rPr>
        <w:br w:type="page"/>
      </w:r>
    </w:p>
    <w:p w:rsidR="0020210C" w:rsidRDefault="0020210C">
      <w:pPr>
        <w:pStyle w:val="2"/>
        <w:spacing w:line="360" w:lineRule="auto"/>
        <w:rPr>
          <w:rFonts w:ascii="宋体" w:eastAsia="宋体" w:hAnsi="宋体"/>
          <w:bCs w:val="0"/>
        </w:rPr>
      </w:pPr>
    </w:p>
    <w:p w:rsidR="0020210C" w:rsidRDefault="00683BD1">
      <w:pPr>
        <w:tabs>
          <w:tab w:val="left" w:pos="4475"/>
          <w:tab w:val="left" w:pos="5940"/>
        </w:tabs>
        <w:autoSpaceDE w:val="0"/>
        <w:autoSpaceDN w:val="0"/>
        <w:adjustRightInd w:val="0"/>
        <w:snapToGrid w:val="0"/>
        <w:spacing w:line="360" w:lineRule="auto"/>
        <w:ind w:firstLineChars="300" w:firstLine="843"/>
        <w:jc w:val="left"/>
        <w:rPr>
          <w:rFonts w:ascii="宋体" w:hAnsi="宋体" w:cs="MingLiU"/>
          <w:b/>
          <w:kern w:val="0"/>
          <w:sz w:val="28"/>
          <w:szCs w:val="28"/>
        </w:rPr>
      </w:pPr>
      <w:r>
        <w:rPr>
          <w:rFonts w:ascii="宋体" w:hAnsi="宋体"/>
          <w:b/>
          <w:kern w:val="0"/>
          <w:sz w:val="28"/>
          <w:szCs w:val="28"/>
          <w:u w:val="single"/>
        </w:rPr>
        <w:tab/>
      </w:r>
      <w:r>
        <w:rPr>
          <w:rFonts w:ascii="宋体" w:hAnsi="宋体" w:cs="MingLiU" w:hint="eastAsia"/>
          <w:b/>
          <w:w w:val="99"/>
          <w:kern w:val="0"/>
          <w:sz w:val="28"/>
          <w:szCs w:val="28"/>
        </w:rPr>
        <w:t>（项目名称</w:t>
      </w:r>
      <w:r>
        <w:rPr>
          <w:rFonts w:ascii="宋体" w:hAnsi="宋体" w:cs="MingLiU" w:hint="eastAsia"/>
          <w:b/>
          <w:spacing w:val="1"/>
          <w:w w:val="99"/>
          <w:kern w:val="0"/>
          <w:sz w:val="28"/>
          <w:szCs w:val="28"/>
        </w:rPr>
        <w:t>）</w:t>
      </w:r>
      <w:r>
        <w:rPr>
          <w:rFonts w:ascii="宋体" w:hAnsi="宋体" w:cs="MingLiU" w:hint="eastAsia"/>
          <w:b/>
          <w:w w:val="99"/>
          <w:kern w:val="0"/>
          <w:sz w:val="28"/>
          <w:szCs w:val="28"/>
        </w:rPr>
        <w:t>施工比选</w:t>
      </w:r>
    </w:p>
    <w:p w:rsidR="0020210C" w:rsidRDefault="002021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0210C" w:rsidRDefault="002021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0210C" w:rsidRDefault="00683BD1">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ascii="宋体" w:hAnsi="宋体" w:cs="MingLiU" w:hint="eastAsia"/>
          <w:b/>
          <w:kern w:val="0"/>
          <w:sz w:val="84"/>
          <w:szCs w:val="84"/>
        </w:rPr>
        <w:t>投  标  文  件</w:t>
      </w:r>
    </w:p>
    <w:p w:rsidR="0020210C" w:rsidRDefault="0020210C">
      <w:pPr>
        <w:autoSpaceDE w:val="0"/>
        <w:autoSpaceDN w:val="0"/>
        <w:adjustRightInd w:val="0"/>
        <w:snapToGrid w:val="0"/>
        <w:spacing w:line="360" w:lineRule="auto"/>
        <w:jc w:val="left"/>
        <w:rPr>
          <w:rFonts w:ascii="宋体" w:hAnsi="宋体" w:cs="MingLiU"/>
          <w:kern w:val="0"/>
          <w:sz w:val="16"/>
          <w:szCs w:val="16"/>
        </w:rPr>
      </w:pPr>
    </w:p>
    <w:p w:rsidR="0020210C" w:rsidRDefault="00683BD1">
      <w:pPr>
        <w:autoSpaceDE w:val="0"/>
        <w:autoSpaceDN w:val="0"/>
        <w:adjustRightInd w:val="0"/>
        <w:snapToGrid w:val="0"/>
        <w:spacing w:line="360" w:lineRule="auto"/>
        <w:jc w:val="center"/>
        <w:rPr>
          <w:rFonts w:ascii="宋体" w:hAnsi="宋体" w:cs="MingLiU"/>
          <w:b/>
          <w:kern w:val="0"/>
          <w:sz w:val="36"/>
          <w:szCs w:val="36"/>
        </w:rPr>
      </w:pPr>
      <w:r>
        <w:rPr>
          <w:rFonts w:ascii="宋体" w:hAnsi="宋体" w:cs="MingLiU" w:hint="eastAsia"/>
          <w:b/>
          <w:kern w:val="0"/>
          <w:sz w:val="36"/>
          <w:szCs w:val="36"/>
        </w:rPr>
        <w:t>投标函部分</w:t>
      </w: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683BD1">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ascii="宋体" w:hAnsi="宋体" w:cs="MingLiU" w:hint="eastAsia"/>
          <w:b/>
          <w:w w:val="99"/>
          <w:kern w:val="0"/>
          <w:sz w:val="28"/>
          <w:szCs w:val="28"/>
        </w:rPr>
        <w:t>投标人</w:t>
      </w:r>
      <w:r>
        <w:rPr>
          <w:rFonts w:ascii="宋体" w:hAnsi="宋体" w:cs="MingLiU" w:hint="eastAsia"/>
          <w:b/>
          <w:spacing w:val="1"/>
          <w:w w:val="99"/>
          <w:kern w:val="0"/>
          <w:sz w:val="28"/>
          <w:szCs w:val="28"/>
        </w:rPr>
        <w:t>：</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（盖单位公章）</w:t>
      </w:r>
    </w:p>
    <w:p w:rsidR="0020210C" w:rsidRDefault="00683BD1">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rPr>
        <w:t>法定代表人或其委托代理人：</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（签字）</w:t>
      </w:r>
    </w:p>
    <w:p w:rsidR="0020210C" w:rsidRDefault="00683BD1">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年</w:t>
      </w:r>
      <w:r w:rsidRPr="003C1BB6">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月</w:t>
      </w:r>
      <w:r w:rsidRPr="003C1BB6">
        <w:rPr>
          <w:rFonts w:ascii="宋体" w:hAnsi="宋体" w:cs="MingLiU" w:hint="eastAsia"/>
          <w:b/>
          <w:w w:val="99"/>
          <w:kern w:val="0"/>
          <w:sz w:val="28"/>
          <w:szCs w:val="28"/>
          <w:u w:val="single"/>
        </w:rPr>
        <w:t xml:space="preserve">  </w:t>
      </w:r>
      <w:r>
        <w:rPr>
          <w:rFonts w:ascii="宋体" w:hAnsi="宋体" w:cs="MingLiU" w:hint="eastAsia"/>
          <w:b/>
          <w:w w:val="99"/>
          <w:kern w:val="0"/>
          <w:sz w:val="28"/>
          <w:szCs w:val="28"/>
        </w:rPr>
        <w:t>日</w:t>
      </w:r>
    </w:p>
    <w:p w:rsidR="0020210C" w:rsidRDefault="00683BD1">
      <w:pPr>
        <w:autoSpaceDE w:val="0"/>
        <w:autoSpaceDN w:val="0"/>
        <w:adjustRightInd w:val="0"/>
        <w:snapToGrid w:val="0"/>
        <w:spacing w:line="360" w:lineRule="auto"/>
        <w:jc w:val="center"/>
        <w:rPr>
          <w:rFonts w:ascii="宋体" w:hAnsi="宋体" w:cs="MingLiU"/>
          <w:b/>
          <w:kern w:val="0"/>
          <w:sz w:val="32"/>
          <w:szCs w:val="32"/>
        </w:rPr>
      </w:pPr>
      <w:r>
        <w:rPr>
          <w:rFonts w:ascii="宋体" w:hAnsi="宋体" w:cs="MingLiU"/>
          <w:kern w:val="0"/>
          <w:sz w:val="24"/>
          <w:szCs w:val="21"/>
        </w:rPr>
        <w:br w:type="page"/>
      </w:r>
      <w:r>
        <w:rPr>
          <w:rFonts w:ascii="宋体" w:hAnsi="宋体" w:cs="MingLiU" w:hint="eastAsia"/>
          <w:b/>
          <w:kern w:val="0"/>
          <w:sz w:val="32"/>
          <w:szCs w:val="32"/>
        </w:rPr>
        <w:lastRenderedPageBreak/>
        <w:t>目     录</w:t>
      </w:r>
    </w:p>
    <w:p w:rsidR="0020210C" w:rsidRDefault="0020210C">
      <w:pPr>
        <w:autoSpaceDE w:val="0"/>
        <w:autoSpaceDN w:val="0"/>
        <w:adjustRightInd w:val="0"/>
        <w:snapToGrid w:val="0"/>
        <w:spacing w:line="360" w:lineRule="auto"/>
        <w:jc w:val="left"/>
        <w:rPr>
          <w:rFonts w:ascii="宋体" w:hAnsi="宋体" w:cs="MingLiU"/>
          <w:kern w:val="0"/>
          <w:sz w:val="24"/>
          <w:szCs w:val="21"/>
        </w:rPr>
      </w:pPr>
    </w:p>
    <w:p w:rsidR="003C1BB6" w:rsidRDefault="003C1BB6" w:rsidP="003C1BB6">
      <w:pPr>
        <w:autoSpaceDE w:val="0"/>
        <w:autoSpaceDN w:val="0"/>
        <w:adjustRightInd w:val="0"/>
        <w:spacing w:line="480" w:lineRule="exact"/>
        <w:ind w:right="-20" w:firstLineChars="200" w:firstLine="460"/>
        <w:jc w:val="left"/>
        <w:rPr>
          <w:rFonts w:ascii="宋体" w:hAnsi="宋体" w:cs="MingLiU"/>
          <w:color w:val="000000"/>
          <w:kern w:val="0"/>
          <w:sz w:val="23"/>
          <w:szCs w:val="23"/>
        </w:rPr>
      </w:pPr>
      <w:r>
        <w:rPr>
          <w:rFonts w:ascii="宋体" w:hAnsi="宋体" w:cs="MingLiU" w:hint="eastAsia"/>
          <w:color w:val="000000"/>
          <w:kern w:val="0"/>
          <w:sz w:val="23"/>
          <w:szCs w:val="23"/>
        </w:rPr>
        <w:t>（一）投标函</w:t>
      </w:r>
    </w:p>
    <w:p w:rsidR="003C1BB6" w:rsidRDefault="003C1BB6" w:rsidP="003C1BB6">
      <w:pPr>
        <w:autoSpaceDE w:val="0"/>
        <w:autoSpaceDN w:val="0"/>
        <w:adjustRightInd w:val="0"/>
        <w:spacing w:line="480" w:lineRule="exact"/>
        <w:ind w:right="-20" w:firstLineChars="200" w:firstLine="460"/>
        <w:jc w:val="left"/>
        <w:rPr>
          <w:rFonts w:ascii="宋体" w:hAnsi="宋体" w:cs="MingLiU"/>
          <w:color w:val="000000"/>
          <w:kern w:val="0"/>
          <w:sz w:val="23"/>
          <w:szCs w:val="23"/>
        </w:rPr>
      </w:pPr>
      <w:r>
        <w:rPr>
          <w:rFonts w:ascii="宋体" w:hAnsi="宋体" w:cs="MingLiU" w:hint="eastAsia"/>
          <w:color w:val="000000"/>
          <w:kern w:val="0"/>
          <w:sz w:val="23"/>
          <w:szCs w:val="23"/>
        </w:rPr>
        <w:t>（二）投标函附录</w:t>
      </w:r>
    </w:p>
    <w:p w:rsidR="003C1BB6" w:rsidRDefault="003C1BB6" w:rsidP="003C1BB6">
      <w:pPr>
        <w:autoSpaceDE w:val="0"/>
        <w:autoSpaceDN w:val="0"/>
        <w:adjustRightInd w:val="0"/>
        <w:spacing w:line="480" w:lineRule="exact"/>
        <w:ind w:right="-20" w:firstLineChars="200" w:firstLine="460"/>
        <w:jc w:val="left"/>
        <w:rPr>
          <w:rFonts w:ascii="宋体" w:hAnsi="宋体" w:cs="MingLiU"/>
          <w:color w:val="000000"/>
          <w:kern w:val="0"/>
          <w:sz w:val="23"/>
          <w:szCs w:val="23"/>
        </w:rPr>
      </w:pPr>
      <w:r>
        <w:rPr>
          <w:rFonts w:ascii="宋体" w:hAnsi="宋体" w:cs="MingLiU" w:hint="eastAsia"/>
          <w:color w:val="000000"/>
          <w:kern w:val="0"/>
          <w:sz w:val="23"/>
          <w:szCs w:val="23"/>
        </w:rPr>
        <w:t>（三）法定代表人身份证明及授权委托书</w:t>
      </w:r>
    </w:p>
    <w:p w:rsidR="003C1BB6" w:rsidRDefault="003C1BB6" w:rsidP="003C1BB6">
      <w:pPr>
        <w:autoSpaceDE w:val="0"/>
        <w:autoSpaceDN w:val="0"/>
        <w:adjustRightInd w:val="0"/>
        <w:spacing w:line="480" w:lineRule="exact"/>
        <w:ind w:right="-20" w:firstLineChars="200" w:firstLine="460"/>
        <w:jc w:val="left"/>
        <w:rPr>
          <w:rFonts w:ascii="宋体" w:hAnsi="宋体" w:cs="MingLiU"/>
          <w:color w:val="000000"/>
          <w:kern w:val="0"/>
          <w:sz w:val="23"/>
          <w:szCs w:val="23"/>
        </w:rPr>
      </w:pPr>
      <w:r>
        <w:rPr>
          <w:rFonts w:ascii="宋体" w:hAnsi="宋体" w:cs="MingLiU" w:hint="eastAsia"/>
          <w:color w:val="000000"/>
          <w:kern w:val="0"/>
          <w:sz w:val="23"/>
          <w:szCs w:val="23"/>
        </w:rPr>
        <w:t>（四）投标保证金</w:t>
      </w:r>
    </w:p>
    <w:p w:rsidR="0020210C" w:rsidRDefault="0020210C">
      <w:pPr>
        <w:autoSpaceDE w:val="0"/>
        <w:autoSpaceDN w:val="0"/>
        <w:adjustRightInd w:val="0"/>
        <w:spacing w:line="360" w:lineRule="auto"/>
        <w:ind w:right="-20"/>
        <w:jc w:val="left"/>
        <w:rPr>
          <w:rFonts w:ascii="宋体" w:hAnsi="宋体" w:cs="MingLiU"/>
          <w:kern w:val="0"/>
          <w:sz w:val="24"/>
        </w:rPr>
      </w:pPr>
    </w:p>
    <w:p w:rsidR="0020210C" w:rsidRDefault="0020210C">
      <w:pPr>
        <w:autoSpaceDE w:val="0"/>
        <w:autoSpaceDN w:val="0"/>
        <w:adjustRightInd w:val="0"/>
        <w:spacing w:line="360" w:lineRule="auto"/>
        <w:ind w:right="-20"/>
        <w:jc w:val="left"/>
        <w:rPr>
          <w:rFonts w:ascii="宋体" w:hAnsi="宋体" w:cs="MingLiU"/>
          <w:kern w:val="0"/>
          <w:sz w:val="24"/>
        </w:rPr>
      </w:pPr>
    </w:p>
    <w:p w:rsidR="0020210C" w:rsidRDefault="0020210C">
      <w:pPr>
        <w:autoSpaceDE w:val="0"/>
        <w:autoSpaceDN w:val="0"/>
        <w:adjustRightInd w:val="0"/>
        <w:spacing w:line="360" w:lineRule="auto"/>
        <w:ind w:right="-20"/>
        <w:jc w:val="left"/>
        <w:rPr>
          <w:rFonts w:ascii="宋体" w:hAnsi="宋体" w:cs="MingLiU"/>
          <w:kern w:val="0"/>
          <w:sz w:val="24"/>
        </w:rPr>
      </w:pPr>
    </w:p>
    <w:p w:rsidR="0020210C" w:rsidRDefault="0020210C">
      <w:pPr>
        <w:autoSpaceDE w:val="0"/>
        <w:autoSpaceDN w:val="0"/>
        <w:adjustRightInd w:val="0"/>
        <w:snapToGrid w:val="0"/>
        <w:spacing w:line="360" w:lineRule="auto"/>
        <w:jc w:val="left"/>
      </w:pPr>
    </w:p>
    <w:p w:rsidR="0020210C" w:rsidRDefault="0020210C">
      <w:pPr>
        <w:autoSpaceDE w:val="0"/>
        <w:autoSpaceDN w:val="0"/>
        <w:adjustRightInd w:val="0"/>
        <w:snapToGrid w:val="0"/>
        <w:spacing w:line="360" w:lineRule="auto"/>
        <w:jc w:val="left"/>
      </w:pPr>
    </w:p>
    <w:p w:rsidR="0020210C" w:rsidRDefault="0020210C">
      <w:pPr>
        <w:autoSpaceDE w:val="0"/>
        <w:autoSpaceDN w:val="0"/>
        <w:adjustRightInd w:val="0"/>
        <w:snapToGrid w:val="0"/>
        <w:spacing w:line="360" w:lineRule="auto"/>
        <w:jc w:val="left"/>
        <w:rPr>
          <w:rFonts w:ascii="宋体" w:hAnsi="宋体" w:cs="MingLiU"/>
          <w:kern w:val="0"/>
          <w:szCs w:val="21"/>
        </w:rPr>
      </w:pPr>
    </w:p>
    <w:p w:rsidR="0020210C" w:rsidRDefault="0020210C">
      <w:pPr>
        <w:autoSpaceDE w:val="0"/>
        <w:autoSpaceDN w:val="0"/>
        <w:adjustRightInd w:val="0"/>
        <w:snapToGrid w:val="0"/>
        <w:spacing w:line="360" w:lineRule="auto"/>
        <w:jc w:val="left"/>
        <w:rPr>
          <w:rFonts w:ascii="宋体" w:hAnsi="宋体"/>
          <w:kern w:val="0"/>
        </w:rPr>
      </w:pPr>
    </w:p>
    <w:p w:rsidR="0020210C" w:rsidRDefault="0020210C">
      <w:pPr>
        <w:autoSpaceDE w:val="0"/>
        <w:autoSpaceDN w:val="0"/>
        <w:adjustRightInd w:val="0"/>
        <w:snapToGrid w:val="0"/>
        <w:spacing w:line="360" w:lineRule="auto"/>
        <w:jc w:val="left"/>
        <w:rPr>
          <w:rFonts w:ascii="宋体" w:hAnsi="宋体"/>
          <w:kern w:val="0"/>
        </w:rPr>
      </w:pPr>
    </w:p>
    <w:p w:rsidR="0020210C" w:rsidRDefault="0020210C">
      <w:pPr>
        <w:autoSpaceDE w:val="0"/>
        <w:autoSpaceDN w:val="0"/>
        <w:adjustRightInd w:val="0"/>
        <w:snapToGrid w:val="0"/>
        <w:spacing w:line="360" w:lineRule="auto"/>
        <w:jc w:val="left"/>
        <w:rPr>
          <w:rFonts w:ascii="宋体" w:hAnsi="宋体"/>
          <w:kern w:val="0"/>
        </w:rPr>
      </w:pPr>
    </w:p>
    <w:p w:rsidR="0020210C" w:rsidRDefault="0020210C">
      <w:pPr>
        <w:autoSpaceDE w:val="0"/>
        <w:autoSpaceDN w:val="0"/>
        <w:adjustRightInd w:val="0"/>
        <w:snapToGrid w:val="0"/>
        <w:spacing w:line="360" w:lineRule="auto"/>
        <w:jc w:val="left"/>
        <w:rPr>
          <w:rFonts w:ascii="宋体" w:hAnsi="宋体" w:cs="MingLiU"/>
          <w:w w:val="99"/>
          <w:kern w:val="0"/>
          <w:sz w:val="28"/>
          <w:szCs w:val="28"/>
        </w:rPr>
      </w:pPr>
    </w:p>
    <w:p w:rsidR="0020210C" w:rsidRDefault="0020210C">
      <w:pPr>
        <w:autoSpaceDE w:val="0"/>
        <w:autoSpaceDN w:val="0"/>
        <w:adjustRightInd w:val="0"/>
        <w:snapToGrid w:val="0"/>
        <w:spacing w:line="360" w:lineRule="auto"/>
        <w:jc w:val="left"/>
        <w:rPr>
          <w:rFonts w:ascii="宋体" w:hAnsi="宋体" w:cs="MingLiU"/>
          <w:w w:val="99"/>
          <w:kern w:val="0"/>
          <w:sz w:val="28"/>
          <w:szCs w:val="28"/>
        </w:rPr>
      </w:pPr>
    </w:p>
    <w:p w:rsidR="0020210C" w:rsidRDefault="0020210C">
      <w:pPr>
        <w:autoSpaceDE w:val="0"/>
        <w:autoSpaceDN w:val="0"/>
        <w:adjustRightInd w:val="0"/>
        <w:snapToGrid w:val="0"/>
        <w:spacing w:line="360" w:lineRule="auto"/>
        <w:jc w:val="left"/>
        <w:rPr>
          <w:rFonts w:ascii="宋体" w:hAnsi="宋体" w:cs="MingLiU"/>
          <w:w w:val="99"/>
          <w:kern w:val="0"/>
          <w:sz w:val="28"/>
          <w:szCs w:val="28"/>
        </w:rPr>
      </w:pPr>
    </w:p>
    <w:p w:rsidR="0020210C" w:rsidRDefault="0020210C">
      <w:pPr>
        <w:autoSpaceDE w:val="0"/>
        <w:autoSpaceDN w:val="0"/>
        <w:adjustRightInd w:val="0"/>
        <w:snapToGrid w:val="0"/>
        <w:spacing w:line="360" w:lineRule="auto"/>
        <w:jc w:val="left"/>
        <w:rPr>
          <w:rFonts w:ascii="宋体" w:hAnsi="宋体" w:cs="MingLiU"/>
          <w:w w:val="99"/>
          <w:kern w:val="0"/>
          <w:sz w:val="28"/>
          <w:szCs w:val="28"/>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20210C">
      <w:pPr>
        <w:tabs>
          <w:tab w:val="left" w:pos="6000"/>
          <w:tab w:val="left" w:pos="7040"/>
          <w:tab w:val="left" w:pos="8100"/>
        </w:tabs>
        <w:autoSpaceDE w:val="0"/>
        <w:autoSpaceDN w:val="0"/>
        <w:adjustRightInd w:val="0"/>
        <w:spacing w:line="360" w:lineRule="auto"/>
        <w:ind w:right="-20"/>
        <w:jc w:val="left"/>
        <w:rPr>
          <w:rFonts w:ascii="宋体" w:hAnsi="宋体"/>
        </w:rPr>
      </w:pPr>
    </w:p>
    <w:p w:rsidR="0020210C" w:rsidRDefault="00683BD1">
      <w:pPr>
        <w:pStyle w:val="3"/>
        <w:spacing w:line="360" w:lineRule="auto"/>
        <w:jc w:val="center"/>
        <w:rPr>
          <w:rFonts w:ascii="宋体"/>
        </w:rPr>
      </w:pPr>
      <w:bookmarkStart w:id="836" w:name="_Toc389633698"/>
      <w:bookmarkStart w:id="837" w:name="_Toc4535"/>
      <w:r>
        <w:rPr>
          <w:rFonts w:hint="eastAsia"/>
        </w:rPr>
        <w:lastRenderedPageBreak/>
        <w:t>（一）投标函</w:t>
      </w:r>
      <w:bookmarkEnd w:id="836"/>
      <w:bookmarkEnd w:id="837"/>
    </w:p>
    <w:p w:rsidR="0020210C" w:rsidRDefault="00683BD1">
      <w:pPr>
        <w:tabs>
          <w:tab w:val="left" w:pos="2640"/>
        </w:tabs>
        <w:autoSpaceDE w:val="0"/>
        <w:autoSpaceDN w:val="0"/>
        <w:adjustRightInd w:val="0"/>
        <w:spacing w:line="360" w:lineRule="auto"/>
        <w:ind w:left="120" w:right="-20"/>
        <w:jc w:val="left"/>
        <w:rPr>
          <w:rFonts w:ascii="宋体" w:cs="MingLiU"/>
          <w:snapToGrid w:val="0"/>
          <w:kern w:val="0"/>
          <w:szCs w:val="21"/>
        </w:rPr>
      </w:pPr>
      <w:r>
        <w:rPr>
          <w:rFonts w:ascii="宋体"/>
          <w:snapToGrid w:val="0"/>
          <w:kern w:val="0"/>
          <w:szCs w:val="21"/>
          <w:u w:val="single"/>
        </w:rPr>
        <w:tab/>
      </w:r>
      <w:r>
        <w:rPr>
          <w:rFonts w:ascii="宋体" w:hAnsi="宋体" w:cs="MingLiU" w:hint="eastAsia"/>
          <w:snapToGrid w:val="0"/>
          <w:kern w:val="0"/>
          <w:szCs w:val="21"/>
        </w:rPr>
        <w:t>（比选人名称）：</w:t>
      </w:r>
    </w:p>
    <w:p w:rsidR="0020210C" w:rsidRDefault="00683BD1" w:rsidP="003C1BB6">
      <w:pPr>
        <w:tabs>
          <w:tab w:val="left" w:pos="2655"/>
          <w:tab w:val="left" w:pos="4155"/>
          <w:tab w:val="left" w:pos="4920"/>
          <w:tab w:val="left" w:pos="6945"/>
          <w:tab w:val="left" w:pos="7770"/>
        </w:tabs>
        <w:autoSpaceDE w:val="0"/>
        <w:autoSpaceDN w:val="0"/>
        <w:adjustRightInd w:val="0"/>
        <w:spacing w:line="360" w:lineRule="auto"/>
        <w:ind w:leftChars="57" w:left="120" w:right="94" w:firstLineChars="200" w:firstLine="420"/>
        <w:rPr>
          <w:rFonts w:ascii="宋体" w:hAnsi="宋体" w:cs="MingLiU"/>
          <w:snapToGrid w:val="0"/>
          <w:kern w:val="0"/>
          <w:szCs w:val="21"/>
        </w:rPr>
      </w:pPr>
      <w:r>
        <w:rPr>
          <w:rFonts w:ascii="宋体" w:hAnsi="宋体"/>
          <w:snapToGrid w:val="0"/>
          <w:kern w:val="0"/>
          <w:szCs w:val="21"/>
        </w:rPr>
        <w:t>1</w:t>
      </w:r>
      <w:r>
        <w:rPr>
          <w:rFonts w:ascii="宋体" w:hAnsi="宋体" w:cs="MingLiU" w:hint="eastAsia"/>
          <w:snapToGrid w:val="0"/>
          <w:kern w:val="0"/>
          <w:szCs w:val="21"/>
        </w:rPr>
        <w:t>．我方已仔细研究了</w:t>
      </w:r>
      <w:r>
        <w:rPr>
          <w:rFonts w:ascii="宋体"/>
          <w:snapToGrid w:val="0"/>
          <w:kern w:val="0"/>
          <w:szCs w:val="21"/>
          <w:u w:val="single"/>
        </w:rPr>
        <w:tab/>
      </w:r>
      <w:r>
        <w:rPr>
          <w:rFonts w:ascii="宋体"/>
          <w:snapToGrid w:val="0"/>
          <w:kern w:val="0"/>
          <w:szCs w:val="21"/>
          <w:u w:val="single"/>
        </w:rPr>
        <w:tab/>
      </w:r>
      <w:r>
        <w:rPr>
          <w:rFonts w:ascii="宋体" w:hAnsi="宋体" w:cs="MingLiU" w:hint="eastAsia"/>
          <w:snapToGrid w:val="0"/>
          <w:kern w:val="0"/>
          <w:szCs w:val="21"/>
        </w:rPr>
        <w:t>（项目名称）施工比选文件的全部内容，愿意以人民币（大写）</w:t>
      </w:r>
      <w:r>
        <w:rPr>
          <w:rFonts w:ascii="宋体"/>
          <w:snapToGrid w:val="0"/>
          <w:kern w:val="0"/>
          <w:szCs w:val="21"/>
          <w:u w:val="single"/>
        </w:rPr>
        <w:tab/>
      </w:r>
      <w:r>
        <w:rPr>
          <w:rFonts w:ascii="宋体" w:hAnsi="宋体" w:cs="MingLiU" w:hint="eastAsia"/>
          <w:snapToGrid w:val="0"/>
          <w:kern w:val="0"/>
          <w:szCs w:val="21"/>
        </w:rPr>
        <w:t>（</w:t>
      </w:r>
      <w:r>
        <w:rPr>
          <w:rFonts w:ascii="宋体"/>
          <w:snapToGrid w:val="0"/>
          <w:kern w:val="0"/>
          <w:szCs w:val="21"/>
        </w:rPr>
        <w:t>¥</w:t>
      </w:r>
      <w:r w:rsidR="003C1BB6">
        <w:rPr>
          <w:rFonts w:ascii="宋体" w:hAnsi="宋体" w:cs="MingLiU" w:hint="eastAsia"/>
          <w:snapToGrid w:val="0"/>
          <w:kern w:val="0"/>
          <w:szCs w:val="21"/>
          <w:u w:val="single"/>
        </w:rPr>
        <w:t xml:space="preserve">    </w:t>
      </w:r>
      <w:r>
        <w:rPr>
          <w:rFonts w:ascii="宋体" w:hAnsi="宋体" w:cs="MingLiU" w:hint="eastAsia"/>
          <w:snapToGrid w:val="0"/>
          <w:kern w:val="0"/>
          <w:szCs w:val="21"/>
        </w:rPr>
        <w:t>）的投标总报价</w:t>
      </w:r>
      <w:r w:rsidR="003C1BB6">
        <w:rPr>
          <w:rFonts w:ascii="宋体" w:hAnsi="宋体" w:cs="宋体" w:hint="eastAsia"/>
          <w:snapToGrid w:val="0"/>
          <w:kern w:val="0"/>
          <w:szCs w:val="21"/>
        </w:rPr>
        <w:t>。</w:t>
      </w:r>
      <w:r w:rsidR="003C1BB6">
        <w:rPr>
          <w:rFonts w:ascii="宋体" w:hAnsi="宋体" w:cs="MingLiU" w:hint="eastAsia"/>
          <w:snapToGrid w:val="0"/>
          <w:color w:val="000000"/>
          <w:kern w:val="0"/>
          <w:szCs w:val="21"/>
        </w:rPr>
        <w:t>该工程项目负责人为</w:t>
      </w:r>
      <w:r w:rsidR="003C1BB6">
        <w:rPr>
          <w:rFonts w:ascii="宋体" w:hAnsi="宋体" w:cs="MingLiU" w:hint="eastAsia"/>
          <w:snapToGrid w:val="0"/>
          <w:color w:val="000000"/>
          <w:kern w:val="0"/>
          <w:szCs w:val="21"/>
          <w:u w:val="single"/>
        </w:rPr>
        <w:t xml:space="preserve">     </w:t>
      </w:r>
      <w:r w:rsidR="003C1BB6" w:rsidRPr="003C1BB6">
        <w:rPr>
          <w:rFonts w:ascii="宋体" w:hAnsi="宋体" w:cs="MingLiU" w:hint="eastAsia"/>
          <w:snapToGrid w:val="0"/>
          <w:color w:val="000000"/>
          <w:kern w:val="0"/>
          <w:szCs w:val="21"/>
        </w:rPr>
        <w:t>，</w:t>
      </w:r>
      <w:r>
        <w:rPr>
          <w:rFonts w:ascii="宋体" w:hAnsi="宋体" w:cs="MingLiU" w:hint="eastAsia"/>
          <w:snapToGrid w:val="0"/>
          <w:kern w:val="0"/>
          <w:szCs w:val="21"/>
        </w:rPr>
        <w:t>工期</w:t>
      </w:r>
      <w:r>
        <w:rPr>
          <w:rFonts w:ascii="宋体" w:hAnsi="宋体" w:cs="MingLiU" w:hint="eastAsia"/>
          <w:snapToGrid w:val="0"/>
          <w:kern w:val="0"/>
          <w:szCs w:val="21"/>
          <w:u w:val="single"/>
        </w:rPr>
        <w:t xml:space="preserve">    </w:t>
      </w:r>
      <w:r>
        <w:rPr>
          <w:rFonts w:ascii="宋体" w:hAnsi="宋体" w:cs="MingLiU" w:hint="eastAsia"/>
          <w:snapToGrid w:val="0"/>
          <w:kern w:val="0"/>
          <w:szCs w:val="21"/>
        </w:rPr>
        <w:t xml:space="preserve">日历天，按合同约定实施和完成承包工程，修补工程中的任何缺陷，工程质量达到 </w:t>
      </w:r>
      <w:r>
        <w:rPr>
          <w:rFonts w:ascii="宋体" w:hAnsi="宋体" w:cs="MingLiU" w:hint="eastAsia"/>
          <w:snapToGrid w:val="0"/>
          <w:kern w:val="0"/>
          <w:szCs w:val="21"/>
          <w:u w:val="single"/>
        </w:rPr>
        <w:t xml:space="preserve">                                      </w:t>
      </w:r>
      <w:r>
        <w:rPr>
          <w:rFonts w:ascii="宋体" w:hAnsi="宋体" w:cs="MingLiU" w:hint="eastAsia"/>
          <w:snapToGrid w:val="0"/>
          <w:kern w:val="0"/>
          <w:szCs w:val="21"/>
        </w:rPr>
        <w:t>。</w:t>
      </w:r>
    </w:p>
    <w:p w:rsidR="0020210C" w:rsidRDefault="00683BD1">
      <w:pPr>
        <w:autoSpaceDE w:val="0"/>
        <w:autoSpaceDN w:val="0"/>
        <w:adjustRightInd w:val="0"/>
        <w:spacing w:before="15" w:line="360" w:lineRule="auto"/>
        <w:ind w:left="540" w:right="-20"/>
        <w:jc w:val="left"/>
        <w:rPr>
          <w:rFonts w:ascii="宋体" w:cs="MingLiU"/>
          <w:snapToGrid w:val="0"/>
          <w:kern w:val="0"/>
          <w:szCs w:val="21"/>
        </w:rPr>
      </w:pPr>
      <w:r>
        <w:rPr>
          <w:rFonts w:ascii="宋体" w:hAnsi="宋体"/>
          <w:snapToGrid w:val="0"/>
          <w:kern w:val="0"/>
          <w:szCs w:val="21"/>
        </w:rPr>
        <w:t>2</w:t>
      </w:r>
      <w:r>
        <w:rPr>
          <w:rFonts w:ascii="宋体" w:hAnsi="宋体" w:cs="MingLiU" w:hint="eastAsia"/>
          <w:snapToGrid w:val="0"/>
          <w:kern w:val="0"/>
          <w:szCs w:val="21"/>
        </w:rPr>
        <w:t>．我方承诺在投标有效期内不修改、撤销投标文件。</w:t>
      </w:r>
    </w:p>
    <w:p w:rsidR="0020210C" w:rsidRDefault="00683BD1" w:rsidP="003C1BB6">
      <w:pPr>
        <w:tabs>
          <w:tab w:val="left" w:pos="2730"/>
          <w:tab w:val="left" w:pos="7875"/>
        </w:tabs>
        <w:autoSpaceDE w:val="0"/>
        <w:autoSpaceDN w:val="0"/>
        <w:adjustRightInd w:val="0"/>
        <w:spacing w:line="360" w:lineRule="auto"/>
        <w:ind w:right="-119" w:firstLineChars="257" w:firstLine="540"/>
        <w:jc w:val="left"/>
        <w:rPr>
          <w:rFonts w:ascii="宋体" w:cs="MingLiU"/>
          <w:snapToGrid w:val="0"/>
          <w:kern w:val="0"/>
          <w:szCs w:val="21"/>
        </w:rPr>
      </w:pPr>
      <w:r>
        <w:rPr>
          <w:rFonts w:ascii="宋体" w:hAnsi="宋体"/>
          <w:snapToGrid w:val="0"/>
          <w:kern w:val="0"/>
          <w:szCs w:val="21"/>
        </w:rPr>
        <w:t>3</w:t>
      </w:r>
      <w:r>
        <w:rPr>
          <w:rFonts w:ascii="宋体" w:hAnsi="宋体" w:cs="MingLiU" w:hint="eastAsia"/>
          <w:snapToGrid w:val="0"/>
          <w:kern w:val="0"/>
          <w:szCs w:val="21"/>
        </w:rPr>
        <w:t>．随同本投标函提交投标保证金一份，金额为人民币（大写）</w:t>
      </w:r>
      <w:r>
        <w:rPr>
          <w:rFonts w:ascii="宋体"/>
          <w:snapToGrid w:val="0"/>
          <w:kern w:val="0"/>
          <w:szCs w:val="21"/>
          <w:u w:val="single"/>
        </w:rPr>
        <w:tab/>
      </w:r>
      <w:r>
        <w:rPr>
          <w:rFonts w:ascii="宋体" w:hAnsi="宋体" w:cs="MingLiU" w:hint="eastAsia"/>
          <w:snapToGrid w:val="0"/>
          <w:kern w:val="0"/>
          <w:szCs w:val="21"/>
        </w:rPr>
        <w:t>（</w:t>
      </w:r>
      <w:r>
        <w:rPr>
          <w:rFonts w:ascii="宋体"/>
          <w:snapToGrid w:val="0"/>
          <w:kern w:val="0"/>
          <w:szCs w:val="21"/>
        </w:rPr>
        <w:t>¥</w:t>
      </w:r>
      <w:r w:rsidR="003C1BB6" w:rsidRPr="003C1BB6">
        <w:rPr>
          <w:rFonts w:ascii="宋体" w:hint="eastAsia"/>
          <w:snapToGrid w:val="0"/>
          <w:kern w:val="0"/>
          <w:szCs w:val="21"/>
          <w:u w:val="single"/>
        </w:rPr>
        <w:t xml:space="preserve"> </w:t>
      </w:r>
      <w:r w:rsidR="003C1BB6" w:rsidRPr="003C1BB6">
        <w:rPr>
          <w:rFonts w:ascii="宋体" w:hAnsi="宋体" w:cs="MingLiU" w:hint="eastAsia"/>
          <w:snapToGrid w:val="0"/>
          <w:kern w:val="0"/>
          <w:szCs w:val="21"/>
          <w:u w:val="single"/>
        </w:rPr>
        <w:t xml:space="preserve">  </w:t>
      </w:r>
      <w:r>
        <w:rPr>
          <w:rFonts w:ascii="宋体" w:hAnsi="宋体" w:cs="MingLiU" w:hint="eastAsia"/>
          <w:snapToGrid w:val="0"/>
          <w:kern w:val="0"/>
          <w:szCs w:val="21"/>
        </w:rPr>
        <w:t>）。</w:t>
      </w:r>
    </w:p>
    <w:p w:rsidR="0020210C" w:rsidRDefault="00683BD1">
      <w:pPr>
        <w:autoSpaceDE w:val="0"/>
        <w:autoSpaceDN w:val="0"/>
        <w:adjustRightInd w:val="0"/>
        <w:spacing w:line="360" w:lineRule="auto"/>
        <w:ind w:left="540" w:right="-20"/>
        <w:jc w:val="left"/>
        <w:rPr>
          <w:rFonts w:ascii="宋体" w:cs="MingLiU"/>
          <w:snapToGrid w:val="0"/>
          <w:kern w:val="0"/>
          <w:szCs w:val="21"/>
        </w:rPr>
      </w:pPr>
      <w:r>
        <w:rPr>
          <w:rFonts w:ascii="宋体" w:hAnsi="宋体"/>
          <w:snapToGrid w:val="0"/>
          <w:kern w:val="0"/>
          <w:szCs w:val="21"/>
        </w:rPr>
        <w:t>4</w:t>
      </w:r>
      <w:r>
        <w:rPr>
          <w:rFonts w:ascii="宋体" w:hAnsi="宋体" w:cs="MingLiU" w:hint="eastAsia"/>
          <w:snapToGrid w:val="0"/>
          <w:kern w:val="0"/>
          <w:szCs w:val="21"/>
        </w:rPr>
        <w:t>．如我方中标：</w:t>
      </w:r>
    </w:p>
    <w:p w:rsidR="0020210C" w:rsidRDefault="00683BD1">
      <w:pPr>
        <w:autoSpaceDE w:val="0"/>
        <w:autoSpaceDN w:val="0"/>
        <w:adjustRightInd w:val="0"/>
        <w:spacing w:line="360" w:lineRule="auto"/>
        <w:ind w:left="838" w:right="-80"/>
        <w:jc w:val="left"/>
        <w:rPr>
          <w:rFonts w:asci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）我方承诺在收到中标通知书后，在中标通知书规定的期限内与你方签订合同。</w:t>
      </w:r>
    </w:p>
    <w:p w:rsidR="0020210C" w:rsidRDefault="00683BD1">
      <w:pPr>
        <w:autoSpaceDE w:val="0"/>
        <w:autoSpaceDN w:val="0"/>
        <w:adjustRightInd w:val="0"/>
        <w:spacing w:line="360" w:lineRule="auto"/>
        <w:ind w:left="838" w:right="-20"/>
        <w:jc w:val="left"/>
        <w:rPr>
          <w:rFonts w:asci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）随同本投标函递交的投标函附录属于合同文件的组成部分。</w:t>
      </w:r>
    </w:p>
    <w:p w:rsidR="0020210C" w:rsidRDefault="00683BD1">
      <w:pPr>
        <w:autoSpaceDE w:val="0"/>
        <w:autoSpaceDN w:val="0"/>
        <w:adjustRightInd w:val="0"/>
        <w:spacing w:line="360" w:lineRule="auto"/>
        <w:ind w:left="838" w:right="-20"/>
        <w:jc w:val="left"/>
        <w:rPr>
          <w:rFonts w:asci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）我方承诺按照比选文件规定向你方递交履约担保。</w:t>
      </w:r>
    </w:p>
    <w:p w:rsidR="0020210C" w:rsidRDefault="00683BD1">
      <w:pPr>
        <w:autoSpaceDE w:val="0"/>
        <w:autoSpaceDN w:val="0"/>
        <w:adjustRightInd w:val="0"/>
        <w:spacing w:line="360" w:lineRule="auto"/>
        <w:ind w:left="838" w:right="-20"/>
        <w:jc w:val="left"/>
        <w:rPr>
          <w:rFonts w:asci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）我方承诺在合同约定的期限内完成并移交全部合同工程。</w:t>
      </w:r>
    </w:p>
    <w:p w:rsidR="0020210C" w:rsidRDefault="00683BD1">
      <w:pPr>
        <w:autoSpaceDE w:val="0"/>
        <w:autoSpaceDN w:val="0"/>
        <w:adjustRightInd w:val="0"/>
        <w:spacing w:line="360" w:lineRule="auto"/>
        <w:ind w:left="120" w:right="-9" w:firstLine="420"/>
        <w:jc w:val="left"/>
        <w:rPr>
          <w:rFonts w:ascii="宋体" w:cs="MingLiU"/>
          <w:snapToGrid w:val="0"/>
          <w:kern w:val="0"/>
          <w:szCs w:val="21"/>
        </w:rPr>
      </w:pPr>
      <w:r>
        <w:rPr>
          <w:rFonts w:ascii="宋体" w:hAnsi="宋体"/>
          <w:snapToGrid w:val="0"/>
          <w:kern w:val="0"/>
          <w:szCs w:val="21"/>
        </w:rPr>
        <w:t>5</w:t>
      </w:r>
      <w:r>
        <w:rPr>
          <w:rFonts w:ascii="宋体" w:hAnsi="宋体" w:cs="MingLiU" w:hint="eastAsia"/>
          <w:snapToGrid w:val="0"/>
          <w:kern w:val="0"/>
          <w:szCs w:val="21"/>
        </w:rPr>
        <w:t>．我方在此声明，所递交的投标文件及有关资料内容完整、真实和准确，且不存在第二章“投标人须知”第</w:t>
      </w:r>
      <w:r>
        <w:rPr>
          <w:rFonts w:ascii="宋体" w:hAnsi="宋体"/>
          <w:snapToGrid w:val="0"/>
          <w:kern w:val="0"/>
          <w:szCs w:val="21"/>
        </w:rPr>
        <w:t xml:space="preserve"> 1.4.3 </w:t>
      </w:r>
      <w:r>
        <w:rPr>
          <w:rFonts w:ascii="宋体" w:hAnsi="宋体" w:cs="MingLiU" w:hint="eastAsia"/>
          <w:snapToGrid w:val="0"/>
          <w:kern w:val="0"/>
          <w:szCs w:val="21"/>
        </w:rPr>
        <w:t>项规定的任何一种情形。</w:t>
      </w:r>
    </w:p>
    <w:p w:rsidR="0020210C" w:rsidRDefault="00683BD1">
      <w:pPr>
        <w:tabs>
          <w:tab w:val="left" w:pos="4940"/>
        </w:tabs>
        <w:autoSpaceDE w:val="0"/>
        <w:autoSpaceDN w:val="0"/>
        <w:adjustRightInd w:val="0"/>
        <w:spacing w:line="360" w:lineRule="auto"/>
        <w:ind w:left="540" w:right="-20"/>
        <w:jc w:val="left"/>
        <w:rPr>
          <w:rFonts w:ascii="宋体" w:hAnsi="宋体" w:cs="MingLiU"/>
          <w:snapToGrid w:val="0"/>
          <w:kern w:val="0"/>
          <w:szCs w:val="21"/>
        </w:rPr>
      </w:pPr>
      <w:r>
        <w:rPr>
          <w:rFonts w:ascii="宋体" w:hAnsi="宋体"/>
          <w:snapToGrid w:val="0"/>
          <w:kern w:val="0"/>
          <w:szCs w:val="21"/>
        </w:rPr>
        <w:t>6</w:t>
      </w:r>
      <w:r>
        <w:rPr>
          <w:rFonts w:ascii="宋体" w:hAnsi="宋体" w:cs="MingLiU" w:hint="eastAsia"/>
          <w:snapToGrid w:val="0"/>
          <w:kern w:val="0"/>
          <w:szCs w:val="21"/>
        </w:rPr>
        <w:t>．</w:t>
      </w:r>
      <w:r>
        <w:rPr>
          <w:rFonts w:ascii="宋体"/>
          <w:snapToGrid w:val="0"/>
          <w:kern w:val="0"/>
          <w:szCs w:val="21"/>
          <w:u w:val="single"/>
        </w:rPr>
        <w:tab/>
      </w:r>
      <w:r>
        <w:rPr>
          <w:rFonts w:ascii="宋体" w:hAnsi="宋体" w:cs="MingLiU" w:hint="eastAsia"/>
          <w:snapToGrid w:val="0"/>
          <w:kern w:val="0"/>
          <w:szCs w:val="21"/>
        </w:rPr>
        <w:t>（其他补充说明）。</w:t>
      </w:r>
    </w:p>
    <w:p w:rsidR="003C1BB6" w:rsidRDefault="003C1BB6">
      <w:pPr>
        <w:tabs>
          <w:tab w:val="left" w:pos="4940"/>
        </w:tabs>
        <w:autoSpaceDE w:val="0"/>
        <w:autoSpaceDN w:val="0"/>
        <w:adjustRightInd w:val="0"/>
        <w:spacing w:line="360" w:lineRule="auto"/>
        <w:ind w:left="540" w:right="-20"/>
        <w:jc w:val="left"/>
        <w:rPr>
          <w:rFonts w:ascii="宋体" w:cs="MingLiU"/>
          <w:snapToGrid w:val="0"/>
          <w:kern w:val="0"/>
          <w:szCs w:val="21"/>
        </w:rPr>
      </w:pPr>
    </w:p>
    <w:p w:rsidR="003C1BB6" w:rsidRDefault="003C1BB6" w:rsidP="003C1BB6">
      <w:pPr>
        <w:tabs>
          <w:tab w:val="left" w:pos="7140"/>
          <w:tab w:val="left" w:pos="7560"/>
          <w:tab w:val="left" w:pos="8300"/>
        </w:tabs>
        <w:autoSpaceDE w:val="0"/>
        <w:autoSpaceDN w:val="0"/>
        <w:adjustRightInd w:val="0"/>
        <w:spacing w:line="370" w:lineRule="auto"/>
        <w:ind w:right="210" w:firstLineChars="945" w:firstLine="1984"/>
        <w:rPr>
          <w:rFonts w:ascii="宋体" w:hAnsi="宋体"/>
          <w:snapToGrid w:val="0"/>
          <w:color w:val="000000"/>
          <w:kern w:val="0"/>
          <w:szCs w:val="21"/>
        </w:rPr>
      </w:pPr>
      <w:r>
        <w:rPr>
          <w:rFonts w:ascii="宋体" w:hAnsi="宋体" w:cs="MingLiU" w:hint="eastAsia"/>
          <w:snapToGrid w:val="0"/>
          <w:color w:val="000000"/>
          <w:kern w:val="0"/>
          <w:szCs w:val="21"/>
        </w:rPr>
        <w:t>投</w:t>
      </w:r>
      <w:r>
        <w:rPr>
          <w:rFonts w:ascii="宋体" w:hAnsi="宋体"/>
          <w:snapToGrid w:val="0"/>
          <w:color w:val="000000"/>
          <w:kern w:val="0"/>
          <w:szCs w:val="21"/>
        </w:rPr>
        <w:t xml:space="preserve">  </w:t>
      </w:r>
      <w:r>
        <w:rPr>
          <w:rFonts w:ascii="宋体" w:hAnsi="宋体" w:cs="MingLiU" w:hint="eastAsia"/>
          <w:snapToGrid w:val="0"/>
          <w:color w:val="000000"/>
          <w:kern w:val="0"/>
          <w:szCs w:val="21"/>
        </w:rPr>
        <w:t>标</w:t>
      </w:r>
      <w:r>
        <w:rPr>
          <w:rFonts w:ascii="宋体" w:hAnsi="宋体"/>
          <w:snapToGrid w:val="0"/>
          <w:color w:val="000000"/>
          <w:kern w:val="0"/>
          <w:szCs w:val="21"/>
        </w:rPr>
        <w:t xml:space="preserve">  </w:t>
      </w:r>
      <w:r>
        <w:rPr>
          <w:rFonts w:ascii="宋体" w:hAnsi="宋体" w:cs="MingLiU" w:hint="eastAsia"/>
          <w:snapToGrid w:val="0"/>
          <w:color w:val="000000"/>
          <w:kern w:val="0"/>
          <w:szCs w:val="21"/>
        </w:rPr>
        <w:t>人：</w:t>
      </w:r>
      <w:r>
        <w:rPr>
          <w:rFonts w:ascii="宋体" w:hAnsi="宋体" w:cs="MingLiU" w:hint="eastAsia"/>
          <w:snapToGrid w:val="0"/>
          <w:color w:val="000000"/>
          <w:kern w:val="0"/>
          <w:szCs w:val="21"/>
          <w:u w:val="single"/>
        </w:rPr>
        <w:t xml:space="preserve">                　　　　　     </w:t>
      </w:r>
      <w:r>
        <w:rPr>
          <w:rFonts w:ascii="宋体" w:hAnsi="宋体" w:cs="MingLiU" w:hint="eastAsia"/>
          <w:snapToGrid w:val="0"/>
          <w:color w:val="000000"/>
          <w:kern w:val="0"/>
          <w:szCs w:val="21"/>
        </w:rPr>
        <w:t>（盖单位公章）</w:t>
      </w:r>
      <w:r>
        <w:rPr>
          <w:rFonts w:ascii="宋体" w:hAnsi="宋体"/>
          <w:snapToGrid w:val="0"/>
          <w:color w:val="000000"/>
          <w:kern w:val="0"/>
          <w:szCs w:val="21"/>
        </w:rPr>
        <w:t xml:space="preserve"> </w:t>
      </w:r>
    </w:p>
    <w:p w:rsidR="003C1BB6" w:rsidRDefault="003C1BB6" w:rsidP="003C1BB6">
      <w:pPr>
        <w:tabs>
          <w:tab w:val="left" w:pos="7140"/>
          <w:tab w:val="left" w:pos="7560"/>
          <w:tab w:val="left" w:pos="8300"/>
        </w:tabs>
        <w:autoSpaceDE w:val="0"/>
        <w:autoSpaceDN w:val="0"/>
        <w:adjustRightInd w:val="0"/>
        <w:spacing w:line="370" w:lineRule="auto"/>
        <w:ind w:right="210" w:firstLineChars="950" w:firstLine="1995"/>
        <w:rPr>
          <w:rFonts w:ascii="宋体" w:hAnsi="宋体"/>
          <w:snapToGrid w:val="0"/>
          <w:color w:val="000000"/>
          <w:kern w:val="0"/>
          <w:szCs w:val="21"/>
        </w:rPr>
      </w:pPr>
      <w:r>
        <w:rPr>
          <w:rFonts w:ascii="宋体" w:hAnsi="宋体" w:cs="MingLiU" w:hint="eastAsia"/>
          <w:snapToGrid w:val="0"/>
          <w:color w:val="000000"/>
          <w:kern w:val="0"/>
          <w:szCs w:val="21"/>
        </w:rPr>
        <w:t>法定代表人或其委托代理人：</w:t>
      </w:r>
      <w:r>
        <w:rPr>
          <w:rFonts w:ascii="宋体" w:hAnsi="宋体" w:cs="MingLiU" w:hint="eastAsia"/>
          <w:snapToGrid w:val="0"/>
          <w:color w:val="000000"/>
          <w:kern w:val="0"/>
          <w:szCs w:val="21"/>
          <w:u w:val="single"/>
        </w:rPr>
        <w:t xml:space="preserve">   </w:t>
      </w:r>
      <w:r>
        <w:rPr>
          <w:rFonts w:ascii="宋体" w:hAnsi="宋体"/>
          <w:snapToGrid w:val="0"/>
          <w:color w:val="000000"/>
          <w:kern w:val="0"/>
          <w:szCs w:val="21"/>
          <w:u w:val="single"/>
        </w:rPr>
        <w:tab/>
      </w:r>
      <w:r>
        <w:rPr>
          <w:rFonts w:ascii="宋体" w:hAnsi="宋体" w:cs="MingLiU" w:hint="eastAsia"/>
          <w:snapToGrid w:val="0"/>
          <w:color w:val="000000"/>
          <w:kern w:val="0"/>
          <w:szCs w:val="21"/>
        </w:rPr>
        <w:t>（签字）</w:t>
      </w:r>
      <w:r>
        <w:rPr>
          <w:rFonts w:ascii="宋体" w:hAnsi="宋体"/>
          <w:snapToGrid w:val="0"/>
          <w:color w:val="000000"/>
          <w:kern w:val="0"/>
          <w:szCs w:val="21"/>
        </w:rPr>
        <w:t xml:space="preserve"> </w:t>
      </w:r>
    </w:p>
    <w:p w:rsidR="003C1BB6" w:rsidRDefault="003C1BB6" w:rsidP="003C1BB6">
      <w:pPr>
        <w:tabs>
          <w:tab w:val="left" w:pos="7035"/>
          <w:tab w:val="left" w:pos="7560"/>
          <w:tab w:val="left" w:pos="8300"/>
        </w:tabs>
        <w:autoSpaceDE w:val="0"/>
        <w:autoSpaceDN w:val="0"/>
        <w:adjustRightInd w:val="0"/>
        <w:spacing w:line="370" w:lineRule="auto"/>
        <w:ind w:right="210" w:firstLineChars="945" w:firstLine="1984"/>
        <w:rPr>
          <w:rFonts w:ascii="宋体" w:hAnsi="宋体" w:cs="MingLiU"/>
          <w:snapToGrid w:val="0"/>
          <w:color w:val="000000"/>
          <w:kern w:val="0"/>
          <w:szCs w:val="21"/>
        </w:rPr>
      </w:pPr>
      <w:r>
        <w:rPr>
          <w:rFonts w:ascii="宋体" w:hAnsi="宋体" w:cs="MingLiU" w:hint="eastAsia"/>
          <w:snapToGrid w:val="0"/>
          <w:color w:val="000000"/>
          <w:kern w:val="0"/>
          <w:szCs w:val="21"/>
        </w:rPr>
        <w:t>地址：</w:t>
      </w:r>
      <w:r>
        <w:rPr>
          <w:rFonts w:ascii="宋体" w:hAnsi="宋体" w:cs="MingLiU"/>
          <w:snapToGrid w:val="0"/>
          <w:color w:val="000000"/>
          <w:w w:val="200"/>
          <w:kern w:val="0"/>
          <w:szCs w:val="21"/>
          <w:u w:val="single"/>
        </w:rPr>
        <w:t xml:space="preserve"> </w:t>
      </w:r>
      <w:r>
        <w:rPr>
          <w:rFonts w:ascii="宋体" w:hAnsi="宋体"/>
          <w:snapToGrid w:val="0"/>
          <w:color w:val="000000"/>
          <w:kern w:val="0"/>
          <w:szCs w:val="21"/>
          <w:u w:val="single"/>
        </w:rPr>
        <w:tab/>
      </w:r>
    </w:p>
    <w:p w:rsidR="003C1BB6" w:rsidRDefault="003C1BB6" w:rsidP="003C1BB6">
      <w:pPr>
        <w:tabs>
          <w:tab w:val="left" w:pos="8300"/>
        </w:tabs>
        <w:autoSpaceDE w:val="0"/>
        <w:autoSpaceDN w:val="0"/>
        <w:adjustRightInd w:val="0"/>
        <w:spacing w:before="1"/>
        <w:ind w:left="1985" w:right="-20"/>
        <w:jc w:val="left"/>
        <w:rPr>
          <w:rFonts w:ascii="宋体" w:hAnsi="宋体" w:cs="MingLiU"/>
          <w:snapToGrid w:val="0"/>
          <w:color w:val="000000"/>
          <w:kern w:val="0"/>
          <w:szCs w:val="21"/>
        </w:rPr>
      </w:pPr>
      <w:r>
        <w:rPr>
          <w:rFonts w:ascii="宋体" w:hAnsi="宋体" w:cs="MingLiU" w:hint="eastAsia"/>
          <w:snapToGrid w:val="0"/>
          <w:color w:val="000000"/>
          <w:kern w:val="0"/>
          <w:szCs w:val="21"/>
        </w:rPr>
        <w:t>网址：</w:t>
      </w:r>
      <w:r>
        <w:rPr>
          <w:rFonts w:ascii="宋体" w:hAnsi="宋体" w:cs="MingLiU"/>
          <w:snapToGrid w:val="0"/>
          <w:color w:val="000000"/>
          <w:w w:val="200"/>
          <w:kern w:val="0"/>
          <w:szCs w:val="21"/>
          <w:u w:val="single"/>
        </w:rPr>
        <w:t xml:space="preserve"> </w:t>
      </w:r>
      <w:r>
        <w:rPr>
          <w:rFonts w:ascii="宋体" w:hAnsi="宋体" w:hint="eastAsia"/>
          <w:snapToGrid w:val="0"/>
          <w:color w:val="000000"/>
          <w:kern w:val="0"/>
          <w:szCs w:val="21"/>
          <w:u w:val="single"/>
        </w:rPr>
        <w:t xml:space="preserve">　　　　　　　　　　　　　　　　　　　　</w:t>
      </w:r>
    </w:p>
    <w:p w:rsidR="003C1BB6" w:rsidRDefault="003C1BB6" w:rsidP="003C1BB6">
      <w:pPr>
        <w:autoSpaceDE w:val="0"/>
        <w:autoSpaceDN w:val="0"/>
        <w:adjustRightInd w:val="0"/>
        <w:spacing w:before="14" w:line="200" w:lineRule="exact"/>
        <w:jc w:val="left"/>
        <w:rPr>
          <w:rFonts w:ascii="宋体" w:hAnsi="宋体" w:cs="MingLiU"/>
          <w:snapToGrid w:val="0"/>
          <w:color w:val="000000"/>
          <w:kern w:val="0"/>
          <w:sz w:val="20"/>
        </w:rPr>
      </w:pPr>
    </w:p>
    <w:p w:rsidR="003C1BB6" w:rsidRDefault="003C1BB6" w:rsidP="003C1BB6">
      <w:pPr>
        <w:tabs>
          <w:tab w:val="left" w:pos="8300"/>
        </w:tabs>
        <w:autoSpaceDE w:val="0"/>
        <w:autoSpaceDN w:val="0"/>
        <w:adjustRightInd w:val="0"/>
        <w:spacing w:line="220" w:lineRule="exact"/>
        <w:ind w:left="1985" w:right="-20"/>
        <w:jc w:val="left"/>
        <w:rPr>
          <w:rFonts w:ascii="宋体" w:hAnsi="宋体" w:cs="MingLiU"/>
          <w:snapToGrid w:val="0"/>
          <w:color w:val="000000"/>
          <w:kern w:val="0"/>
          <w:szCs w:val="21"/>
        </w:rPr>
      </w:pPr>
      <w:r>
        <w:rPr>
          <w:rFonts w:ascii="宋体" w:hAnsi="宋体" w:cs="MingLiU" w:hint="eastAsia"/>
          <w:snapToGrid w:val="0"/>
          <w:color w:val="000000"/>
          <w:kern w:val="0"/>
          <w:szCs w:val="21"/>
        </w:rPr>
        <w:t>电话：</w:t>
      </w:r>
      <w:r>
        <w:rPr>
          <w:rFonts w:ascii="宋体" w:hAnsi="宋体" w:cs="MingLiU"/>
          <w:snapToGrid w:val="0"/>
          <w:color w:val="000000"/>
          <w:w w:val="200"/>
          <w:kern w:val="0"/>
          <w:szCs w:val="21"/>
          <w:u w:val="single"/>
        </w:rPr>
        <w:t xml:space="preserve"> </w:t>
      </w:r>
      <w:r>
        <w:rPr>
          <w:rFonts w:ascii="宋体" w:hAnsi="宋体" w:hint="eastAsia"/>
          <w:snapToGrid w:val="0"/>
          <w:color w:val="000000"/>
          <w:kern w:val="0"/>
          <w:szCs w:val="21"/>
          <w:u w:val="single"/>
        </w:rPr>
        <w:t xml:space="preserve">　　　　　　　　　　　　　　　　　　　　</w:t>
      </w:r>
    </w:p>
    <w:p w:rsidR="003C1BB6" w:rsidRDefault="003C1BB6" w:rsidP="003C1BB6">
      <w:pPr>
        <w:autoSpaceDE w:val="0"/>
        <w:autoSpaceDN w:val="0"/>
        <w:adjustRightInd w:val="0"/>
        <w:spacing w:before="13" w:line="200" w:lineRule="exact"/>
        <w:jc w:val="left"/>
        <w:rPr>
          <w:rFonts w:ascii="宋体" w:hAnsi="宋体" w:cs="MingLiU"/>
          <w:snapToGrid w:val="0"/>
          <w:color w:val="000000"/>
          <w:kern w:val="0"/>
          <w:sz w:val="20"/>
        </w:rPr>
      </w:pPr>
    </w:p>
    <w:p w:rsidR="003C1BB6" w:rsidRDefault="003C1BB6" w:rsidP="003C1BB6">
      <w:pPr>
        <w:tabs>
          <w:tab w:val="left" w:pos="8300"/>
        </w:tabs>
        <w:autoSpaceDE w:val="0"/>
        <w:autoSpaceDN w:val="0"/>
        <w:adjustRightInd w:val="0"/>
        <w:spacing w:line="220" w:lineRule="exact"/>
        <w:ind w:left="1985" w:right="-20"/>
        <w:jc w:val="left"/>
        <w:rPr>
          <w:rFonts w:ascii="宋体" w:hAnsi="宋体" w:cs="MingLiU"/>
          <w:snapToGrid w:val="0"/>
          <w:color w:val="000000"/>
          <w:kern w:val="0"/>
          <w:szCs w:val="21"/>
        </w:rPr>
      </w:pPr>
      <w:r>
        <w:rPr>
          <w:rFonts w:ascii="宋体" w:hAnsi="宋体" w:cs="MingLiU" w:hint="eastAsia"/>
          <w:snapToGrid w:val="0"/>
          <w:color w:val="000000"/>
          <w:kern w:val="0"/>
          <w:szCs w:val="21"/>
        </w:rPr>
        <w:t>传真：</w:t>
      </w:r>
      <w:r>
        <w:rPr>
          <w:rFonts w:ascii="宋体" w:hAnsi="宋体" w:cs="MingLiU"/>
          <w:snapToGrid w:val="0"/>
          <w:color w:val="000000"/>
          <w:w w:val="200"/>
          <w:kern w:val="0"/>
          <w:szCs w:val="21"/>
          <w:u w:val="single"/>
        </w:rPr>
        <w:t xml:space="preserve"> </w:t>
      </w:r>
      <w:r>
        <w:rPr>
          <w:rFonts w:ascii="宋体" w:hAnsi="宋体" w:hint="eastAsia"/>
          <w:snapToGrid w:val="0"/>
          <w:color w:val="000000"/>
          <w:kern w:val="0"/>
          <w:szCs w:val="21"/>
          <w:u w:val="single"/>
        </w:rPr>
        <w:t xml:space="preserve">　　　　　　　　　　　　　　　　　　　　</w:t>
      </w:r>
    </w:p>
    <w:p w:rsidR="003C1BB6" w:rsidRDefault="003C1BB6" w:rsidP="003C1BB6">
      <w:pPr>
        <w:tabs>
          <w:tab w:val="left" w:pos="8300"/>
        </w:tabs>
        <w:autoSpaceDE w:val="0"/>
        <w:autoSpaceDN w:val="0"/>
        <w:adjustRightInd w:val="0"/>
        <w:spacing w:line="220" w:lineRule="exact"/>
        <w:ind w:left="3796" w:right="-20"/>
        <w:jc w:val="left"/>
        <w:rPr>
          <w:rFonts w:ascii="宋体" w:hAnsi="宋体" w:cs="MingLiU"/>
          <w:snapToGrid w:val="0"/>
          <w:color w:val="000000"/>
          <w:kern w:val="0"/>
          <w:szCs w:val="21"/>
        </w:rPr>
      </w:pPr>
    </w:p>
    <w:p w:rsidR="003C1BB6" w:rsidRDefault="003C1BB6" w:rsidP="003C1BB6">
      <w:pPr>
        <w:tabs>
          <w:tab w:val="left" w:pos="8300"/>
        </w:tabs>
        <w:autoSpaceDE w:val="0"/>
        <w:autoSpaceDN w:val="0"/>
        <w:adjustRightInd w:val="0"/>
        <w:spacing w:line="220" w:lineRule="exact"/>
        <w:ind w:left="1985" w:right="-20"/>
        <w:jc w:val="left"/>
        <w:rPr>
          <w:rFonts w:ascii="宋体" w:hAnsi="宋体" w:cs="MingLiU"/>
          <w:snapToGrid w:val="0"/>
          <w:color w:val="000000"/>
          <w:kern w:val="0"/>
          <w:sz w:val="20"/>
        </w:rPr>
      </w:pPr>
      <w:r>
        <w:rPr>
          <w:rFonts w:ascii="宋体" w:hAnsi="宋体" w:cs="MingLiU" w:hint="eastAsia"/>
          <w:snapToGrid w:val="0"/>
          <w:color w:val="000000"/>
          <w:kern w:val="0"/>
          <w:szCs w:val="21"/>
        </w:rPr>
        <w:t>邮政编码：</w:t>
      </w:r>
      <w:r>
        <w:rPr>
          <w:rFonts w:ascii="宋体" w:hAnsi="宋体" w:cs="MingLiU"/>
          <w:snapToGrid w:val="0"/>
          <w:color w:val="000000"/>
          <w:w w:val="200"/>
          <w:kern w:val="0"/>
          <w:szCs w:val="21"/>
          <w:u w:val="single"/>
        </w:rPr>
        <w:t xml:space="preserve"> </w:t>
      </w:r>
      <w:r>
        <w:rPr>
          <w:rFonts w:ascii="宋体" w:hAnsi="宋体" w:cs="MingLiU" w:hint="eastAsia"/>
          <w:snapToGrid w:val="0"/>
          <w:color w:val="000000"/>
          <w:w w:val="200"/>
          <w:kern w:val="0"/>
          <w:szCs w:val="21"/>
          <w:u w:val="single"/>
        </w:rPr>
        <w:t xml:space="preserve">　　　　　　　　　</w:t>
      </w:r>
    </w:p>
    <w:p w:rsidR="003C1BB6" w:rsidRDefault="003C1BB6" w:rsidP="003C1BB6">
      <w:pPr>
        <w:autoSpaceDE w:val="0"/>
        <w:autoSpaceDN w:val="0"/>
        <w:adjustRightInd w:val="0"/>
        <w:spacing w:line="200" w:lineRule="exact"/>
        <w:jc w:val="left"/>
        <w:rPr>
          <w:rFonts w:ascii="宋体" w:hAnsi="宋体" w:cs="MingLiU"/>
          <w:snapToGrid w:val="0"/>
          <w:color w:val="000000"/>
          <w:kern w:val="0"/>
          <w:sz w:val="20"/>
        </w:rPr>
      </w:pPr>
    </w:p>
    <w:p w:rsidR="003C1BB6" w:rsidRDefault="003C1BB6" w:rsidP="003C1BB6">
      <w:pPr>
        <w:autoSpaceDE w:val="0"/>
        <w:autoSpaceDN w:val="0"/>
        <w:adjustRightInd w:val="0"/>
        <w:spacing w:before="14"/>
        <w:jc w:val="left"/>
        <w:rPr>
          <w:rFonts w:ascii="宋体" w:hAnsi="宋体" w:cs="MingLiU"/>
          <w:snapToGrid w:val="0"/>
          <w:color w:val="000000"/>
          <w:kern w:val="0"/>
          <w:sz w:val="24"/>
        </w:rPr>
      </w:pPr>
    </w:p>
    <w:p w:rsidR="003C1BB6" w:rsidRDefault="003C1BB6" w:rsidP="003C1BB6">
      <w:pPr>
        <w:tabs>
          <w:tab w:val="left" w:pos="6000"/>
          <w:tab w:val="left" w:pos="7040"/>
          <w:tab w:val="left" w:pos="8100"/>
        </w:tabs>
        <w:autoSpaceDE w:val="0"/>
        <w:autoSpaceDN w:val="0"/>
        <w:adjustRightInd w:val="0"/>
        <w:ind w:right="-20" w:firstLineChars="2345" w:firstLine="4924"/>
        <w:jc w:val="left"/>
        <w:rPr>
          <w:rFonts w:ascii="宋体" w:hAnsi="宋体" w:cs="MingLiU"/>
          <w:snapToGrid w:val="0"/>
          <w:color w:val="000000"/>
          <w:kern w:val="0"/>
          <w:szCs w:val="21"/>
        </w:rPr>
      </w:pPr>
      <w:r>
        <w:rPr>
          <w:rFonts w:ascii="宋体" w:hAnsi="宋体" w:cs="MingLiU" w:hint="eastAsia"/>
          <w:snapToGrid w:val="0"/>
          <w:color w:val="000000"/>
          <w:kern w:val="0"/>
          <w:szCs w:val="21"/>
          <w:u w:val="single"/>
        </w:rPr>
        <w:t xml:space="preserve">        </w:t>
      </w:r>
      <w:r>
        <w:rPr>
          <w:rFonts w:ascii="宋体" w:hAnsi="宋体" w:cs="MingLiU" w:hint="eastAsia"/>
          <w:snapToGrid w:val="0"/>
          <w:color w:val="000000"/>
          <w:kern w:val="0"/>
          <w:szCs w:val="21"/>
        </w:rPr>
        <w:t>年</w:t>
      </w:r>
      <w:r>
        <w:rPr>
          <w:rFonts w:ascii="宋体" w:hAnsi="宋体" w:cs="MingLiU"/>
          <w:snapToGrid w:val="0"/>
          <w:color w:val="000000"/>
          <w:w w:val="200"/>
          <w:kern w:val="0"/>
          <w:szCs w:val="21"/>
          <w:u w:val="single"/>
        </w:rPr>
        <w:t xml:space="preserve"> </w:t>
      </w:r>
      <w:r>
        <w:rPr>
          <w:rFonts w:ascii="宋体" w:hAnsi="宋体" w:cs="MingLiU" w:hint="eastAsia"/>
          <w:snapToGrid w:val="0"/>
          <w:color w:val="000000"/>
          <w:w w:val="200"/>
          <w:kern w:val="0"/>
          <w:szCs w:val="21"/>
          <w:u w:val="single"/>
        </w:rPr>
        <w:t xml:space="preserve"> </w:t>
      </w:r>
      <w:r>
        <w:rPr>
          <w:rFonts w:ascii="宋体" w:hAnsi="宋体" w:cs="MingLiU" w:hint="eastAsia"/>
          <w:snapToGrid w:val="0"/>
          <w:color w:val="000000"/>
          <w:kern w:val="0"/>
          <w:szCs w:val="21"/>
        </w:rPr>
        <w:t>月</w:t>
      </w:r>
      <w:r>
        <w:rPr>
          <w:rFonts w:ascii="宋体" w:hAnsi="宋体" w:cs="MingLiU"/>
          <w:snapToGrid w:val="0"/>
          <w:color w:val="000000"/>
          <w:w w:val="200"/>
          <w:kern w:val="0"/>
          <w:szCs w:val="21"/>
          <w:u w:val="single"/>
        </w:rPr>
        <w:t xml:space="preserve"> </w:t>
      </w:r>
      <w:r>
        <w:rPr>
          <w:rFonts w:ascii="宋体" w:hAnsi="宋体" w:cs="MingLiU" w:hint="eastAsia"/>
          <w:snapToGrid w:val="0"/>
          <w:color w:val="000000"/>
          <w:w w:val="200"/>
          <w:kern w:val="0"/>
          <w:szCs w:val="21"/>
          <w:u w:val="single"/>
        </w:rPr>
        <w:t xml:space="preserve"> </w:t>
      </w:r>
      <w:r>
        <w:rPr>
          <w:rFonts w:ascii="宋体" w:hAnsi="宋体" w:cs="MingLiU" w:hint="eastAsia"/>
          <w:snapToGrid w:val="0"/>
          <w:color w:val="000000"/>
          <w:kern w:val="0"/>
          <w:szCs w:val="21"/>
        </w:rPr>
        <w:t>日</w:t>
      </w:r>
    </w:p>
    <w:p w:rsidR="0020210C" w:rsidRDefault="00683BD1">
      <w:pPr>
        <w:tabs>
          <w:tab w:val="left" w:pos="6000"/>
          <w:tab w:val="left" w:pos="7040"/>
          <w:tab w:val="left" w:pos="8100"/>
        </w:tabs>
        <w:autoSpaceDE w:val="0"/>
        <w:autoSpaceDN w:val="0"/>
        <w:adjustRightInd w:val="0"/>
        <w:spacing w:line="360" w:lineRule="auto"/>
        <w:ind w:right="-20" w:firstLineChars="2345" w:firstLine="4924"/>
        <w:jc w:val="left"/>
        <w:rPr>
          <w:rFonts w:ascii="宋体" w:hAnsi="宋体" w:cs="MingLiU"/>
          <w:snapToGrid w:val="0"/>
          <w:kern w:val="0"/>
          <w:szCs w:val="21"/>
        </w:rPr>
      </w:pPr>
      <w:r>
        <w:rPr>
          <w:rFonts w:ascii="宋体" w:hAnsi="宋体" w:cs="MingLiU"/>
          <w:snapToGrid w:val="0"/>
          <w:kern w:val="0"/>
          <w:szCs w:val="21"/>
        </w:rPr>
        <w:br w:type="page"/>
      </w:r>
    </w:p>
    <w:p w:rsidR="003C1BB6" w:rsidRDefault="003C1BB6">
      <w:pPr>
        <w:tabs>
          <w:tab w:val="left" w:pos="6000"/>
          <w:tab w:val="left" w:pos="7040"/>
          <w:tab w:val="left" w:pos="8100"/>
        </w:tabs>
        <w:autoSpaceDE w:val="0"/>
        <w:autoSpaceDN w:val="0"/>
        <w:adjustRightInd w:val="0"/>
        <w:spacing w:line="360" w:lineRule="auto"/>
        <w:ind w:right="-20" w:firstLineChars="2345" w:firstLine="4924"/>
        <w:jc w:val="left"/>
        <w:rPr>
          <w:rFonts w:ascii="宋体" w:hAnsi="宋体" w:cs="MingLiU"/>
          <w:snapToGrid w:val="0"/>
          <w:kern w:val="0"/>
          <w:szCs w:val="21"/>
        </w:rPr>
      </w:pPr>
    </w:p>
    <w:p w:rsidR="003C1BB6" w:rsidRDefault="003C1BB6" w:rsidP="003C1BB6">
      <w:pPr>
        <w:pStyle w:val="3"/>
        <w:jc w:val="center"/>
        <w:rPr>
          <w:rFonts w:ascii="宋体" w:hAnsi="宋体"/>
          <w:color w:val="000000"/>
          <w:sz w:val="28"/>
        </w:rPr>
      </w:pPr>
      <w:bookmarkStart w:id="838" w:name="_Toc386029716"/>
      <w:bookmarkStart w:id="839" w:name="_Toc8190"/>
      <w:bookmarkStart w:id="840" w:name="_Toc287607868"/>
      <w:bookmarkStart w:id="841" w:name="_Toc277082644"/>
      <w:r>
        <w:rPr>
          <w:rFonts w:ascii="宋体" w:hAnsi="宋体" w:hint="eastAsia"/>
          <w:color w:val="000000"/>
          <w:sz w:val="28"/>
        </w:rPr>
        <w:t>（二） 投标函附录</w:t>
      </w:r>
      <w:bookmarkEnd w:id="838"/>
      <w:bookmarkEnd w:id="839"/>
      <w:bookmarkEnd w:id="840"/>
      <w:bookmarkEnd w:id="841"/>
    </w:p>
    <w:tbl>
      <w:tblPr>
        <w:tblW w:w="0" w:type="auto"/>
        <w:tblInd w:w="102" w:type="dxa"/>
        <w:tblLayout w:type="fixed"/>
        <w:tblCellMar>
          <w:left w:w="0" w:type="dxa"/>
          <w:right w:w="0" w:type="dxa"/>
        </w:tblCellMar>
        <w:tblLook w:val="0000"/>
      </w:tblPr>
      <w:tblGrid>
        <w:gridCol w:w="651"/>
        <w:gridCol w:w="2336"/>
        <w:gridCol w:w="2136"/>
        <w:gridCol w:w="2728"/>
        <w:gridCol w:w="717"/>
      </w:tblGrid>
      <w:tr w:rsidR="003C1BB6" w:rsidTr="00564B22">
        <w:trPr>
          <w:trHeight w:hRule="exact" w:val="450"/>
        </w:trPr>
        <w:tc>
          <w:tcPr>
            <w:tcW w:w="651" w:type="dxa"/>
            <w:tcBorders>
              <w:top w:val="single" w:sz="4" w:space="0" w:color="000000"/>
              <w:left w:val="single" w:sz="4" w:space="0" w:color="000000"/>
              <w:bottom w:val="single" w:sz="6" w:space="0" w:color="000000"/>
              <w:right w:val="single" w:sz="6" w:space="0" w:color="000000"/>
            </w:tcBorders>
          </w:tcPr>
          <w:p w:rsidR="003C1BB6" w:rsidRDefault="003C1BB6" w:rsidP="00564B22">
            <w:pPr>
              <w:autoSpaceDE w:val="0"/>
              <w:autoSpaceDN w:val="0"/>
              <w:adjustRightInd w:val="0"/>
              <w:spacing w:before="73"/>
              <w:ind w:left="109" w:right="-20"/>
              <w:jc w:val="left"/>
              <w:rPr>
                <w:rFonts w:ascii="宋体" w:hAnsi="宋体"/>
                <w:snapToGrid w:val="0"/>
                <w:color w:val="000000"/>
                <w:kern w:val="0"/>
                <w:sz w:val="24"/>
              </w:rPr>
            </w:pPr>
            <w:r>
              <w:rPr>
                <w:rFonts w:ascii="宋体" w:hAnsi="宋体" w:cs="MingLiU" w:hint="eastAsia"/>
                <w:snapToGrid w:val="0"/>
                <w:color w:val="000000"/>
                <w:kern w:val="0"/>
                <w:szCs w:val="21"/>
              </w:rPr>
              <w:t>序号</w:t>
            </w:r>
          </w:p>
        </w:tc>
        <w:tc>
          <w:tcPr>
            <w:tcW w:w="2336" w:type="dxa"/>
            <w:tcBorders>
              <w:top w:val="single" w:sz="4" w:space="0" w:color="000000"/>
              <w:left w:val="single" w:sz="6" w:space="0" w:color="000000"/>
              <w:bottom w:val="single" w:sz="6" w:space="0" w:color="000000"/>
              <w:right w:val="single" w:sz="6" w:space="0" w:color="000000"/>
            </w:tcBorders>
          </w:tcPr>
          <w:p w:rsidR="003C1BB6" w:rsidRDefault="003C1BB6" w:rsidP="00564B22">
            <w:pPr>
              <w:autoSpaceDE w:val="0"/>
              <w:autoSpaceDN w:val="0"/>
              <w:adjustRightInd w:val="0"/>
              <w:spacing w:before="73"/>
              <w:ind w:left="741" w:right="-20"/>
              <w:jc w:val="left"/>
              <w:rPr>
                <w:rFonts w:ascii="宋体" w:hAnsi="宋体"/>
                <w:snapToGrid w:val="0"/>
                <w:color w:val="000000"/>
                <w:kern w:val="0"/>
                <w:sz w:val="24"/>
              </w:rPr>
            </w:pPr>
            <w:r>
              <w:rPr>
                <w:rFonts w:ascii="宋体" w:hAnsi="宋体" w:cs="MingLiU" w:hint="eastAsia"/>
                <w:snapToGrid w:val="0"/>
                <w:color w:val="000000"/>
                <w:kern w:val="0"/>
                <w:szCs w:val="21"/>
              </w:rPr>
              <w:t>条款名称</w:t>
            </w:r>
          </w:p>
        </w:tc>
        <w:tc>
          <w:tcPr>
            <w:tcW w:w="2136" w:type="dxa"/>
            <w:tcBorders>
              <w:top w:val="single" w:sz="4" w:space="0" w:color="000000"/>
              <w:left w:val="single" w:sz="6" w:space="0" w:color="000000"/>
              <w:bottom w:val="single" w:sz="6" w:space="0" w:color="000000"/>
              <w:right w:val="single" w:sz="6" w:space="0" w:color="000000"/>
            </w:tcBorders>
          </w:tcPr>
          <w:p w:rsidR="003C1BB6" w:rsidRDefault="003C1BB6" w:rsidP="00564B22">
            <w:pPr>
              <w:autoSpaceDE w:val="0"/>
              <w:autoSpaceDN w:val="0"/>
              <w:adjustRightInd w:val="0"/>
              <w:spacing w:before="73"/>
              <w:ind w:left="548" w:right="-20"/>
              <w:jc w:val="left"/>
              <w:rPr>
                <w:rFonts w:ascii="宋体" w:hAnsi="宋体"/>
                <w:snapToGrid w:val="0"/>
                <w:color w:val="000000"/>
                <w:kern w:val="0"/>
                <w:sz w:val="24"/>
              </w:rPr>
            </w:pPr>
            <w:r>
              <w:rPr>
                <w:rFonts w:ascii="宋体" w:hAnsi="宋体" w:cs="MingLiU" w:hint="eastAsia"/>
                <w:snapToGrid w:val="0"/>
                <w:color w:val="000000"/>
                <w:kern w:val="0"/>
                <w:szCs w:val="21"/>
              </w:rPr>
              <w:t>合同条款号</w:t>
            </w:r>
          </w:p>
        </w:tc>
        <w:tc>
          <w:tcPr>
            <w:tcW w:w="2728" w:type="dxa"/>
            <w:tcBorders>
              <w:top w:val="single" w:sz="4" w:space="0" w:color="000000"/>
              <w:left w:val="single" w:sz="6" w:space="0" w:color="000000"/>
              <w:bottom w:val="single" w:sz="6" w:space="0" w:color="000000"/>
              <w:right w:val="single" w:sz="6" w:space="0" w:color="000000"/>
            </w:tcBorders>
          </w:tcPr>
          <w:p w:rsidR="003C1BB6" w:rsidRDefault="003C1BB6" w:rsidP="00564B22">
            <w:pPr>
              <w:autoSpaceDE w:val="0"/>
              <w:autoSpaceDN w:val="0"/>
              <w:adjustRightInd w:val="0"/>
              <w:spacing w:before="73"/>
              <w:ind w:left="914" w:right="894"/>
              <w:jc w:val="center"/>
              <w:rPr>
                <w:rFonts w:ascii="宋体" w:hAnsi="宋体"/>
                <w:snapToGrid w:val="0"/>
                <w:color w:val="000000"/>
                <w:kern w:val="0"/>
                <w:sz w:val="24"/>
              </w:rPr>
            </w:pPr>
            <w:r>
              <w:rPr>
                <w:rFonts w:ascii="宋体" w:hAnsi="宋体" w:cs="MingLiU" w:hint="eastAsia"/>
                <w:snapToGrid w:val="0"/>
                <w:color w:val="000000"/>
                <w:kern w:val="0"/>
                <w:szCs w:val="21"/>
              </w:rPr>
              <w:t>约定内容</w:t>
            </w:r>
          </w:p>
        </w:tc>
        <w:tc>
          <w:tcPr>
            <w:tcW w:w="717" w:type="dxa"/>
            <w:tcBorders>
              <w:top w:val="single" w:sz="4" w:space="0" w:color="000000"/>
              <w:left w:val="single" w:sz="6" w:space="0" w:color="000000"/>
              <w:bottom w:val="single" w:sz="6" w:space="0" w:color="000000"/>
              <w:right w:val="single" w:sz="4" w:space="0" w:color="000000"/>
            </w:tcBorders>
          </w:tcPr>
          <w:p w:rsidR="003C1BB6" w:rsidRDefault="003C1BB6" w:rsidP="00564B22">
            <w:pPr>
              <w:autoSpaceDE w:val="0"/>
              <w:autoSpaceDN w:val="0"/>
              <w:adjustRightInd w:val="0"/>
              <w:spacing w:before="73"/>
              <w:ind w:left="143" w:right="-20"/>
              <w:jc w:val="left"/>
              <w:rPr>
                <w:rFonts w:ascii="宋体" w:hAnsi="宋体"/>
                <w:snapToGrid w:val="0"/>
                <w:color w:val="000000"/>
                <w:kern w:val="0"/>
                <w:sz w:val="24"/>
              </w:rPr>
            </w:pPr>
            <w:r>
              <w:rPr>
                <w:rFonts w:ascii="宋体" w:hAnsi="宋体" w:cs="MingLiU" w:hint="eastAsia"/>
                <w:snapToGrid w:val="0"/>
                <w:color w:val="000000"/>
                <w:kern w:val="0"/>
                <w:szCs w:val="21"/>
              </w:rPr>
              <w:t>备注</w:t>
            </w:r>
          </w:p>
        </w:tc>
      </w:tr>
      <w:tr w:rsidR="003C1BB6" w:rsidTr="003C1BB6">
        <w:trPr>
          <w:trHeight w:hRule="exact" w:val="600"/>
        </w:trPr>
        <w:tc>
          <w:tcPr>
            <w:tcW w:w="651" w:type="dxa"/>
            <w:tcBorders>
              <w:top w:val="single" w:sz="6" w:space="0" w:color="000000"/>
              <w:left w:val="single" w:sz="4" w:space="0" w:color="000000"/>
              <w:bottom w:val="single" w:sz="6" w:space="0" w:color="000000"/>
              <w:right w:val="single" w:sz="6" w:space="0" w:color="000000"/>
            </w:tcBorders>
            <w:vAlign w:val="center"/>
          </w:tcPr>
          <w:p w:rsidR="003C1BB6" w:rsidRDefault="003C1BB6" w:rsidP="00564B22">
            <w:pPr>
              <w:autoSpaceDE w:val="0"/>
              <w:autoSpaceDN w:val="0"/>
              <w:adjustRightInd w:val="0"/>
              <w:ind w:right="246"/>
              <w:jc w:val="center"/>
              <w:rPr>
                <w:rFonts w:ascii="宋体" w:hAnsi="宋体"/>
                <w:snapToGrid w:val="0"/>
                <w:color w:val="000000"/>
                <w:kern w:val="0"/>
                <w:sz w:val="24"/>
              </w:rPr>
            </w:pPr>
            <w:r>
              <w:rPr>
                <w:rFonts w:ascii="宋体" w:hAnsi="宋体"/>
                <w:snapToGrid w:val="0"/>
                <w:color w:val="000000"/>
                <w:kern w:val="0"/>
                <w:szCs w:val="21"/>
              </w:rPr>
              <w:t>1</w:t>
            </w:r>
          </w:p>
        </w:tc>
        <w:tc>
          <w:tcPr>
            <w:tcW w:w="2336" w:type="dxa"/>
            <w:tcBorders>
              <w:top w:val="single" w:sz="6" w:space="0" w:color="000000"/>
              <w:left w:val="single" w:sz="6" w:space="0" w:color="000000"/>
              <w:bottom w:val="single" w:sz="6" w:space="0" w:color="000000"/>
              <w:right w:val="single" w:sz="6" w:space="0" w:color="000000"/>
            </w:tcBorders>
          </w:tcPr>
          <w:p w:rsidR="003C1BB6" w:rsidRDefault="003C1BB6" w:rsidP="003C1BB6">
            <w:pPr>
              <w:autoSpaceDE w:val="0"/>
              <w:autoSpaceDN w:val="0"/>
              <w:adjustRightInd w:val="0"/>
              <w:spacing w:before="73"/>
              <w:ind w:right="-20"/>
              <w:jc w:val="center"/>
              <w:rPr>
                <w:rFonts w:ascii="宋体" w:hAnsi="宋体"/>
                <w:snapToGrid w:val="0"/>
                <w:color w:val="000000"/>
                <w:kern w:val="0"/>
                <w:sz w:val="24"/>
              </w:rPr>
            </w:pPr>
            <w:r>
              <w:rPr>
                <w:rFonts w:ascii="宋体" w:hAnsi="宋体" w:cs="MingLiU" w:hint="eastAsia"/>
                <w:snapToGrid w:val="0"/>
                <w:color w:val="000000"/>
                <w:kern w:val="0"/>
                <w:szCs w:val="21"/>
              </w:rPr>
              <w:t>项目负责人</w:t>
            </w:r>
          </w:p>
        </w:tc>
        <w:tc>
          <w:tcPr>
            <w:tcW w:w="2136" w:type="dxa"/>
            <w:tcBorders>
              <w:top w:val="single" w:sz="6" w:space="0" w:color="000000"/>
              <w:left w:val="single" w:sz="6"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hint="eastAsia"/>
                <w:snapToGrid w:val="0"/>
                <w:color w:val="000000"/>
                <w:kern w:val="0"/>
                <w:szCs w:val="21"/>
              </w:rPr>
              <w:t>1.1.2.4</w:t>
            </w:r>
          </w:p>
        </w:tc>
        <w:tc>
          <w:tcPr>
            <w:tcW w:w="2728" w:type="dxa"/>
            <w:tcBorders>
              <w:top w:val="single" w:sz="6" w:space="0" w:color="000000"/>
              <w:left w:val="single" w:sz="6" w:space="0" w:color="000000"/>
              <w:bottom w:val="single" w:sz="6" w:space="0" w:color="000000"/>
              <w:right w:val="single" w:sz="6" w:space="0" w:color="000000"/>
            </w:tcBorders>
          </w:tcPr>
          <w:p w:rsidR="003C1BB6" w:rsidRDefault="003C1BB6" w:rsidP="00564B22">
            <w:pPr>
              <w:tabs>
                <w:tab w:val="left" w:pos="1880"/>
              </w:tabs>
              <w:autoSpaceDE w:val="0"/>
              <w:autoSpaceDN w:val="0"/>
              <w:adjustRightInd w:val="0"/>
              <w:spacing w:before="73"/>
              <w:ind w:left="103" w:right="-20"/>
              <w:jc w:val="left"/>
              <w:rPr>
                <w:rFonts w:ascii="宋体" w:hAnsi="宋体"/>
                <w:snapToGrid w:val="0"/>
                <w:color w:val="000000"/>
                <w:kern w:val="0"/>
                <w:sz w:val="24"/>
              </w:rPr>
            </w:pPr>
            <w:r>
              <w:rPr>
                <w:rFonts w:ascii="宋体" w:hAnsi="宋体" w:cs="MingLiU" w:hint="eastAsia"/>
                <w:snapToGrid w:val="0"/>
                <w:color w:val="000000"/>
                <w:kern w:val="0"/>
                <w:szCs w:val="21"/>
              </w:rPr>
              <w:t>姓名：</w:t>
            </w:r>
            <w:r>
              <w:rPr>
                <w:rFonts w:ascii="宋体" w:hAnsi="宋体" w:cs="MingLiU"/>
                <w:snapToGrid w:val="0"/>
                <w:color w:val="000000"/>
                <w:w w:val="200"/>
                <w:kern w:val="0"/>
                <w:szCs w:val="21"/>
                <w:u w:val="single"/>
              </w:rPr>
              <w:t xml:space="preserve"> </w:t>
            </w:r>
            <w:r>
              <w:rPr>
                <w:rFonts w:ascii="宋体" w:hAnsi="宋体"/>
                <w:snapToGrid w:val="0"/>
                <w:color w:val="000000"/>
                <w:kern w:val="0"/>
                <w:szCs w:val="21"/>
                <w:u w:val="single"/>
              </w:rPr>
              <w:tab/>
            </w:r>
          </w:p>
        </w:tc>
        <w:tc>
          <w:tcPr>
            <w:tcW w:w="717" w:type="dxa"/>
            <w:tcBorders>
              <w:top w:val="single" w:sz="6" w:space="0" w:color="000000"/>
              <w:left w:val="single" w:sz="6" w:space="0" w:color="000000"/>
              <w:bottom w:val="single" w:sz="6" w:space="0" w:color="000000"/>
              <w:right w:val="single" w:sz="4" w:space="0" w:color="000000"/>
            </w:tcBorders>
          </w:tcPr>
          <w:p w:rsidR="003C1BB6" w:rsidRDefault="003C1BB6" w:rsidP="00564B22">
            <w:pPr>
              <w:autoSpaceDE w:val="0"/>
              <w:autoSpaceDN w:val="0"/>
              <w:adjustRightInd w:val="0"/>
              <w:jc w:val="left"/>
              <w:rPr>
                <w:rFonts w:ascii="宋体" w:hAnsi="宋体"/>
                <w:snapToGrid w:val="0"/>
                <w:color w:val="000000"/>
                <w:kern w:val="0"/>
                <w:sz w:val="24"/>
              </w:rPr>
            </w:pPr>
          </w:p>
        </w:tc>
      </w:tr>
      <w:tr w:rsidR="003C1BB6" w:rsidTr="00564B22">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3C1BB6" w:rsidRDefault="003C1BB6" w:rsidP="00564B22">
            <w:pPr>
              <w:autoSpaceDE w:val="0"/>
              <w:autoSpaceDN w:val="0"/>
              <w:adjustRightInd w:val="0"/>
              <w:ind w:right="246"/>
              <w:jc w:val="center"/>
              <w:rPr>
                <w:rFonts w:ascii="宋体" w:hAnsi="宋体"/>
                <w:snapToGrid w:val="0"/>
                <w:color w:val="000000"/>
                <w:kern w:val="0"/>
                <w:sz w:val="24"/>
              </w:rPr>
            </w:pPr>
            <w:r>
              <w:rPr>
                <w:rFonts w:ascii="宋体" w:hAnsi="宋体"/>
                <w:snapToGrid w:val="0"/>
                <w:color w:val="000000"/>
                <w:kern w:val="0"/>
                <w:szCs w:val="21"/>
              </w:rPr>
              <w:t>2</w:t>
            </w:r>
          </w:p>
        </w:tc>
        <w:tc>
          <w:tcPr>
            <w:tcW w:w="2336" w:type="dxa"/>
            <w:tcBorders>
              <w:top w:val="single" w:sz="6" w:space="0" w:color="000000"/>
              <w:left w:val="single" w:sz="6" w:space="0" w:color="000000"/>
              <w:bottom w:val="single" w:sz="6" w:space="0" w:color="000000"/>
              <w:right w:val="single" w:sz="6" w:space="0" w:color="000000"/>
            </w:tcBorders>
          </w:tcPr>
          <w:p w:rsidR="003C1BB6" w:rsidRDefault="003C1BB6" w:rsidP="00564B22">
            <w:pPr>
              <w:autoSpaceDE w:val="0"/>
              <w:autoSpaceDN w:val="0"/>
              <w:adjustRightInd w:val="0"/>
              <w:spacing w:before="73"/>
              <w:ind w:right="928"/>
              <w:jc w:val="center"/>
              <w:rPr>
                <w:rFonts w:ascii="宋体" w:hAnsi="宋体"/>
                <w:snapToGrid w:val="0"/>
                <w:color w:val="000000"/>
                <w:kern w:val="0"/>
                <w:sz w:val="24"/>
              </w:rPr>
            </w:pPr>
            <w:r>
              <w:rPr>
                <w:rFonts w:ascii="宋体" w:hAnsi="宋体" w:cs="MingLiU" w:hint="eastAsia"/>
                <w:snapToGrid w:val="0"/>
                <w:color w:val="000000"/>
                <w:kern w:val="0"/>
                <w:szCs w:val="21"/>
              </w:rPr>
              <w:t xml:space="preserve">         工期</w:t>
            </w:r>
          </w:p>
        </w:tc>
        <w:tc>
          <w:tcPr>
            <w:tcW w:w="2136" w:type="dxa"/>
            <w:tcBorders>
              <w:top w:val="single" w:sz="6" w:space="0" w:color="000000"/>
              <w:left w:val="single" w:sz="6"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hint="eastAsia"/>
                <w:snapToGrid w:val="0"/>
                <w:color w:val="000000"/>
                <w:kern w:val="0"/>
                <w:szCs w:val="21"/>
              </w:rPr>
              <w:t>1.1.4.3</w:t>
            </w:r>
          </w:p>
        </w:tc>
        <w:tc>
          <w:tcPr>
            <w:tcW w:w="2728" w:type="dxa"/>
            <w:tcBorders>
              <w:top w:val="single" w:sz="6" w:space="0" w:color="000000"/>
              <w:left w:val="single" w:sz="6" w:space="0" w:color="000000"/>
              <w:bottom w:val="single" w:sz="6" w:space="0" w:color="000000"/>
              <w:right w:val="single" w:sz="6" w:space="0" w:color="000000"/>
            </w:tcBorders>
          </w:tcPr>
          <w:p w:rsidR="003C1BB6" w:rsidRDefault="003C1BB6" w:rsidP="00564B22">
            <w:pPr>
              <w:tabs>
                <w:tab w:val="left" w:pos="1560"/>
              </w:tabs>
              <w:autoSpaceDE w:val="0"/>
              <w:autoSpaceDN w:val="0"/>
              <w:adjustRightInd w:val="0"/>
              <w:spacing w:before="73"/>
              <w:ind w:left="103" w:right="-20"/>
              <w:jc w:val="left"/>
              <w:rPr>
                <w:rFonts w:ascii="宋体" w:hAnsi="宋体"/>
                <w:snapToGrid w:val="0"/>
                <w:color w:val="000000"/>
                <w:kern w:val="0"/>
                <w:sz w:val="24"/>
              </w:rPr>
            </w:pPr>
            <w:r>
              <w:rPr>
                <w:rFonts w:ascii="宋体" w:hAnsi="宋体" w:cs="MingLiU" w:hint="eastAsia"/>
                <w:snapToGrid w:val="0"/>
                <w:color w:val="000000"/>
                <w:kern w:val="0"/>
                <w:szCs w:val="21"/>
              </w:rPr>
              <w:t>天数：</w:t>
            </w:r>
            <w:r>
              <w:rPr>
                <w:rFonts w:ascii="宋体" w:hAnsi="宋体" w:cs="MingLiU"/>
                <w:snapToGrid w:val="0"/>
                <w:color w:val="000000"/>
                <w:w w:val="200"/>
                <w:kern w:val="0"/>
                <w:szCs w:val="21"/>
                <w:u w:val="single"/>
              </w:rPr>
              <w:t xml:space="preserve"> </w:t>
            </w:r>
            <w:r>
              <w:rPr>
                <w:rFonts w:ascii="宋体" w:hAnsi="宋体"/>
                <w:snapToGrid w:val="0"/>
                <w:color w:val="000000"/>
                <w:kern w:val="0"/>
                <w:szCs w:val="21"/>
                <w:u w:val="single"/>
              </w:rPr>
              <w:tab/>
            </w:r>
            <w:r>
              <w:rPr>
                <w:rFonts w:ascii="宋体" w:hAnsi="宋体" w:cs="MingLiU" w:hint="eastAsia"/>
                <w:snapToGrid w:val="0"/>
                <w:color w:val="000000"/>
                <w:kern w:val="0"/>
                <w:szCs w:val="21"/>
              </w:rPr>
              <w:t>日历天</w:t>
            </w:r>
          </w:p>
        </w:tc>
        <w:tc>
          <w:tcPr>
            <w:tcW w:w="717" w:type="dxa"/>
            <w:tcBorders>
              <w:top w:val="single" w:sz="6" w:space="0" w:color="000000"/>
              <w:left w:val="single" w:sz="6" w:space="0" w:color="000000"/>
              <w:bottom w:val="single" w:sz="6" w:space="0" w:color="000000"/>
              <w:right w:val="single" w:sz="4" w:space="0" w:color="000000"/>
            </w:tcBorders>
          </w:tcPr>
          <w:p w:rsidR="003C1BB6" w:rsidRDefault="003C1BB6" w:rsidP="00564B22">
            <w:pPr>
              <w:autoSpaceDE w:val="0"/>
              <w:autoSpaceDN w:val="0"/>
              <w:adjustRightInd w:val="0"/>
              <w:jc w:val="left"/>
              <w:rPr>
                <w:rFonts w:ascii="宋体" w:hAnsi="宋体"/>
                <w:snapToGrid w:val="0"/>
                <w:color w:val="000000"/>
                <w:kern w:val="0"/>
                <w:sz w:val="24"/>
              </w:rPr>
            </w:pPr>
          </w:p>
        </w:tc>
      </w:tr>
      <w:tr w:rsidR="003C1BB6" w:rsidTr="00564B22">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snapToGrid w:val="0"/>
                <w:color w:val="00000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snapToGrid w:val="0"/>
                <w:color w:val="000000"/>
                <w:kern w:val="0"/>
                <w:szCs w:val="21"/>
              </w:rPr>
              <w:t>……</w:t>
            </w:r>
          </w:p>
        </w:tc>
        <w:tc>
          <w:tcPr>
            <w:tcW w:w="2136" w:type="dxa"/>
            <w:tcBorders>
              <w:top w:val="single" w:sz="6" w:space="0" w:color="000000"/>
              <w:left w:val="single" w:sz="6"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snapToGrid w:val="0"/>
                <w:color w:val="000000"/>
                <w:kern w:val="0"/>
                <w:szCs w:val="21"/>
              </w:rPr>
              <w:t>……</w:t>
            </w:r>
          </w:p>
        </w:tc>
        <w:tc>
          <w:tcPr>
            <w:tcW w:w="2728" w:type="dxa"/>
            <w:tcBorders>
              <w:top w:val="single" w:sz="6" w:space="0" w:color="000000"/>
              <w:left w:val="single" w:sz="6"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snapToGrid w:val="0"/>
                <w:color w:val="00000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3C1BB6" w:rsidRDefault="003C1BB6" w:rsidP="00564B22">
            <w:pPr>
              <w:autoSpaceDE w:val="0"/>
              <w:autoSpaceDN w:val="0"/>
              <w:adjustRightInd w:val="0"/>
              <w:jc w:val="center"/>
              <w:rPr>
                <w:rFonts w:ascii="宋体" w:hAnsi="宋体"/>
                <w:snapToGrid w:val="0"/>
                <w:color w:val="000000"/>
                <w:kern w:val="0"/>
                <w:sz w:val="24"/>
              </w:rPr>
            </w:pPr>
          </w:p>
        </w:tc>
      </w:tr>
      <w:tr w:rsidR="003C1BB6" w:rsidTr="00564B22">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snapToGrid w:val="0"/>
                <w:color w:val="00000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snapToGrid w:val="0"/>
                <w:color w:val="000000"/>
                <w:kern w:val="0"/>
                <w:szCs w:val="21"/>
              </w:rPr>
              <w:t>……</w:t>
            </w:r>
          </w:p>
        </w:tc>
        <w:tc>
          <w:tcPr>
            <w:tcW w:w="2136" w:type="dxa"/>
            <w:tcBorders>
              <w:top w:val="single" w:sz="6" w:space="0" w:color="000000"/>
              <w:left w:val="single" w:sz="6"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snapToGrid w:val="0"/>
                <w:color w:val="000000"/>
                <w:kern w:val="0"/>
                <w:szCs w:val="21"/>
              </w:rPr>
              <w:t>……</w:t>
            </w:r>
          </w:p>
        </w:tc>
        <w:tc>
          <w:tcPr>
            <w:tcW w:w="2728" w:type="dxa"/>
            <w:tcBorders>
              <w:top w:val="single" w:sz="6" w:space="0" w:color="000000"/>
              <w:left w:val="single" w:sz="6" w:space="0" w:color="000000"/>
              <w:bottom w:val="single" w:sz="6" w:space="0" w:color="000000"/>
              <w:right w:val="single" w:sz="6" w:space="0" w:color="000000"/>
            </w:tcBorders>
            <w:vAlign w:val="center"/>
          </w:tcPr>
          <w:p w:rsidR="003C1BB6" w:rsidRDefault="003C1BB6" w:rsidP="00564B22">
            <w:pPr>
              <w:tabs>
                <w:tab w:val="left" w:pos="2051"/>
              </w:tabs>
              <w:autoSpaceDE w:val="0"/>
              <w:autoSpaceDN w:val="0"/>
              <w:adjustRightInd w:val="0"/>
              <w:ind w:leftChars="76" w:left="160" w:right="110"/>
              <w:jc w:val="center"/>
              <w:rPr>
                <w:rFonts w:ascii="宋体" w:hAnsi="宋体"/>
                <w:snapToGrid w:val="0"/>
                <w:color w:val="000000"/>
                <w:kern w:val="0"/>
                <w:szCs w:val="21"/>
              </w:rPr>
            </w:pPr>
            <w:r>
              <w:rPr>
                <w:rFonts w:ascii="宋体" w:hAnsi="宋体"/>
                <w:snapToGrid w:val="0"/>
                <w:color w:val="00000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3C1BB6" w:rsidRDefault="003C1BB6" w:rsidP="00564B22">
            <w:pPr>
              <w:autoSpaceDE w:val="0"/>
              <w:autoSpaceDN w:val="0"/>
              <w:adjustRightInd w:val="0"/>
              <w:jc w:val="center"/>
              <w:rPr>
                <w:rFonts w:ascii="宋体" w:hAnsi="宋体"/>
                <w:snapToGrid w:val="0"/>
                <w:color w:val="000000"/>
                <w:kern w:val="0"/>
                <w:sz w:val="24"/>
              </w:rPr>
            </w:pPr>
          </w:p>
        </w:tc>
      </w:tr>
    </w:tbl>
    <w:p w:rsidR="003C1BB6" w:rsidRDefault="003C1BB6" w:rsidP="003C1BB6">
      <w:pPr>
        <w:autoSpaceDE w:val="0"/>
        <w:autoSpaceDN w:val="0"/>
        <w:adjustRightInd w:val="0"/>
        <w:spacing w:line="200" w:lineRule="exact"/>
        <w:jc w:val="left"/>
        <w:rPr>
          <w:rFonts w:ascii="宋体" w:hAnsi="宋体"/>
          <w:snapToGrid w:val="0"/>
          <w:color w:val="000000"/>
          <w:kern w:val="0"/>
          <w:sz w:val="20"/>
        </w:rPr>
      </w:pPr>
    </w:p>
    <w:p w:rsidR="003C1BB6" w:rsidRDefault="003C1BB6" w:rsidP="003C1BB6">
      <w:pPr>
        <w:rPr>
          <w:snapToGrid w:val="0"/>
          <w:color w:val="000000"/>
        </w:rPr>
      </w:pPr>
    </w:p>
    <w:p w:rsidR="003C1BB6" w:rsidRDefault="003C1BB6" w:rsidP="003C1BB6">
      <w:pPr>
        <w:tabs>
          <w:tab w:val="left" w:pos="7140"/>
          <w:tab w:val="left" w:pos="7560"/>
          <w:tab w:val="left" w:pos="8300"/>
        </w:tabs>
        <w:autoSpaceDE w:val="0"/>
        <w:autoSpaceDN w:val="0"/>
        <w:adjustRightInd w:val="0"/>
        <w:spacing w:line="370" w:lineRule="auto"/>
        <w:ind w:right="210" w:firstLineChars="945" w:firstLine="1984"/>
        <w:rPr>
          <w:rFonts w:ascii="宋体" w:hAnsi="宋体" w:cs="MingLiU"/>
          <w:snapToGrid w:val="0"/>
          <w:color w:val="000000"/>
          <w:kern w:val="0"/>
          <w:szCs w:val="21"/>
        </w:rPr>
      </w:pPr>
    </w:p>
    <w:p w:rsidR="003C1BB6" w:rsidRDefault="003C1BB6" w:rsidP="003C1BB6">
      <w:pPr>
        <w:tabs>
          <w:tab w:val="left" w:pos="7140"/>
          <w:tab w:val="left" w:pos="7560"/>
          <w:tab w:val="left" w:pos="8300"/>
        </w:tabs>
        <w:autoSpaceDE w:val="0"/>
        <w:autoSpaceDN w:val="0"/>
        <w:adjustRightInd w:val="0"/>
        <w:spacing w:line="370" w:lineRule="auto"/>
        <w:ind w:right="210" w:firstLineChars="945" w:firstLine="1984"/>
        <w:rPr>
          <w:rFonts w:ascii="宋体" w:hAnsi="宋体"/>
          <w:snapToGrid w:val="0"/>
          <w:color w:val="000000"/>
          <w:kern w:val="0"/>
          <w:szCs w:val="21"/>
        </w:rPr>
      </w:pPr>
      <w:r>
        <w:rPr>
          <w:rFonts w:ascii="宋体" w:hAnsi="宋体" w:cs="MingLiU" w:hint="eastAsia"/>
          <w:snapToGrid w:val="0"/>
          <w:color w:val="000000"/>
          <w:kern w:val="0"/>
          <w:szCs w:val="21"/>
        </w:rPr>
        <w:t>投</w:t>
      </w:r>
      <w:r>
        <w:rPr>
          <w:rFonts w:ascii="宋体" w:hAnsi="宋体"/>
          <w:snapToGrid w:val="0"/>
          <w:color w:val="000000"/>
          <w:kern w:val="0"/>
          <w:szCs w:val="21"/>
        </w:rPr>
        <w:t xml:space="preserve">  </w:t>
      </w:r>
      <w:r>
        <w:rPr>
          <w:rFonts w:ascii="宋体" w:hAnsi="宋体" w:cs="MingLiU" w:hint="eastAsia"/>
          <w:snapToGrid w:val="0"/>
          <w:color w:val="000000"/>
          <w:kern w:val="0"/>
          <w:szCs w:val="21"/>
        </w:rPr>
        <w:t>标</w:t>
      </w:r>
      <w:r>
        <w:rPr>
          <w:rFonts w:ascii="宋体" w:hAnsi="宋体"/>
          <w:snapToGrid w:val="0"/>
          <w:color w:val="000000"/>
          <w:kern w:val="0"/>
          <w:szCs w:val="21"/>
        </w:rPr>
        <w:t xml:space="preserve">  </w:t>
      </w:r>
      <w:r>
        <w:rPr>
          <w:rFonts w:ascii="宋体" w:hAnsi="宋体" w:cs="MingLiU" w:hint="eastAsia"/>
          <w:snapToGrid w:val="0"/>
          <w:color w:val="000000"/>
          <w:kern w:val="0"/>
          <w:szCs w:val="21"/>
        </w:rPr>
        <w:t>人：</w:t>
      </w:r>
      <w:r>
        <w:rPr>
          <w:rFonts w:ascii="宋体" w:hAnsi="宋体" w:cs="MingLiU" w:hint="eastAsia"/>
          <w:snapToGrid w:val="0"/>
          <w:color w:val="000000"/>
          <w:kern w:val="0"/>
          <w:szCs w:val="21"/>
          <w:u w:val="single"/>
        </w:rPr>
        <w:t xml:space="preserve">                　　　　　     </w:t>
      </w:r>
      <w:r>
        <w:rPr>
          <w:rFonts w:ascii="宋体" w:hAnsi="宋体" w:cs="MingLiU" w:hint="eastAsia"/>
          <w:snapToGrid w:val="0"/>
          <w:color w:val="000000"/>
          <w:kern w:val="0"/>
          <w:szCs w:val="21"/>
        </w:rPr>
        <w:t>（盖单位公章）</w:t>
      </w:r>
      <w:r>
        <w:rPr>
          <w:rFonts w:ascii="宋体" w:hAnsi="宋体"/>
          <w:snapToGrid w:val="0"/>
          <w:color w:val="000000"/>
          <w:kern w:val="0"/>
          <w:szCs w:val="21"/>
        </w:rPr>
        <w:t xml:space="preserve"> </w:t>
      </w:r>
    </w:p>
    <w:p w:rsidR="003C1BB6" w:rsidRDefault="003C1BB6" w:rsidP="003C1BB6">
      <w:pPr>
        <w:tabs>
          <w:tab w:val="left" w:pos="7140"/>
          <w:tab w:val="left" w:pos="7560"/>
          <w:tab w:val="left" w:pos="8300"/>
        </w:tabs>
        <w:autoSpaceDE w:val="0"/>
        <w:autoSpaceDN w:val="0"/>
        <w:adjustRightInd w:val="0"/>
        <w:spacing w:line="370" w:lineRule="auto"/>
        <w:ind w:right="210" w:firstLineChars="950" w:firstLine="1995"/>
        <w:rPr>
          <w:rFonts w:ascii="宋体" w:hAnsi="宋体" w:cs="MingLiU"/>
          <w:snapToGrid w:val="0"/>
          <w:color w:val="000000"/>
          <w:kern w:val="0"/>
          <w:szCs w:val="21"/>
        </w:rPr>
      </w:pPr>
    </w:p>
    <w:p w:rsidR="003C1BB6" w:rsidRDefault="003C1BB6" w:rsidP="003C1BB6">
      <w:pPr>
        <w:tabs>
          <w:tab w:val="left" w:pos="7140"/>
          <w:tab w:val="left" w:pos="7560"/>
          <w:tab w:val="left" w:pos="8300"/>
        </w:tabs>
        <w:autoSpaceDE w:val="0"/>
        <w:autoSpaceDN w:val="0"/>
        <w:adjustRightInd w:val="0"/>
        <w:spacing w:line="370" w:lineRule="auto"/>
        <w:ind w:right="210" w:firstLineChars="950" w:firstLine="1995"/>
        <w:rPr>
          <w:rFonts w:ascii="宋体" w:hAnsi="宋体"/>
          <w:snapToGrid w:val="0"/>
          <w:color w:val="000000"/>
          <w:kern w:val="0"/>
          <w:szCs w:val="21"/>
        </w:rPr>
      </w:pPr>
      <w:r>
        <w:rPr>
          <w:rFonts w:ascii="宋体" w:hAnsi="宋体" w:cs="MingLiU" w:hint="eastAsia"/>
          <w:snapToGrid w:val="0"/>
          <w:color w:val="000000"/>
          <w:kern w:val="0"/>
          <w:szCs w:val="21"/>
        </w:rPr>
        <w:t>法定代表人或其委托代理人：</w:t>
      </w:r>
      <w:r>
        <w:rPr>
          <w:rFonts w:ascii="宋体" w:hAnsi="宋体" w:cs="MingLiU" w:hint="eastAsia"/>
          <w:snapToGrid w:val="0"/>
          <w:color w:val="000000"/>
          <w:kern w:val="0"/>
          <w:szCs w:val="21"/>
          <w:u w:val="single"/>
        </w:rPr>
        <w:t xml:space="preserve">   </w:t>
      </w:r>
      <w:r>
        <w:rPr>
          <w:rFonts w:ascii="宋体" w:hAnsi="宋体"/>
          <w:snapToGrid w:val="0"/>
          <w:color w:val="000000"/>
          <w:kern w:val="0"/>
          <w:szCs w:val="21"/>
          <w:u w:val="single"/>
        </w:rPr>
        <w:tab/>
      </w:r>
      <w:r>
        <w:rPr>
          <w:rFonts w:ascii="宋体" w:hAnsi="宋体" w:cs="MingLiU" w:hint="eastAsia"/>
          <w:snapToGrid w:val="0"/>
          <w:color w:val="000000"/>
          <w:kern w:val="0"/>
          <w:szCs w:val="21"/>
        </w:rPr>
        <w:t>（签字）</w:t>
      </w:r>
      <w:r>
        <w:rPr>
          <w:rFonts w:ascii="宋体" w:hAnsi="宋体"/>
          <w:snapToGrid w:val="0"/>
          <w:color w:val="000000"/>
          <w:kern w:val="0"/>
          <w:szCs w:val="21"/>
        </w:rPr>
        <w:t xml:space="preserve"> </w:t>
      </w:r>
    </w:p>
    <w:p w:rsidR="003C1BB6" w:rsidRDefault="003C1BB6">
      <w:pPr>
        <w:tabs>
          <w:tab w:val="left" w:pos="6000"/>
          <w:tab w:val="left" w:pos="7040"/>
          <w:tab w:val="left" w:pos="8100"/>
        </w:tabs>
        <w:autoSpaceDE w:val="0"/>
        <w:autoSpaceDN w:val="0"/>
        <w:adjustRightInd w:val="0"/>
        <w:spacing w:line="360" w:lineRule="auto"/>
        <w:ind w:right="-20" w:firstLineChars="2345" w:firstLine="4924"/>
        <w:jc w:val="left"/>
        <w:rPr>
          <w:rFonts w:ascii="宋体" w:cs="MingLiU"/>
          <w:snapToGrid w:val="0"/>
          <w:kern w:val="0"/>
          <w:szCs w:val="21"/>
        </w:rPr>
      </w:pPr>
    </w:p>
    <w:p w:rsidR="0020210C" w:rsidRDefault="0020210C">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3C1BB6" w:rsidRDefault="003C1BB6">
      <w:pPr>
        <w:autoSpaceDE w:val="0"/>
        <w:autoSpaceDN w:val="0"/>
        <w:adjustRightInd w:val="0"/>
        <w:spacing w:line="360" w:lineRule="auto"/>
        <w:jc w:val="left"/>
        <w:rPr>
          <w:rFonts w:ascii="宋体" w:hAnsi="宋体"/>
          <w:snapToGrid w:val="0"/>
          <w:kern w:val="0"/>
          <w:sz w:val="20"/>
          <w:szCs w:val="20"/>
        </w:rPr>
      </w:pPr>
    </w:p>
    <w:p w:rsidR="0020210C" w:rsidRDefault="00683BD1">
      <w:pPr>
        <w:pStyle w:val="3"/>
        <w:spacing w:line="360" w:lineRule="auto"/>
        <w:jc w:val="center"/>
        <w:rPr>
          <w:rFonts w:ascii="宋体" w:hAnsi="宋体"/>
        </w:rPr>
      </w:pPr>
      <w:bookmarkStart w:id="842" w:name="_Toc389633700"/>
      <w:bookmarkStart w:id="843" w:name="_Toc22406"/>
      <w:r>
        <w:rPr>
          <w:rFonts w:ascii="宋体" w:hAnsi="宋体" w:hint="eastAsia"/>
          <w:sz w:val="28"/>
        </w:rPr>
        <w:lastRenderedPageBreak/>
        <w:t>（</w:t>
      </w:r>
      <w:r w:rsidR="003C1BB6">
        <w:rPr>
          <w:rFonts w:ascii="宋体" w:hAnsi="宋体" w:hint="eastAsia"/>
          <w:sz w:val="28"/>
        </w:rPr>
        <w:t>三</w:t>
      </w:r>
      <w:r>
        <w:rPr>
          <w:rFonts w:ascii="宋体" w:hAnsi="宋体" w:hint="eastAsia"/>
          <w:sz w:val="28"/>
        </w:rPr>
        <w:t>） 法定代表人身份证明及授权委托书</w:t>
      </w:r>
      <w:bookmarkEnd w:id="842"/>
      <w:bookmarkEnd w:id="843"/>
    </w:p>
    <w:p w:rsidR="0020210C" w:rsidRDefault="00683BD1">
      <w:pPr>
        <w:spacing w:line="360" w:lineRule="auto"/>
        <w:jc w:val="center"/>
        <w:rPr>
          <w:rFonts w:ascii="宋体" w:hAnsi="宋体"/>
          <w:b/>
        </w:rPr>
      </w:pPr>
      <w:r>
        <w:rPr>
          <w:rFonts w:ascii="宋体" w:hAnsi="宋体" w:hint="eastAsia"/>
          <w:b/>
          <w:sz w:val="28"/>
        </w:rPr>
        <w:t>法定代表人身份证明</w:t>
      </w:r>
    </w:p>
    <w:p w:rsidR="0020210C" w:rsidRDefault="00683BD1" w:rsidP="00F91AA2">
      <w:pPr>
        <w:tabs>
          <w:tab w:val="left" w:pos="556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投标人名称：</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单位性质：</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地址：</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2520"/>
          <w:tab w:val="left" w:pos="3836"/>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成立时间：</w:t>
      </w:r>
      <w:r>
        <w:rPr>
          <w:rFonts w:ascii="宋体" w:hAnsi="宋体"/>
          <w:kern w:val="0"/>
          <w:szCs w:val="21"/>
          <w:u w:val="single"/>
        </w:rPr>
        <w:tab/>
      </w:r>
      <w:r>
        <w:rPr>
          <w:rFonts w:ascii="宋体" w:hAnsi="宋体" w:cs="MingLiU" w:hint="eastAsia"/>
          <w:spacing w:val="-1"/>
          <w:kern w:val="0"/>
          <w:szCs w:val="21"/>
        </w:rPr>
        <w:t>年</w:t>
      </w:r>
      <w:r>
        <w:rPr>
          <w:rFonts w:ascii="宋体" w:hAnsi="宋体"/>
          <w:kern w:val="0"/>
          <w:szCs w:val="21"/>
          <w:u w:val="single"/>
        </w:rPr>
        <w:tab/>
      </w:r>
      <w:r>
        <w:rPr>
          <w:rFonts w:ascii="宋体" w:hAnsi="宋体" w:cs="MingLiU" w:hint="eastAsia"/>
          <w:spacing w:val="-1"/>
          <w:kern w:val="0"/>
          <w:szCs w:val="21"/>
        </w:rPr>
        <w:t>月</w:t>
      </w:r>
      <w:r w:rsidR="00905808">
        <w:rPr>
          <w:rFonts w:ascii="宋体" w:hAnsi="宋体" w:cs="MingLiU" w:hint="eastAsia"/>
          <w:spacing w:val="-1"/>
          <w:kern w:val="0"/>
          <w:szCs w:val="21"/>
          <w:u w:val="single"/>
        </w:rPr>
        <w:t xml:space="preserve">    </w:t>
      </w:r>
      <w:r w:rsidR="00905808">
        <w:rPr>
          <w:rFonts w:ascii="宋体" w:hAnsi="宋体" w:cs="MingLiU" w:hint="eastAsia"/>
          <w:spacing w:val="-1"/>
          <w:kern w:val="0"/>
          <w:szCs w:val="21"/>
        </w:rPr>
        <w:t xml:space="preserve"> </w:t>
      </w:r>
      <w:r>
        <w:rPr>
          <w:rFonts w:ascii="宋体" w:hAnsi="宋体" w:cs="MingLiU" w:hint="eastAsia"/>
          <w:kern w:val="0"/>
          <w:szCs w:val="21"/>
        </w:rPr>
        <w:t>日</w:t>
      </w:r>
    </w:p>
    <w:p w:rsidR="0020210C" w:rsidRDefault="0020210C">
      <w:pPr>
        <w:autoSpaceDE w:val="0"/>
        <w:autoSpaceDN w:val="0"/>
        <w:adjustRightInd w:val="0"/>
        <w:snapToGrid w:val="0"/>
        <w:spacing w:line="360" w:lineRule="auto"/>
        <w:ind w:firstLineChars="186" w:firstLine="186"/>
        <w:jc w:val="left"/>
        <w:rPr>
          <w:rFonts w:ascii="宋体" w:hAnsi="宋体" w:cs="MingLiU"/>
          <w:kern w:val="0"/>
          <w:sz w:val="10"/>
          <w:szCs w:val="10"/>
        </w:rPr>
      </w:pPr>
    </w:p>
    <w:p w:rsidR="0020210C" w:rsidRDefault="00683BD1" w:rsidP="00F91AA2">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经营期限：</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姓名：</w:t>
      </w:r>
      <w:r>
        <w:rPr>
          <w:rFonts w:ascii="宋体" w:hAnsi="宋体"/>
          <w:kern w:val="0"/>
          <w:szCs w:val="21"/>
          <w:u w:val="single"/>
        </w:rPr>
        <w:tab/>
      </w:r>
      <w:r>
        <w:rPr>
          <w:rFonts w:ascii="宋体" w:hAnsi="宋体" w:cs="MingLiU" w:hint="eastAsia"/>
          <w:kern w:val="0"/>
          <w:szCs w:val="21"/>
        </w:rPr>
        <w:t>性别</w:t>
      </w:r>
      <w:r>
        <w:rPr>
          <w:rFonts w:ascii="宋体" w:hAnsi="宋体" w:cs="MingLiU" w:hint="eastAsia"/>
          <w:spacing w:val="-1"/>
          <w:kern w:val="0"/>
          <w:szCs w:val="21"/>
        </w:rPr>
        <w:t>：</w:t>
      </w:r>
      <w:r>
        <w:rPr>
          <w:rFonts w:ascii="宋体" w:hAnsi="宋体"/>
          <w:kern w:val="0"/>
          <w:szCs w:val="21"/>
          <w:u w:val="single"/>
        </w:rPr>
        <w:tab/>
      </w:r>
      <w:r>
        <w:rPr>
          <w:rFonts w:ascii="宋体" w:hAnsi="宋体" w:cs="MingLiU" w:hint="eastAsia"/>
          <w:spacing w:val="-1"/>
          <w:kern w:val="0"/>
          <w:szCs w:val="21"/>
        </w:rPr>
        <w:t>年</w:t>
      </w:r>
      <w:r>
        <w:rPr>
          <w:rFonts w:ascii="宋体" w:hAnsi="宋体" w:cs="MingLiU" w:hint="eastAsia"/>
          <w:kern w:val="0"/>
          <w:szCs w:val="21"/>
        </w:rPr>
        <w:t>龄：</w:t>
      </w:r>
      <w:r>
        <w:rPr>
          <w:rFonts w:ascii="宋体" w:hAnsi="宋体"/>
          <w:kern w:val="0"/>
          <w:szCs w:val="21"/>
          <w:u w:val="single"/>
        </w:rPr>
        <w:tab/>
      </w:r>
      <w:r>
        <w:rPr>
          <w:rFonts w:ascii="宋体" w:hAnsi="宋体" w:cs="MingLiU" w:hint="eastAsia"/>
          <w:kern w:val="0"/>
          <w:szCs w:val="21"/>
        </w:rPr>
        <w:t>职务：</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336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系</w:t>
      </w:r>
      <w:r>
        <w:rPr>
          <w:rFonts w:ascii="宋体" w:hAnsi="宋体"/>
          <w:kern w:val="0"/>
          <w:szCs w:val="21"/>
          <w:u w:val="single"/>
        </w:rPr>
        <w:tab/>
      </w:r>
      <w:r>
        <w:rPr>
          <w:rFonts w:ascii="宋体" w:hAnsi="宋体" w:cs="MingLiU" w:hint="eastAsia"/>
          <w:kern w:val="0"/>
          <w:szCs w:val="21"/>
        </w:rPr>
        <w:t>（投标人名称）的法定代表人。</w:t>
      </w:r>
    </w:p>
    <w:p w:rsidR="0020210C" w:rsidRDefault="0020210C">
      <w:pPr>
        <w:autoSpaceDE w:val="0"/>
        <w:autoSpaceDN w:val="0"/>
        <w:adjustRightInd w:val="0"/>
        <w:snapToGrid w:val="0"/>
        <w:spacing w:line="360" w:lineRule="auto"/>
        <w:ind w:firstLineChars="186" w:firstLine="186"/>
        <w:jc w:val="left"/>
        <w:rPr>
          <w:rFonts w:ascii="宋体" w:hAnsi="宋体" w:cs="MingLiU"/>
          <w:kern w:val="0"/>
          <w:sz w:val="10"/>
          <w:szCs w:val="10"/>
        </w:rPr>
      </w:pPr>
    </w:p>
    <w:p w:rsidR="0020210C" w:rsidRDefault="00683BD1" w:rsidP="00F91AA2">
      <w:pPr>
        <w:autoSpaceDE w:val="0"/>
        <w:autoSpaceDN w:val="0"/>
        <w:adjustRightInd w:val="0"/>
        <w:snapToGrid w:val="0"/>
        <w:spacing w:line="360" w:lineRule="auto"/>
        <w:ind w:firstLineChars="386" w:firstLine="811"/>
        <w:jc w:val="left"/>
        <w:rPr>
          <w:rFonts w:ascii="宋体" w:hAnsi="宋体" w:cs="MingLiU"/>
          <w:kern w:val="0"/>
          <w:szCs w:val="21"/>
        </w:rPr>
      </w:pPr>
      <w:r>
        <w:rPr>
          <w:rFonts w:ascii="宋体" w:hAnsi="宋体" w:cs="MingLiU" w:hint="eastAsia"/>
          <w:kern w:val="0"/>
          <w:szCs w:val="21"/>
        </w:rPr>
        <w:t>特此证明。</w:t>
      </w:r>
    </w:p>
    <w:tbl>
      <w:tblPr>
        <w:tblW w:w="7934" w:type="dxa"/>
        <w:tblInd w:w="8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3967"/>
        <w:gridCol w:w="3967"/>
      </w:tblGrid>
      <w:tr w:rsidR="0020210C">
        <w:trPr>
          <w:trHeight w:val="2195"/>
        </w:trPr>
        <w:tc>
          <w:tcPr>
            <w:tcW w:w="3967" w:type="dxa"/>
          </w:tcPr>
          <w:p w:rsidR="0020210C" w:rsidRDefault="00683BD1">
            <w:pPr>
              <w:spacing w:line="360" w:lineRule="auto"/>
              <w:ind w:left="1050" w:hangingChars="500" w:hanging="1050"/>
              <w:rPr>
                <w:rFonts w:ascii="宋体" w:hAnsi="宋体"/>
                <w:szCs w:val="21"/>
              </w:rPr>
            </w:pPr>
            <w:r>
              <w:rPr>
                <w:rFonts w:ascii="宋体" w:hAnsi="宋体" w:hint="eastAsia"/>
                <w:szCs w:val="21"/>
              </w:rPr>
              <w:t>附法定代表人身份证（第二代）复印件处（头像面）</w:t>
            </w:r>
          </w:p>
        </w:tc>
        <w:tc>
          <w:tcPr>
            <w:tcW w:w="3967" w:type="dxa"/>
          </w:tcPr>
          <w:p w:rsidR="0020210C" w:rsidRDefault="00683BD1">
            <w:pPr>
              <w:spacing w:line="360" w:lineRule="auto"/>
              <w:ind w:left="1260" w:hangingChars="600" w:hanging="1260"/>
              <w:rPr>
                <w:rFonts w:ascii="宋体" w:hAnsi="宋体"/>
                <w:szCs w:val="21"/>
              </w:rPr>
            </w:pPr>
            <w:r>
              <w:rPr>
                <w:rFonts w:ascii="宋体" w:hAnsi="宋体" w:hint="eastAsia"/>
                <w:szCs w:val="21"/>
              </w:rPr>
              <w:t>附法定代表人身份证（第二代）复印件处（有效期面）</w:t>
            </w:r>
          </w:p>
        </w:tc>
      </w:tr>
    </w:tbl>
    <w:p w:rsidR="0020210C" w:rsidRDefault="0020210C">
      <w:pPr>
        <w:spacing w:line="360" w:lineRule="auto"/>
        <w:ind w:firstLineChars="200" w:firstLine="480"/>
        <w:rPr>
          <w:rFonts w:ascii="宋体" w:hAnsi="宋体"/>
          <w:sz w:val="24"/>
        </w:rPr>
      </w:pPr>
    </w:p>
    <w:p w:rsidR="0020210C" w:rsidRDefault="0020210C">
      <w:pPr>
        <w:spacing w:line="360" w:lineRule="auto"/>
        <w:ind w:firstLineChars="200" w:firstLine="480"/>
        <w:rPr>
          <w:rFonts w:ascii="宋体" w:hAnsi="宋体"/>
          <w:sz w:val="24"/>
        </w:rPr>
      </w:pPr>
    </w:p>
    <w:p w:rsidR="0020210C" w:rsidRDefault="0020210C">
      <w:pPr>
        <w:spacing w:line="360" w:lineRule="auto"/>
        <w:ind w:firstLineChars="200" w:firstLine="480"/>
        <w:rPr>
          <w:rFonts w:ascii="宋体" w:hAnsi="宋体"/>
          <w:sz w:val="24"/>
        </w:rPr>
      </w:pPr>
    </w:p>
    <w:p w:rsidR="0020210C" w:rsidRDefault="00683BD1">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ascii="宋体" w:hAnsi="宋体" w:cs="MingLiU" w:hint="eastAsia"/>
          <w:kern w:val="0"/>
          <w:szCs w:val="21"/>
        </w:rPr>
        <w:t>投标</w:t>
      </w:r>
      <w:r>
        <w:rPr>
          <w:rFonts w:ascii="宋体" w:hAnsi="宋体" w:cs="MingLiU" w:hint="eastAsia"/>
          <w:spacing w:val="-1"/>
          <w:kern w:val="0"/>
          <w:szCs w:val="21"/>
        </w:rPr>
        <w:t>人</w:t>
      </w:r>
      <w:r>
        <w:rPr>
          <w:rFonts w:ascii="宋体" w:hAnsi="宋体" w:cs="MingLiU" w:hint="eastAsia"/>
          <w:kern w:val="0"/>
          <w:szCs w:val="21"/>
        </w:rPr>
        <w:t>：</w:t>
      </w:r>
      <w:r>
        <w:rPr>
          <w:rFonts w:ascii="宋体" w:hAnsi="宋体"/>
          <w:kern w:val="0"/>
          <w:szCs w:val="21"/>
          <w:u w:val="single"/>
        </w:rPr>
        <w:tab/>
      </w:r>
      <w:r>
        <w:rPr>
          <w:rFonts w:ascii="宋体" w:hAnsi="宋体" w:cs="MingLiU" w:hint="eastAsia"/>
          <w:spacing w:val="-1"/>
          <w:kern w:val="0"/>
          <w:szCs w:val="21"/>
        </w:rPr>
        <w:t>（</w:t>
      </w:r>
      <w:r>
        <w:rPr>
          <w:rFonts w:ascii="宋体" w:hAnsi="宋体" w:cs="MingLiU" w:hint="eastAsia"/>
          <w:kern w:val="0"/>
          <w:szCs w:val="21"/>
        </w:rPr>
        <w:t>盖单位公章）</w:t>
      </w: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683BD1">
      <w:pPr>
        <w:tabs>
          <w:tab w:val="left" w:pos="4935"/>
          <w:tab w:val="left" w:pos="5460"/>
          <w:tab w:val="left" w:pos="6400"/>
        </w:tabs>
        <w:autoSpaceDE w:val="0"/>
        <w:autoSpaceDN w:val="0"/>
        <w:adjustRightInd w:val="0"/>
        <w:snapToGrid w:val="0"/>
        <w:spacing w:line="360" w:lineRule="auto"/>
        <w:ind w:firstLine="3780"/>
        <w:jc w:val="left"/>
        <w:rPr>
          <w:rFonts w:ascii="宋体" w:hAnsi="宋体"/>
          <w:kern w:val="0"/>
        </w:rPr>
      </w:pPr>
      <w:r>
        <w:rPr>
          <w:rFonts w:ascii="宋体" w:hAnsi="宋体"/>
          <w:kern w:val="0"/>
          <w:szCs w:val="21"/>
          <w:u w:val="single"/>
        </w:rPr>
        <w:tab/>
      </w:r>
      <w:r>
        <w:rPr>
          <w:rFonts w:ascii="宋体" w:hAnsi="宋体" w:cs="MingLiU" w:hint="eastAsia"/>
          <w:spacing w:val="-1"/>
          <w:kern w:val="0"/>
          <w:szCs w:val="21"/>
        </w:rPr>
        <w:t>年</w:t>
      </w:r>
      <w:r w:rsidR="003C1BB6">
        <w:rPr>
          <w:rFonts w:ascii="宋体" w:hAnsi="宋体" w:cs="MingLiU" w:hint="eastAsia"/>
          <w:spacing w:val="-1"/>
          <w:kern w:val="0"/>
          <w:szCs w:val="21"/>
          <w:u w:val="single"/>
        </w:rPr>
        <w:t xml:space="preserve">   </w:t>
      </w:r>
      <w:r>
        <w:rPr>
          <w:rFonts w:ascii="宋体" w:hAnsi="宋体" w:cs="MingLiU" w:hint="eastAsia"/>
          <w:kern w:val="0"/>
          <w:szCs w:val="21"/>
        </w:rPr>
        <w:t>月</w:t>
      </w:r>
      <w:r w:rsidR="003C1BB6">
        <w:rPr>
          <w:rFonts w:ascii="宋体" w:hAnsi="宋体" w:cs="MingLiU" w:hint="eastAsia"/>
          <w:kern w:val="0"/>
          <w:szCs w:val="21"/>
          <w:u w:val="single"/>
        </w:rPr>
        <w:t xml:space="preserve">    </w:t>
      </w:r>
      <w:r>
        <w:rPr>
          <w:rFonts w:ascii="宋体" w:hAnsi="宋体" w:cs="MingLiU" w:hint="eastAsia"/>
          <w:kern w:val="0"/>
          <w:szCs w:val="21"/>
        </w:rPr>
        <w:t>日</w:t>
      </w:r>
    </w:p>
    <w:p w:rsidR="0020210C" w:rsidRDefault="0020210C">
      <w:pPr>
        <w:autoSpaceDE w:val="0"/>
        <w:autoSpaceDN w:val="0"/>
        <w:adjustRightInd w:val="0"/>
        <w:snapToGrid w:val="0"/>
        <w:spacing w:line="360" w:lineRule="auto"/>
        <w:jc w:val="left"/>
        <w:rPr>
          <w:rFonts w:ascii="宋体" w:hAnsi="宋体"/>
          <w:kern w:val="0"/>
        </w:rPr>
      </w:pPr>
    </w:p>
    <w:p w:rsidR="0020210C" w:rsidRDefault="0020210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p>
    <w:p w:rsidR="0020210C" w:rsidRDefault="00683BD1">
      <w:pPr>
        <w:autoSpaceDE w:val="0"/>
        <w:autoSpaceDN w:val="0"/>
        <w:adjustRightInd w:val="0"/>
        <w:snapToGrid w:val="0"/>
        <w:spacing w:line="360" w:lineRule="auto"/>
        <w:jc w:val="left"/>
        <w:rPr>
          <w:rFonts w:ascii="宋体" w:hAnsi="宋体"/>
          <w:kern w:val="0"/>
        </w:rPr>
      </w:pPr>
      <w:r>
        <w:rPr>
          <w:rFonts w:ascii="宋体" w:hAnsi="宋体" w:cs="宋体" w:hint="eastAsia"/>
          <w:kern w:val="0"/>
          <w:szCs w:val="21"/>
        </w:rPr>
        <w:t>注：法定代表人身份证明需按上述格式填写完整，不可缺少内容。在此基础上增加内容的不影响其有效性。</w:t>
      </w:r>
    </w:p>
    <w:p w:rsidR="0020210C" w:rsidRDefault="0020210C">
      <w:pPr>
        <w:tabs>
          <w:tab w:val="left" w:pos="1680"/>
          <w:tab w:val="left" w:pos="4215"/>
          <w:tab w:val="left" w:pos="4305"/>
          <w:tab w:val="left" w:pos="8000"/>
        </w:tabs>
        <w:autoSpaceDE w:val="0"/>
        <w:autoSpaceDN w:val="0"/>
        <w:adjustRightInd w:val="0"/>
        <w:snapToGrid w:val="0"/>
        <w:spacing w:line="360" w:lineRule="auto"/>
        <w:rPr>
          <w:rFonts w:ascii="宋体" w:hAnsi="宋体" w:cs="MingLiU"/>
          <w:kern w:val="0"/>
          <w:szCs w:val="21"/>
        </w:rPr>
      </w:pPr>
    </w:p>
    <w:p w:rsidR="0020210C" w:rsidRDefault="0020210C">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p>
    <w:p w:rsidR="0020210C" w:rsidRDefault="00683BD1">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kern w:val="0"/>
          <w:sz w:val="28"/>
          <w:szCs w:val="28"/>
        </w:rPr>
        <w:lastRenderedPageBreak/>
        <w:t xml:space="preserve">授权委托书 </w:t>
      </w:r>
    </w:p>
    <w:p w:rsidR="0020210C" w:rsidRDefault="0020210C">
      <w:pPr>
        <w:autoSpaceDE w:val="0"/>
        <w:autoSpaceDN w:val="0"/>
        <w:adjustRightInd w:val="0"/>
        <w:snapToGrid w:val="0"/>
        <w:spacing w:line="360" w:lineRule="auto"/>
        <w:jc w:val="left"/>
        <w:rPr>
          <w:rFonts w:ascii="宋体" w:hAnsi="宋体" w:cs="MingLiU"/>
          <w:kern w:val="0"/>
          <w:sz w:val="12"/>
          <w:szCs w:val="12"/>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683BD1">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ascii="宋体" w:hAnsi="宋体" w:cs="MingLiU" w:hint="eastAsia"/>
          <w:kern w:val="0"/>
          <w:szCs w:val="21"/>
        </w:rPr>
        <w:t>本人</w:t>
      </w:r>
      <w:r>
        <w:rPr>
          <w:rFonts w:ascii="宋体" w:hAnsi="宋体"/>
          <w:kern w:val="0"/>
          <w:szCs w:val="21"/>
          <w:u w:val="single"/>
        </w:rPr>
        <w:tab/>
      </w:r>
      <w:r>
        <w:rPr>
          <w:rFonts w:ascii="宋体" w:hAnsi="宋体" w:cs="MingLiU" w:hint="eastAsia"/>
          <w:kern w:val="0"/>
          <w:szCs w:val="21"/>
        </w:rPr>
        <w:t>（姓名）系</w:t>
      </w:r>
      <w:r>
        <w:rPr>
          <w:rFonts w:ascii="宋体" w:hAnsi="宋体"/>
          <w:kern w:val="0"/>
          <w:szCs w:val="21"/>
          <w:u w:val="single"/>
        </w:rPr>
        <w:tab/>
      </w:r>
      <w:r>
        <w:rPr>
          <w:rFonts w:ascii="宋体" w:hAnsi="宋体" w:cs="MingLiU" w:hint="eastAsia"/>
          <w:kern w:val="0"/>
          <w:szCs w:val="21"/>
        </w:rPr>
        <w:t>（</w:t>
      </w:r>
      <w:r>
        <w:rPr>
          <w:rFonts w:ascii="宋体" w:hAnsi="宋体" w:cs="MingLiU" w:hint="eastAsia"/>
          <w:spacing w:val="-1"/>
          <w:kern w:val="0"/>
          <w:szCs w:val="21"/>
        </w:rPr>
        <w:t>投标</w:t>
      </w:r>
      <w:r>
        <w:rPr>
          <w:rFonts w:ascii="宋体" w:hAnsi="宋体" w:cs="MingLiU" w:hint="eastAsia"/>
          <w:kern w:val="0"/>
          <w:szCs w:val="21"/>
        </w:rPr>
        <w:t>人名称</w:t>
      </w:r>
      <w:r>
        <w:rPr>
          <w:rFonts w:ascii="宋体" w:hAnsi="宋体" w:cs="MingLiU" w:hint="eastAsia"/>
          <w:spacing w:val="1"/>
          <w:kern w:val="0"/>
          <w:szCs w:val="21"/>
        </w:rPr>
        <w:t>）</w:t>
      </w:r>
      <w:r>
        <w:rPr>
          <w:rFonts w:ascii="宋体" w:hAnsi="宋体" w:cs="MingLiU" w:hint="eastAsia"/>
          <w:kern w:val="0"/>
          <w:szCs w:val="21"/>
        </w:rPr>
        <w:t>的法定代</w:t>
      </w:r>
      <w:r>
        <w:rPr>
          <w:rFonts w:ascii="宋体" w:hAnsi="宋体" w:cs="MingLiU" w:hint="eastAsia"/>
          <w:spacing w:val="1"/>
          <w:kern w:val="0"/>
          <w:szCs w:val="21"/>
        </w:rPr>
        <w:t>表</w:t>
      </w:r>
      <w:r>
        <w:rPr>
          <w:rFonts w:ascii="宋体" w:hAnsi="宋体" w:cs="MingLiU" w:hint="eastAsia"/>
          <w:kern w:val="0"/>
          <w:szCs w:val="21"/>
        </w:rPr>
        <w:t>人，现委托</w:t>
      </w:r>
      <w:r>
        <w:rPr>
          <w:rFonts w:ascii="宋体" w:hAnsi="宋体"/>
          <w:kern w:val="0"/>
          <w:szCs w:val="21"/>
          <w:u w:val="single"/>
        </w:rPr>
        <w:tab/>
      </w:r>
      <w:r>
        <w:rPr>
          <w:rFonts w:ascii="宋体" w:hAnsi="宋体" w:cs="MingLiU" w:hint="eastAsia"/>
          <w:kern w:val="0"/>
          <w:szCs w:val="21"/>
        </w:rPr>
        <w:t>（姓名）为我方代理人。代理人根据授权，以我方名义签署、澄清、说明、补正、递交、撤回、修改</w:t>
      </w:r>
      <w:r>
        <w:rPr>
          <w:rFonts w:ascii="宋体" w:hAnsi="宋体"/>
          <w:kern w:val="0"/>
          <w:szCs w:val="21"/>
          <w:u w:val="single"/>
        </w:rPr>
        <w:tab/>
      </w:r>
      <w:r>
        <w:rPr>
          <w:rFonts w:ascii="宋体" w:hAnsi="宋体" w:cs="MingLiU" w:hint="eastAsia"/>
          <w:kern w:val="0"/>
          <w:szCs w:val="21"/>
        </w:rPr>
        <w:t>（项</w:t>
      </w:r>
      <w:r>
        <w:rPr>
          <w:rFonts w:ascii="宋体" w:hAnsi="宋体" w:cs="MingLiU" w:hint="eastAsia"/>
          <w:spacing w:val="-1"/>
          <w:kern w:val="0"/>
          <w:szCs w:val="21"/>
        </w:rPr>
        <w:t>目</w:t>
      </w:r>
      <w:r>
        <w:rPr>
          <w:rFonts w:ascii="宋体" w:hAnsi="宋体" w:cs="MingLiU" w:hint="eastAsia"/>
          <w:kern w:val="0"/>
          <w:szCs w:val="21"/>
        </w:rPr>
        <w:t>名称）施工投标文件、签订合同和处理有关事宜，其法律后果由我方承担。</w:t>
      </w:r>
    </w:p>
    <w:p w:rsidR="0020210C" w:rsidRDefault="00683BD1">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ascii="宋体" w:hAnsi="宋体" w:cs="MingLiU" w:hint="eastAsia"/>
          <w:kern w:val="0"/>
          <w:szCs w:val="21"/>
        </w:rPr>
        <w:t>代理人无转委托权。</w:t>
      </w:r>
    </w:p>
    <w:p w:rsidR="0020210C" w:rsidRDefault="00683BD1">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ascii="宋体" w:hAnsi="宋体" w:cs="MingLiU" w:hint="eastAsia"/>
          <w:kern w:val="0"/>
          <w:szCs w:val="21"/>
        </w:rPr>
        <w:t>附：法定代表人身份证明。</w:t>
      </w:r>
    </w:p>
    <w:p w:rsidR="0020210C" w:rsidRDefault="0020210C">
      <w:pPr>
        <w:autoSpaceDE w:val="0"/>
        <w:autoSpaceDN w:val="0"/>
        <w:adjustRightInd w:val="0"/>
        <w:snapToGrid w:val="0"/>
        <w:spacing w:line="360" w:lineRule="auto"/>
        <w:jc w:val="left"/>
        <w:rPr>
          <w:rFonts w:ascii="宋体" w:hAnsi="宋体" w:cs="MingLiU"/>
          <w:kern w:val="0"/>
          <w:sz w:val="12"/>
          <w:szCs w:val="12"/>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683BD1" w:rsidP="003C1BB6">
      <w:pPr>
        <w:tabs>
          <w:tab w:val="left" w:pos="6615"/>
        </w:tabs>
        <w:autoSpaceDE w:val="0"/>
        <w:autoSpaceDN w:val="0"/>
        <w:adjustRightInd w:val="0"/>
        <w:snapToGrid w:val="0"/>
        <w:spacing w:line="360" w:lineRule="auto"/>
        <w:ind w:firstLine="1694"/>
        <w:jc w:val="left"/>
        <w:rPr>
          <w:rFonts w:ascii="宋体" w:hAnsi="宋体"/>
          <w:kern w:val="0"/>
          <w:szCs w:val="21"/>
        </w:rPr>
      </w:pPr>
      <w:r>
        <w:rPr>
          <w:rFonts w:ascii="宋体" w:hAnsi="宋体" w:cs="MingLiU" w:hint="eastAsia"/>
          <w:kern w:val="0"/>
          <w:szCs w:val="21"/>
        </w:rPr>
        <w:t>投  标  人：</w:t>
      </w:r>
      <w:r>
        <w:rPr>
          <w:rFonts w:ascii="宋体" w:hAnsi="宋体"/>
          <w:kern w:val="0"/>
          <w:szCs w:val="21"/>
          <w:u w:val="single"/>
        </w:rPr>
        <w:tab/>
      </w:r>
      <w:r>
        <w:rPr>
          <w:rFonts w:ascii="宋体" w:hAnsi="宋体" w:cs="MingLiU" w:hint="eastAsia"/>
          <w:kern w:val="0"/>
          <w:szCs w:val="21"/>
        </w:rPr>
        <w:t>（</w:t>
      </w:r>
      <w:r>
        <w:rPr>
          <w:rFonts w:ascii="宋体" w:hAnsi="宋体" w:cs="MingLiU" w:hint="eastAsia"/>
          <w:spacing w:val="-1"/>
          <w:kern w:val="0"/>
          <w:szCs w:val="21"/>
        </w:rPr>
        <w:t>盖</w:t>
      </w:r>
      <w:r>
        <w:rPr>
          <w:rFonts w:ascii="宋体" w:hAnsi="宋体" w:cs="MingLiU" w:hint="eastAsia"/>
          <w:kern w:val="0"/>
          <w:szCs w:val="21"/>
        </w:rPr>
        <w:t>单位公章）</w:t>
      </w:r>
    </w:p>
    <w:p w:rsidR="0020210C" w:rsidRDefault="00683BD1">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法定代表人：</w:t>
      </w:r>
      <w:r>
        <w:rPr>
          <w:rFonts w:ascii="宋体" w:hAnsi="宋体"/>
          <w:kern w:val="0"/>
          <w:szCs w:val="21"/>
          <w:u w:val="single"/>
        </w:rPr>
        <w:tab/>
      </w:r>
      <w:r>
        <w:rPr>
          <w:rFonts w:ascii="宋体" w:hAnsi="宋体"/>
          <w:kern w:val="0"/>
          <w:szCs w:val="21"/>
          <w:u w:val="single"/>
        </w:rPr>
        <w:tab/>
      </w:r>
      <w:r>
        <w:rPr>
          <w:rFonts w:ascii="宋体" w:hAnsi="宋体" w:cs="MingLiU" w:hint="eastAsia"/>
          <w:kern w:val="0"/>
          <w:szCs w:val="21"/>
        </w:rPr>
        <w:t>（签字）</w:t>
      </w:r>
    </w:p>
    <w:p w:rsidR="0020210C" w:rsidRDefault="00683BD1" w:rsidP="003C1BB6">
      <w:pPr>
        <w:tabs>
          <w:tab w:val="left" w:pos="6735"/>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身份证号码：</w:t>
      </w:r>
      <w:r>
        <w:rPr>
          <w:rFonts w:ascii="宋体" w:hAnsi="宋体"/>
          <w:kern w:val="0"/>
          <w:szCs w:val="21"/>
          <w:u w:val="single"/>
        </w:rPr>
        <w:tab/>
      </w:r>
    </w:p>
    <w:p w:rsidR="0020210C" w:rsidRDefault="00683BD1">
      <w:pPr>
        <w:tabs>
          <w:tab w:val="left" w:pos="672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委托代理人：</w:t>
      </w:r>
      <w:r>
        <w:rPr>
          <w:rFonts w:ascii="宋体" w:hAnsi="宋体"/>
          <w:kern w:val="0"/>
          <w:szCs w:val="21"/>
          <w:u w:val="single"/>
        </w:rPr>
        <w:tab/>
      </w:r>
      <w:r>
        <w:rPr>
          <w:rFonts w:ascii="宋体" w:hAnsi="宋体" w:cs="MingLiU" w:hint="eastAsia"/>
          <w:kern w:val="0"/>
          <w:szCs w:val="21"/>
        </w:rPr>
        <w:t>（签</w:t>
      </w:r>
      <w:r>
        <w:rPr>
          <w:rFonts w:ascii="宋体" w:hAnsi="宋体" w:cs="MingLiU" w:hint="eastAsia"/>
          <w:spacing w:val="-1"/>
          <w:kern w:val="0"/>
          <w:szCs w:val="21"/>
        </w:rPr>
        <w:t>字</w:t>
      </w:r>
      <w:r>
        <w:rPr>
          <w:rFonts w:ascii="宋体" w:hAnsi="宋体" w:cs="MingLiU" w:hint="eastAsia"/>
          <w:kern w:val="0"/>
          <w:szCs w:val="21"/>
        </w:rPr>
        <w:t>）</w:t>
      </w:r>
    </w:p>
    <w:p w:rsidR="0020210C" w:rsidRDefault="00683BD1">
      <w:pPr>
        <w:tabs>
          <w:tab w:val="left" w:pos="6825"/>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身份证号码：</w:t>
      </w:r>
      <w:r>
        <w:rPr>
          <w:rFonts w:ascii="宋体" w:hAnsi="宋体"/>
          <w:kern w:val="0"/>
          <w:szCs w:val="21"/>
          <w:u w:val="single"/>
        </w:rPr>
        <w:tab/>
      </w:r>
    </w:p>
    <w:p w:rsidR="0020210C" w:rsidRDefault="0020210C">
      <w:pPr>
        <w:autoSpaceDE w:val="0"/>
        <w:autoSpaceDN w:val="0"/>
        <w:adjustRightInd w:val="0"/>
        <w:snapToGrid w:val="0"/>
        <w:spacing w:line="360" w:lineRule="auto"/>
        <w:jc w:val="left"/>
        <w:rPr>
          <w:rFonts w:ascii="宋体" w:hAnsi="宋体" w:cs="MingLiU"/>
          <w:kern w:val="0"/>
          <w:sz w:val="28"/>
          <w:szCs w:val="28"/>
        </w:rPr>
      </w:pPr>
    </w:p>
    <w:p w:rsidR="0020210C" w:rsidRDefault="00683BD1" w:rsidP="003C1BB6">
      <w:pPr>
        <w:tabs>
          <w:tab w:val="left" w:pos="3900"/>
          <w:tab w:val="left" w:pos="4100"/>
          <w:tab w:val="left" w:pos="5040"/>
        </w:tabs>
        <w:autoSpaceDE w:val="0"/>
        <w:autoSpaceDN w:val="0"/>
        <w:adjustRightInd w:val="0"/>
        <w:snapToGrid w:val="0"/>
        <w:spacing w:line="360" w:lineRule="auto"/>
        <w:ind w:firstLineChars="1050" w:firstLine="2205"/>
        <w:jc w:val="left"/>
        <w:rPr>
          <w:rFonts w:ascii="宋体" w:hAnsi="宋体" w:cs="MingLiU"/>
          <w:kern w:val="0"/>
          <w:szCs w:val="21"/>
        </w:rPr>
      </w:pPr>
      <w:r>
        <w:rPr>
          <w:rFonts w:ascii="宋体" w:hAnsi="宋体"/>
          <w:kern w:val="0"/>
          <w:szCs w:val="21"/>
          <w:u w:val="single"/>
        </w:rPr>
        <w:tab/>
      </w:r>
      <w:r>
        <w:rPr>
          <w:rFonts w:ascii="宋体" w:hAnsi="宋体" w:cs="MingLiU" w:hint="eastAsia"/>
          <w:kern w:val="0"/>
          <w:szCs w:val="21"/>
        </w:rPr>
        <w:t>年</w:t>
      </w:r>
      <w:r>
        <w:rPr>
          <w:rFonts w:ascii="宋体" w:hAnsi="宋体"/>
          <w:kern w:val="0"/>
          <w:szCs w:val="21"/>
          <w:u w:val="single"/>
        </w:rPr>
        <w:tab/>
      </w:r>
      <w:r>
        <w:rPr>
          <w:rFonts w:ascii="宋体" w:hAnsi="宋体" w:cs="MingLiU" w:hint="eastAsia"/>
          <w:kern w:val="0"/>
          <w:szCs w:val="21"/>
        </w:rPr>
        <w:t>月</w:t>
      </w:r>
      <w:r>
        <w:rPr>
          <w:rFonts w:ascii="宋体" w:hAnsi="宋体"/>
          <w:kern w:val="0"/>
          <w:szCs w:val="21"/>
          <w:u w:val="single"/>
        </w:rPr>
        <w:tab/>
      </w:r>
      <w:r w:rsidR="003C1BB6">
        <w:rPr>
          <w:rFonts w:ascii="宋体" w:hAnsi="宋体" w:hint="eastAsia"/>
          <w:kern w:val="0"/>
          <w:szCs w:val="21"/>
          <w:u w:val="single"/>
        </w:rPr>
        <w:t xml:space="preserve">  </w:t>
      </w:r>
      <w:r>
        <w:rPr>
          <w:rFonts w:ascii="宋体" w:hAnsi="宋体" w:cs="MingLiU" w:hint="eastAsia"/>
          <w:kern w:val="0"/>
          <w:szCs w:val="21"/>
        </w:rPr>
        <w:t>日</w:t>
      </w:r>
    </w:p>
    <w:p w:rsidR="0020210C" w:rsidRDefault="0020210C">
      <w:pPr>
        <w:spacing w:line="360" w:lineRule="auto"/>
        <w:ind w:firstLineChars="200" w:firstLine="480"/>
        <w:rPr>
          <w:rFonts w:ascii="宋体" w:hAnsi="宋体"/>
          <w:sz w:val="24"/>
        </w:rPr>
      </w:pPr>
    </w:p>
    <w:p w:rsidR="0020210C" w:rsidRDefault="0020210C">
      <w:pPr>
        <w:spacing w:line="360" w:lineRule="auto"/>
        <w:ind w:firstLineChars="200" w:firstLine="480"/>
        <w:rPr>
          <w:rFonts w:ascii="宋体" w:hAnsi="宋体"/>
          <w:sz w:val="24"/>
        </w:rPr>
      </w:pPr>
    </w:p>
    <w:tbl>
      <w:tblPr>
        <w:tblW w:w="7934" w:type="dxa"/>
        <w:tblInd w:w="8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3967"/>
        <w:gridCol w:w="3967"/>
      </w:tblGrid>
      <w:tr w:rsidR="0020210C">
        <w:trPr>
          <w:trHeight w:val="2195"/>
        </w:trPr>
        <w:tc>
          <w:tcPr>
            <w:tcW w:w="3967" w:type="dxa"/>
          </w:tcPr>
          <w:p w:rsidR="0020210C" w:rsidRDefault="00683BD1">
            <w:pPr>
              <w:spacing w:line="360" w:lineRule="auto"/>
              <w:ind w:left="1050" w:hangingChars="500" w:hanging="1050"/>
              <w:rPr>
                <w:rFonts w:ascii="宋体" w:hAnsi="宋体"/>
                <w:szCs w:val="21"/>
              </w:rPr>
            </w:pPr>
            <w:r>
              <w:rPr>
                <w:rFonts w:ascii="宋体" w:hAnsi="宋体" w:hint="eastAsia"/>
                <w:szCs w:val="21"/>
              </w:rPr>
              <w:t>附委托代理人身份证（第二代）复印件处（头像面）</w:t>
            </w:r>
          </w:p>
        </w:tc>
        <w:tc>
          <w:tcPr>
            <w:tcW w:w="3967" w:type="dxa"/>
          </w:tcPr>
          <w:p w:rsidR="0020210C" w:rsidRDefault="00683BD1">
            <w:pPr>
              <w:spacing w:line="360" w:lineRule="auto"/>
              <w:ind w:left="1260" w:hangingChars="600" w:hanging="1260"/>
              <w:rPr>
                <w:rFonts w:ascii="宋体" w:hAnsi="宋体"/>
                <w:szCs w:val="21"/>
              </w:rPr>
            </w:pPr>
            <w:r>
              <w:rPr>
                <w:rFonts w:ascii="宋体" w:hAnsi="宋体" w:hint="eastAsia"/>
                <w:szCs w:val="21"/>
              </w:rPr>
              <w:t>附委托代理人身份证（第二代）复印件处（有效期面）</w:t>
            </w:r>
          </w:p>
        </w:tc>
      </w:tr>
    </w:tbl>
    <w:p w:rsidR="0020210C" w:rsidRDefault="0020210C">
      <w:pPr>
        <w:autoSpaceDE w:val="0"/>
        <w:autoSpaceDN w:val="0"/>
        <w:adjustRightInd w:val="0"/>
        <w:snapToGrid w:val="0"/>
        <w:spacing w:line="360" w:lineRule="auto"/>
        <w:jc w:val="left"/>
        <w:rPr>
          <w:rFonts w:ascii="宋体" w:hAnsi="宋体"/>
          <w:kern w:val="0"/>
        </w:rPr>
      </w:pPr>
    </w:p>
    <w:p w:rsidR="0020210C" w:rsidRDefault="00683BD1">
      <w:pPr>
        <w:tabs>
          <w:tab w:val="left" w:pos="5760"/>
        </w:tabs>
        <w:autoSpaceDE w:val="0"/>
        <w:autoSpaceDN w:val="0"/>
        <w:adjustRightInd w:val="0"/>
        <w:spacing w:line="360" w:lineRule="auto"/>
        <w:ind w:left="735" w:right="11" w:hangingChars="350" w:hanging="735"/>
        <w:rPr>
          <w:rFonts w:ascii="宋体" w:hAnsi="宋体" w:cs="MingLiU"/>
          <w:kern w:val="0"/>
          <w:szCs w:val="21"/>
        </w:rPr>
      </w:pPr>
      <w:r>
        <w:rPr>
          <w:rFonts w:ascii="宋体" w:hAnsi="宋体" w:cs="MingLiU"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20210C" w:rsidRDefault="00683BD1" w:rsidP="00F91AA2">
      <w:pPr>
        <w:tabs>
          <w:tab w:val="left" w:pos="5760"/>
        </w:tabs>
        <w:autoSpaceDE w:val="0"/>
        <w:autoSpaceDN w:val="0"/>
        <w:adjustRightInd w:val="0"/>
        <w:spacing w:line="360" w:lineRule="auto"/>
        <w:ind w:leftChars="253" w:left="821" w:right="11" w:hangingChars="138" w:hanging="290"/>
        <w:rPr>
          <w:rFonts w:ascii="宋体" w:hAnsi="宋体" w:cs="MingLiU"/>
          <w:kern w:val="0"/>
          <w:szCs w:val="21"/>
        </w:rPr>
      </w:pPr>
      <w:r>
        <w:rPr>
          <w:rFonts w:ascii="宋体" w:hAnsi="宋体" w:cs="MingLiU" w:hint="eastAsia"/>
          <w:kern w:val="0"/>
          <w:szCs w:val="21"/>
        </w:rPr>
        <w:t>2、法定代表人身份证明及授权委托书原件装入投标文件一并递交，另外需准备一份在开标现场出具。</w:t>
      </w:r>
    </w:p>
    <w:p w:rsidR="003C1BB6" w:rsidRDefault="003C1BB6">
      <w:pPr>
        <w:autoSpaceDE w:val="0"/>
        <w:autoSpaceDN w:val="0"/>
        <w:adjustRightInd w:val="0"/>
        <w:snapToGrid w:val="0"/>
        <w:spacing w:line="360" w:lineRule="auto"/>
        <w:jc w:val="center"/>
        <w:rPr>
          <w:rFonts w:ascii="宋体" w:hAnsi="宋体"/>
          <w:kern w:val="0"/>
        </w:rPr>
      </w:pPr>
    </w:p>
    <w:p w:rsidR="003C1BB6" w:rsidRDefault="003C1BB6">
      <w:pPr>
        <w:autoSpaceDE w:val="0"/>
        <w:autoSpaceDN w:val="0"/>
        <w:adjustRightInd w:val="0"/>
        <w:snapToGrid w:val="0"/>
        <w:spacing w:line="360" w:lineRule="auto"/>
        <w:jc w:val="center"/>
        <w:rPr>
          <w:rFonts w:ascii="宋体" w:hAnsi="宋体"/>
          <w:kern w:val="0"/>
        </w:rPr>
      </w:pPr>
    </w:p>
    <w:p w:rsidR="003C1BB6" w:rsidRDefault="003C1BB6">
      <w:pPr>
        <w:autoSpaceDE w:val="0"/>
        <w:autoSpaceDN w:val="0"/>
        <w:adjustRightInd w:val="0"/>
        <w:snapToGrid w:val="0"/>
        <w:spacing w:line="360" w:lineRule="auto"/>
        <w:jc w:val="center"/>
        <w:rPr>
          <w:rFonts w:ascii="宋体" w:hAnsi="宋体"/>
          <w:kern w:val="0"/>
        </w:rPr>
      </w:pPr>
    </w:p>
    <w:p w:rsidR="003C1BB6" w:rsidRDefault="003C1BB6" w:rsidP="003C1BB6">
      <w:pPr>
        <w:autoSpaceDE w:val="0"/>
        <w:autoSpaceDN w:val="0"/>
        <w:adjustRightInd w:val="0"/>
        <w:snapToGrid w:val="0"/>
        <w:spacing w:line="360" w:lineRule="auto"/>
        <w:ind w:firstLineChars="738" w:firstLine="1476"/>
        <w:rPr>
          <w:rFonts w:ascii="宋体" w:hAnsi="宋体" w:cs="MingLiU"/>
          <w:snapToGrid w:val="0"/>
          <w:color w:val="000000"/>
          <w:kern w:val="0"/>
          <w:sz w:val="20"/>
        </w:rPr>
      </w:pPr>
    </w:p>
    <w:p w:rsidR="003C1BB6" w:rsidRDefault="003C1BB6" w:rsidP="003C1BB6">
      <w:pPr>
        <w:pStyle w:val="3"/>
        <w:ind w:firstLineChars="1100" w:firstLine="3092"/>
        <w:rPr>
          <w:rFonts w:ascii="宋体" w:hAnsi="宋体"/>
          <w:color w:val="000000"/>
          <w:sz w:val="28"/>
        </w:rPr>
      </w:pPr>
      <w:bookmarkStart w:id="844" w:name="_Toc224103498"/>
      <w:bookmarkStart w:id="845" w:name="_Toc277082646"/>
      <w:bookmarkStart w:id="846" w:name="_Toc287607870"/>
      <w:bookmarkStart w:id="847" w:name="_Toc6884"/>
      <w:bookmarkStart w:id="848" w:name="_Toc386029718"/>
      <w:r>
        <w:rPr>
          <w:rFonts w:ascii="宋体" w:hAnsi="宋体" w:hint="eastAsia"/>
          <w:color w:val="000000"/>
          <w:sz w:val="28"/>
        </w:rPr>
        <w:t>（四） 投标保证金</w:t>
      </w:r>
      <w:bookmarkEnd w:id="844"/>
      <w:bookmarkEnd w:id="845"/>
      <w:bookmarkEnd w:id="846"/>
      <w:bookmarkEnd w:id="847"/>
      <w:bookmarkEnd w:id="848"/>
    </w:p>
    <w:p w:rsidR="0020210C" w:rsidRDefault="003C1BB6" w:rsidP="003C1BB6">
      <w:pPr>
        <w:autoSpaceDE w:val="0"/>
        <w:autoSpaceDN w:val="0"/>
        <w:adjustRightInd w:val="0"/>
        <w:snapToGrid w:val="0"/>
        <w:spacing w:line="360" w:lineRule="auto"/>
        <w:jc w:val="center"/>
        <w:rPr>
          <w:rFonts w:ascii="宋体" w:eastAsia="宋体" w:hAnsi="宋体"/>
          <w:bCs/>
        </w:rPr>
      </w:pPr>
      <w:r>
        <w:rPr>
          <w:rFonts w:ascii="宋体" w:hAnsi="宋体" w:hint="eastAsia"/>
          <w:kern w:val="0"/>
        </w:rPr>
        <w:t>开标现场缴纳</w:t>
      </w:r>
      <w:r w:rsidR="00683BD1">
        <w:rPr>
          <w:rFonts w:ascii="宋体" w:hAnsi="宋体"/>
          <w:kern w:val="0"/>
        </w:rPr>
        <w:br w:type="page"/>
      </w:r>
      <w:bookmarkStart w:id="849" w:name="_Toc358902165"/>
      <w:bookmarkStart w:id="850" w:name="_Toc389633703"/>
      <w:bookmarkStart w:id="851" w:name="_Toc23377"/>
      <w:bookmarkStart w:id="852" w:name="_Toc18824"/>
      <w:r w:rsidR="00683BD1">
        <w:rPr>
          <w:rStyle w:val="2Char"/>
          <w:rFonts w:hint="eastAsia"/>
        </w:rPr>
        <w:lastRenderedPageBreak/>
        <w:t>二、商务部分</w:t>
      </w:r>
      <w:bookmarkEnd w:id="849"/>
      <w:bookmarkEnd w:id="850"/>
      <w:bookmarkEnd w:id="851"/>
      <w:bookmarkEnd w:id="852"/>
    </w:p>
    <w:p w:rsidR="0020210C" w:rsidRDefault="00683BD1">
      <w:pPr>
        <w:pStyle w:val="2"/>
        <w:spacing w:line="360" w:lineRule="auto"/>
        <w:jc w:val="center"/>
        <w:rPr>
          <w:rFonts w:ascii="宋体" w:eastAsia="宋体" w:hAnsi="宋体"/>
          <w:bCs w:val="0"/>
        </w:rPr>
      </w:pPr>
      <w:r>
        <w:rPr>
          <w:rFonts w:ascii="宋体" w:eastAsia="宋体" w:hAnsi="宋体"/>
          <w:bCs w:val="0"/>
        </w:rPr>
        <w:br w:type="page"/>
      </w:r>
    </w:p>
    <w:p w:rsidR="0020210C" w:rsidRDefault="00683BD1">
      <w:pPr>
        <w:tabs>
          <w:tab w:val="left" w:pos="4745"/>
          <w:tab w:val="left" w:pos="5940"/>
        </w:tabs>
        <w:autoSpaceDE w:val="0"/>
        <w:autoSpaceDN w:val="0"/>
        <w:adjustRightInd w:val="0"/>
        <w:snapToGrid w:val="0"/>
        <w:spacing w:line="360" w:lineRule="auto"/>
        <w:ind w:firstLineChars="300" w:firstLine="843"/>
        <w:jc w:val="left"/>
        <w:rPr>
          <w:rFonts w:ascii="宋体" w:hAnsi="宋体" w:cs="MingLiU"/>
          <w:b/>
          <w:kern w:val="0"/>
          <w:sz w:val="28"/>
          <w:szCs w:val="28"/>
        </w:rPr>
      </w:pPr>
      <w:r>
        <w:rPr>
          <w:rFonts w:ascii="宋体" w:hAnsi="宋体"/>
          <w:b/>
          <w:kern w:val="0"/>
          <w:sz w:val="28"/>
          <w:szCs w:val="28"/>
          <w:u w:val="single"/>
        </w:rPr>
        <w:lastRenderedPageBreak/>
        <w:tab/>
      </w:r>
      <w:r>
        <w:rPr>
          <w:rFonts w:ascii="宋体" w:hAnsi="宋体" w:cs="MingLiU" w:hint="eastAsia"/>
          <w:b/>
          <w:w w:val="99"/>
          <w:kern w:val="0"/>
          <w:sz w:val="28"/>
          <w:szCs w:val="28"/>
        </w:rPr>
        <w:t>（项目名称</w:t>
      </w:r>
      <w:r>
        <w:rPr>
          <w:rFonts w:ascii="宋体" w:hAnsi="宋体" w:cs="MingLiU" w:hint="eastAsia"/>
          <w:b/>
          <w:spacing w:val="1"/>
          <w:w w:val="99"/>
          <w:kern w:val="0"/>
          <w:sz w:val="28"/>
          <w:szCs w:val="28"/>
        </w:rPr>
        <w:t>）</w:t>
      </w:r>
      <w:r>
        <w:rPr>
          <w:rFonts w:ascii="宋体" w:hAnsi="宋体" w:cs="MingLiU" w:hint="eastAsia"/>
          <w:b/>
          <w:w w:val="99"/>
          <w:kern w:val="0"/>
          <w:sz w:val="28"/>
          <w:szCs w:val="28"/>
        </w:rPr>
        <w:t>施工比选</w:t>
      </w:r>
    </w:p>
    <w:p w:rsidR="0020210C" w:rsidRDefault="002021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0210C" w:rsidRDefault="002021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0210C" w:rsidRDefault="002021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0210C" w:rsidRDefault="00683BD1">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ascii="宋体" w:hAnsi="宋体" w:cs="MingLiU" w:hint="eastAsia"/>
          <w:b/>
          <w:kern w:val="0"/>
          <w:sz w:val="84"/>
          <w:szCs w:val="84"/>
        </w:rPr>
        <w:t>投  标  文  件</w:t>
      </w:r>
    </w:p>
    <w:p w:rsidR="0020210C" w:rsidRDefault="0020210C">
      <w:pPr>
        <w:autoSpaceDE w:val="0"/>
        <w:autoSpaceDN w:val="0"/>
        <w:adjustRightInd w:val="0"/>
        <w:snapToGrid w:val="0"/>
        <w:spacing w:line="360" w:lineRule="auto"/>
        <w:jc w:val="left"/>
        <w:rPr>
          <w:rFonts w:ascii="宋体" w:hAnsi="宋体" w:cs="MingLiU"/>
          <w:kern w:val="0"/>
          <w:sz w:val="16"/>
          <w:szCs w:val="16"/>
        </w:rPr>
      </w:pPr>
    </w:p>
    <w:p w:rsidR="0020210C" w:rsidRDefault="00683BD1">
      <w:pPr>
        <w:autoSpaceDE w:val="0"/>
        <w:autoSpaceDN w:val="0"/>
        <w:adjustRightInd w:val="0"/>
        <w:snapToGrid w:val="0"/>
        <w:spacing w:line="360" w:lineRule="auto"/>
        <w:jc w:val="center"/>
        <w:rPr>
          <w:rFonts w:ascii="宋体" w:hAnsi="宋体" w:cs="MingLiU"/>
          <w:b/>
          <w:kern w:val="0"/>
          <w:sz w:val="36"/>
          <w:szCs w:val="36"/>
        </w:rPr>
      </w:pPr>
      <w:r>
        <w:rPr>
          <w:rFonts w:ascii="宋体" w:hAnsi="宋体" w:cs="MingLiU" w:hint="eastAsia"/>
          <w:b/>
          <w:kern w:val="0"/>
          <w:sz w:val="36"/>
          <w:szCs w:val="36"/>
        </w:rPr>
        <w:t>商务部分</w:t>
      </w: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20210C">
      <w:pPr>
        <w:autoSpaceDE w:val="0"/>
        <w:autoSpaceDN w:val="0"/>
        <w:adjustRightInd w:val="0"/>
        <w:snapToGrid w:val="0"/>
        <w:spacing w:line="360" w:lineRule="auto"/>
        <w:jc w:val="left"/>
        <w:rPr>
          <w:rFonts w:ascii="宋体" w:hAnsi="宋体" w:cs="MingLiU"/>
          <w:b/>
          <w:kern w:val="0"/>
          <w:sz w:val="20"/>
          <w:szCs w:val="20"/>
        </w:rPr>
      </w:pPr>
    </w:p>
    <w:p w:rsidR="0020210C" w:rsidRDefault="00683BD1">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ascii="宋体" w:hAnsi="宋体" w:cs="MingLiU" w:hint="eastAsia"/>
          <w:b/>
          <w:w w:val="99"/>
          <w:kern w:val="0"/>
          <w:sz w:val="28"/>
          <w:szCs w:val="28"/>
        </w:rPr>
        <w:t>投标人</w:t>
      </w:r>
      <w:r>
        <w:rPr>
          <w:rFonts w:ascii="宋体" w:hAnsi="宋体" w:cs="MingLiU" w:hint="eastAsia"/>
          <w:b/>
          <w:spacing w:val="1"/>
          <w:w w:val="99"/>
          <w:kern w:val="0"/>
          <w:sz w:val="28"/>
          <w:szCs w:val="28"/>
        </w:rPr>
        <w:t>：</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（盖单位公章）</w:t>
      </w:r>
    </w:p>
    <w:p w:rsidR="0020210C" w:rsidRDefault="00683BD1">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rPr>
        <w:t>法定代表人或其委托代理人：</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（签字）</w:t>
      </w:r>
    </w:p>
    <w:p w:rsidR="0020210C" w:rsidRDefault="003C1BB6">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u w:val="single"/>
        </w:rPr>
        <w:t xml:space="preserve">   </w:t>
      </w:r>
      <w:r w:rsidR="00683BD1">
        <w:rPr>
          <w:rFonts w:ascii="宋体" w:hAnsi="宋体" w:cs="MingLiU" w:hint="eastAsia"/>
          <w:b/>
          <w:w w:val="99"/>
          <w:kern w:val="0"/>
          <w:sz w:val="28"/>
          <w:szCs w:val="28"/>
        </w:rPr>
        <w:t>年</w:t>
      </w:r>
      <w:r w:rsidR="00683BD1" w:rsidRPr="003C1BB6">
        <w:rPr>
          <w:rFonts w:ascii="宋体" w:hAnsi="宋体" w:cs="MingLiU" w:hint="eastAsia"/>
          <w:b/>
          <w:w w:val="99"/>
          <w:kern w:val="0"/>
          <w:sz w:val="28"/>
          <w:szCs w:val="28"/>
          <w:u w:val="single"/>
        </w:rPr>
        <w:t xml:space="preserve">  </w:t>
      </w:r>
      <w:r w:rsidR="00683BD1">
        <w:rPr>
          <w:rFonts w:ascii="宋体" w:hAnsi="宋体" w:cs="MingLiU" w:hint="eastAsia"/>
          <w:b/>
          <w:w w:val="99"/>
          <w:kern w:val="0"/>
          <w:sz w:val="28"/>
          <w:szCs w:val="28"/>
        </w:rPr>
        <w:t>月</w:t>
      </w:r>
      <w:r w:rsidR="00683BD1" w:rsidRPr="003C1BB6">
        <w:rPr>
          <w:rFonts w:ascii="宋体" w:hAnsi="宋体" w:cs="MingLiU" w:hint="eastAsia"/>
          <w:b/>
          <w:w w:val="99"/>
          <w:kern w:val="0"/>
          <w:sz w:val="28"/>
          <w:szCs w:val="28"/>
          <w:u w:val="single"/>
        </w:rPr>
        <w:t xml:space="preserve">  </w:t>
      </w:r>
      <w:r w:rsidR="00683BD1">
        <w:rPr>
          <w:rFonts w:ascii="宋体" w:hAnsi="宋体" w:cs="MingLiU" w:hint="eastAsia"/>
          <w:b/>
          <w:w w:val="99"/>
          <w:kern w:val="0"/>
          <w:sz w:val="28"/>
          <w:szCs w:val="28"/>
        </w:rPr>
        <w:t>日</w:t>
      </w:r>
    </w:p>
    <w:p w:rsidR="0020210C" w:rsidRDefault="0020210C">
      <w:pPr>
        <w:autoSpaceDE w:val="0"/>
        <w:autoSpaceDN w:val="0"/>
        <w:adjustRightInd w:val="0"/>
        <w:snapToGrid w:val="0"/>
        <w:spacing w:line="360" w:lineRule="auto"/>
        <w:jc w:val="left"/>
        <w:rPr>
          <w:rFonts w:ascii="宋体" w:hAnsi="宋体" w:cs="MingLiU"/>
          <w:w w:val="99"/>
          <w:kern w:val="0"/>
          <w:sz w:val="28"/>
          <w:szCs w:val="28"/>
        </w:rPr>
      </w:pPr>
    </w:p>
    <w:p w:rsidR="003C1BB6" w:rsidRDefault="003C1BB6">
      <w:pPr>
        <w:autoSpaceDE w:val="0"/>
        <w:autoSpaceDN w:val="0"/>
        <w:adjustRightInd w:val="0"/>
        <w:snapToGrid w:val="0"/>
        <w:spacing w:line="360" w:lineRule="auto"/>
        <w:jc w:val="left"/>
        <w:rPr>
          <w:rFonts w:ascii="宋体" w:hAnsi="宋体" w:cs="MingLiU"/>
          <w:w w:val="99"/>
          <w:kern w:val="0"/>
          <w:sz w:val="28"/>
          <w:szCs w:val="28"/>
        </w:rPr>
      </w:pPr>
    </w:p>
    <w:p w:rsidR="003C1BB6" w:rsidRDefault="003C1BB6">
      <w:pPr>
        <w:autoSpaceDE w:val="0"/>
        <w:autoSpaceDN w:val="0"/>
        <w:adjustRightInd w:val="0"/>
        <w:snapToGrid w:val="0"/>
        <w:spacing w:line="360" w:lineRule="auto"/>
        <w:jc w:val="left"/>
        <w:rPr>
          <w:rFonts w:ascii="宋体" w:hAnsi="宋体" w:cs="MingLiU"/>
          <w:w w:val="99"/>
          <w:kern w:val="0"/>
          <w:sz w:val="28"/>
          <w:szCs w:val="28"/>
        </w:rPr>
      </w:pPr>
    </w:p>
    <w:p w:rsidR="003C1BB6" w:rsidRDefault="003C1BB6" w:rsidP="003C1BB6">
      <w:pPr>
        <w:autoSpaceDE w:val="0"/>
        <w:autoSpaceDN w:val="0"/>
        <w:adjustRightInd w:val="0"/>
        <w:snapToGrid w:val="0"/>
        <w:spacing w:line="360" w:lineRule="auto"/>
        <w:jc w:val="center"/>
        <w:rPr>
          <w:rFonts w:ascii="宋体" w:hAnsi="宋体" w:cs="MingLiU"/>
          <w:b/>
          <w:color w:val="000000"/>
          <w:kern w:val="0"/>
          <w:sz w:val="32"/>
          <w:szCs w:val="32"/>
        </w:rPr>
      </w:pPr>
      <w:bookmarkStart w:id="853" w:name="_Toc389633704"/>
      <w:r>
        <w:rPr>
          <w:rFonts w:ascii="宋体" w:hAnsi="宋体" w:cs="MingLiU" w:hint="eastAsia"/>
          <w:b/>
          <w:color w:val="000000"/>
          <w:kern w:val="0"/>
          <w:sz w:val="32"/>
          <w:szCs w:val="32"/>
        </w:rPr>
        <w:lastRenderedPageBreak/>
        <w:t>目     录</w:t>
      </w:r>
    </w:p>
    <w:p w:rsidR="003C1BB6" w:rsidRDefault="003C1BB6" w:rsidP="003C1BB6">
      <w:pPr>
        <w:autoSpaceDE w:val="0"/>
        <w:autoSpaceDN w:val="0"/>
        <w:adjustRightInd w:val="0"/>
        <w:snapToGrid w:val="0"/>
        <w:spacing w:line="360" w:lineRule="auto"/>
        <w:jc w:val="left"/>
        <w:rPr>
          <w:rFonts w:ascii="宋体" w:hAnsi="宋体"/>
          <w:color w:val="000000"/>
          <w:kern w:val="0"/>
          <w:szCs w:val="21"/>
        </w:rPr>
      </w:pPr>
    </w:p>
    <w:p w:rsidR="003C1BB6" w:rsidRDefault="003C1BB6" w:rsidP="003C1BB6">
      <w:pPr>
        <w:autoSpaceDE w:val="0"/>
        <w:autoSpaceDN w:val="0"/>
        <w:adjustRightInd w:val="0"/>
        <w:snapToGrid w:val="0"/>
        <w:spacing w:line="360" w:lineRule="auto"/>
        <w:jc w:val="left"/>
        <w:rPr>
          <w:rFonts w:ascii="宋体" w:hAnsi="宋体"/>
          <w:color w:val="000000"/>
          <w:kern w:val="0"/>
          <w:szCs w:val="21"/>
        </w:rPr>
      </w:pPr>
    </w:p>
    <w:p w:rsidR="003C1BB6" w:rsidRDefault="003C1BB6" w:rsidP="003C1BB6">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[目录由投标人自行编制]</w:t>
      </w:r>
    </w:p>
    <w:p w:rsidR="0020210C" w:rsidRDefault="0020210C">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pPr>
        <w:pStyle w:val="3"/>
        <w:wordWrap w:val="0"/>
        <w:jc w:val="center"/>
        <w:rPr>
          <w:rFonts w:ascii="宋体" w:hAnsi="宋体"/>
          <w:b w:val="0"/>
          <w:sz w:val="28"/>
        </w:rPr>
      </w:pPr>
    </w:p>
    <w:p w:rsidR="003C1BB6" w:rsidRDefault="003C1BB6" w:rsidP="003C1BB6"/>
    <w:p w:rsidR="003C1BB6" w:rsidRDefault="003C1BB6" w:rsidP="003C1BB6"/>
    <w:p w:rsidR="003C1BB6" w:rsidRDefault="003C1BB6" w:rsidP="003C1BB6"/>
    <w:p w:rsidR="003C1BB6" w:rsidRDefault="003C1BB6" w:rsidP="003C1BB6"/>
    <w:p w:rsidR="003C1BB6" w:rsidRPr="003C1BB6" w:rsidRDefault="003C1BB6" w:rsidP="003C1BB6"/>
    <w:p w:rsidR="0020210C" w:rsidRDefault="00683BD1" w:rsidP="009B65C2">
      <w:pPr>
        <w:pStyle w:val="3"/>
        <w:jc w:val="center"/>
        <w:rPr>
          <w:rFonts w:ascii="宋体" w:hAnsi="宋体"/>
          <w:b w:val="0"/>
          <w:sz w:val="28"/>
        </w:rPr>
      </w:pPr>
      <w:r>
        <w:rPr>
          <w:rFonts w:ascii="宋体" w:hAnsi="宋体" w:hint="eastAsia"/>
          <w:b w:val="0"/>
          <w:sz w:val="28"/>
        </w:rPr>
        <w:lastRenderedPageBreak/>
        <w:t>已标价工程量清单</w:t>
      </w:r>
      <w:bookmarkEnd w:id="853"/>
    </w:p>
    <w:p w:rsidR="0020210C" w:rsidRDefault="0020210C" w:rsidP="009B65C2">
      <w:pPr>
        <w:jc w:val="center"/>
        <w:rPr>
          <w:rFonts w:ascii="宋体" w:hAnsi="宋体" w:cs="MingLiU"/>
          <w:kern w:val="0"/>
          <w:szCs w:val="21"/>
        </w:rPr>
      </w:pPr>
    </w:p>
    <w:p w:rsidR="009B65C2" w:rsidRDefault="009B65C2" w:rsidP="009B65C2">
      <w:pPr>
        <w:jc w:val="center"/>
        <w:rPr>
          <w:rFonts w:ascii="宋体" w:hAnsi="宋体" w:cs="MingLiU"/>
          <w:kern w:val="0"/>
          <w:szCs w:val="21"/>
        </w:rPr>
      </w:pPr>
    </w:p>
    <w:p w:rsidR="009B65C2" w:rsidRPr="009B65C2" w:rsidRDefault="009B65C2" w:rsidP="009B65C2">
      <w:pPr>
        <w:jc w:val="center"/>
        <w:rPr>
          <w:rFonts w:ascii="宋体" w:hAnsi="宋体" w:cs="MingLiU"/>
          <w:kern w:val="0"/>
          <w:szCs w:val="21"/>
        </w:rPr>
      </w:pPr>
    </w:p>
    <w:p w:rsidR="0020210C" w:rsidRPr="009B65C2" w:rsidRDefault="009B65C2" w:rsidP="009B65C2">
      <w:pPr>
        <w:wordWrap w:val="0"/>
        <w:autoSpaceDE w:val="0"/>
        <w:autoSpaceDN w:val="0"/>
        <w:adjustRightInd w:val="0"/>
        <w:snapToGrid w:val="0"/>
        <w:spacing w:line="360" w:lineRule="auto"/>
        <w:ind w:firstLineChars="200" w:firstLine="560"/>
        <w:rPr>
          <w:rFonts w:ascii="宋体" w:hAnsi="宋体"/>
          <w:bCs/>
          <w:sz w:val="28"/>
          <w:szCs w:val="32"/>
        </w:rPr>
      </w:pPr>
      <w:r w:rsidRPr="009B65C2">
        <w:rPr>
          <w:rFonts w:ascii="宋体" w:hAnsi="宋体" w:hint="eastAsia"/>
          <w:bCs/>
          <w:sz w:val="28"/>
          <w:szCs w:val="32"/>
        </w:rPr>
        <w:t>附已标价工程量清</w:t>
      </w:r>
    </w:p>
    <w:p w:rsidR="0020210C" w:rsidRDefault="0020210C">
      <w:pPr>
        <w:wordWrap w:val="0"/>
        <w:autoSpaceDE w:val="0"/>
        <w:autoSpaceDN w:val="0"/>
        <w:adjustRightInd w:val="0"/>
        <w:snapToGrid w:val="0"/>
        <w:spacing w:line="360" w:lineRule="auto"/>
        <w:ind w:firstLineChars="200" w:firstLine="420"/>
        <w:rPr>
          <w:rFonts w:ascii="宋体" w:hAnsi="宋体" w:cs="MingLiU"/>
          <w:kern w:val="0"/>
          <w:szCs w:val="21"/>
        </w:rPr>
      </w:pPr>
    </w:p>
    <w:p w:rsidR="0020210C" w:rsidRDefault="0020210C">
      <w:pPr>
        <w:autoSpaceDE w:val="0"/>
        <w:autoSpaceDN w:val="0"/>
        <w:adjustRightInd w:val="0"/>
        <w:snapToGrid w:val="0"/>
        <w:spacing w:line="360" w:lineRule="auto"/>
        <w:jc w:val="left"/>
        <w:rPr>
          <w:rFonts w:ascii="宋体" w:hAnsi="宋体" w:cs="MingLiU"/>
          <w:kern w:val="0"/>
          <w:szCs w:val="21"/>
        </w:rPr>
      </w:pPr>
    </w:p>
    <w:p w:rsidR="0020210C" w:rsidRDefault="0020210C">
      <w:pPr>
        <w:wordWrap w:val="0"/>
        <w:autoSpaceDE w:val="0"/>
        <w:autoSpaceDN w:val="0"/>
        <w:adjustRightInd w:val="0"/>
        <w:snapToGrid w:val="0"/>
        <w:spacing w:line="360" w:lineRule="auto"/>
        <w:rPr>
          <w:rFonts w:ascii="宋体" w:hAnsi="宋体" w:cs="MingLiU"/>
          <w:kern w:val="0"/>
          <w:szCs w:val="21"/>
        </w:rPr>
      </w:pPr>
    </w:p>
    <w:p w:rsidR="0020210C" w:rsidRDefault="0020210C">
      <w:pPr>
        <w:autoSpaceDE w:val="0"/>
        <w:autoSpaceDN w:val="0"/>
        <w:adjustRightInd w:val="0"/>
        <w:snapToGrid w:val="0"/>
        <w:spacing w:line="360" w:lineRule="auto"/>
        <w:rPr>
          <w:rFonts w:ascii="宋体" w:hAnsi="宋体"/>
          <w:sz w:val="24"/>
        </w:rPr>
      </w:pPr>
    </w:p>
    <w:p w:rsidR="0020210C" w:rsidRDefault="0020210C">
      <w:pPr>
        <w:autoSpaceDE w:val="0"/>
        <w:autoSpaceDN w:val="0"/>
        <w:adjustRightInd w:val="0"/>
        <w:snapToGrid w:val="0"/>
        <w:spacing w:line="360" w:lineRule="auto"/>
        <w:rPr>
          <w:rFonts w:ascii="宋体" w:hAnsi="宋体"/>
          <w:sz w:val="24"/>
        </w:rPr>
      </w:pPr>
    </w:p>
    <w:p w:rsidR="0020210C" w:rsidRDefault="0020210C">
      <w:pPr>
        <w:autoSpaceDE w:val="0"/>
        <w:autoSpaceDN w:val="0"/>
        <w:adjustRightInd w:val="0"/>
        <w:snapToGrid w:val="0"/>
        <w:spacing w:line="360" w:lineRule="auto"/>
        <w:rPr>
          <w:rFonts w:ascii="宋体" w:hAnsi="宋体"/>
          <w:sz w:val="24"/>
        </w:rPr>
      </w:pPr>
    </w:p>
    <w:p w:rsidR="0020210C" w:rsidRDefault="0020210C">
      <w:pPr>
        <w:autoSpaceDE w:val="0"/>
        <w:autoSpaceDN w:val="0"/>
        <w:adjustRightInd w:val="0"/>
        <w:snapToGrid w:val="0"/>
        <w:spacing w:line="360" w:lineRule="auto"/>
        <w:jc w:val="center"/>
        <w:rPr>
          <w:rFonts w:ascii="宋体" w:hAnsi="宋体" w:cs="MingLiU"/>
          <w:w w:val="99"/>
          <w:kern w:val="0"/>
          <w:sz w:val="28"/>
          <w:szCs w:val="28"/>
        </w:rPr>
      </w:pPr>
    </w:p>
    <w:p w:rsidR="0020210C" w:rsidRDefault="0020210C">
      <w:pPr>
        <w:autoSpaceDE w:val="0"/>
        <w:autoSpaceDN w:val="0"/>
        <w:adjustRightInd w:val="0"/>
        <w:snapToGrid w:val="0"/>
        <w:spacing w:line="360" w:lineRule="auto"/>
        <w:jc w:val="center"/>
        <w:rPr>
          <w:rFonts w:ascii="宋体" w:hAnsi="宋体" w:cs="MingLiU"/>
          <w:w w:val="99"/>
          <w:kern w:val="0"/>
          <w:sz w:val="28"/>
          <w:szCs w:val="28"/>
        </w:rPr>
      </w:pPr>
    </w:p>
    <w:p w:rsidR="0020210C" w:rsidRDefault="0020210C">
      <w:pPr>
        <w:autoSpaceDE w:val="0"/>
        <w:autoSpaceDN w:val="0"/>
        <w:adjustRightInd w:val="0"/>
        <w:snapToGrid w:val="0"/>
        <w:spacing w:line="360" w:lineRule="auto"/>
        <w:jc w:val="center"/>
        <w:rPr>
          <w:rFonts w:ascii="宋体" w:hAnsi="宋体" w:cs="MingLiU"/>
          <w:w w:val="99"/>
          <w:kern w:val="0"/>
          <w:sz w:val="28"/>
          <w:szCs w:val="28"/>
        </w:rPr>
      </w:pPr>
    </w:p>
    <w:p w:rsidR="0020210C" w:rsidRDefault="0020210C">
      <w:pPr>
        <w:autoSpaceDE w:val="0"/>
        <w:autoSpaceDN w:val="0"/>
        <w:adjustRightInd w:val="0"/>
        <w:snapToGrid w:val="0"/>
        <w:spacing w:line="360" w:lineRule="auto"/>
        <w:jc w:val="center"/>
        <w:rPr>
          <w:rFonts w:ascii="宋体" w:hAnsi="宋体" w:cs="MingLiU"/>
          <w:w w:val="99"/>
          <w:kern w:val="0"/>
          <w:sz w:val="28"/>
          <w:szCs w:val="28"/>
        </w:rPr>
      </w:pPr>
    </w:p>
    <w:p w:rsidR="0020210C" w:rsidRDefault="0020210C">
      <w:pPr>
        <w:spacing w:line="360" w:lineRule="auto"/>
        <w:rPr>
          <w:rFonts w:ascii="宋体" w:hAnsi="宋体" w:cs="MingLiU"/>
          <w:w w:val="99"/>
          <w:kern w:val="0"/>
          <w:sz w:val="28"/>
          <w:szCs w:val="28"/>
        </w:rPr>
      </w:pPr>
    </w:p>
    <w:p w:rsidR="0020210C" w:rsidRDefault="0020210C">
      <w:pPr>
        <w:spacing w:line="360" w:lineRule="auto"/>
        <w:rPr>
          <w:rFonts w:ascii="宋体" w:hAnsi="宋体" w:cs="MingLiU"/>
          <w:w w:val="99"/>
          <w:kern w:val="0"/>
          <w:sz w:val="28"/>
          <w:szCs w:val="28"/>
        </w:rPr>
      </w:pPr>
    </w:p>
    <w:p w:rsidR="0020210C" w:rsidRDefault="0020210C">
      <w:pPr>
        <w:spacing w:line="360" w:lineRule="auto"/>
        <w:rPr>
          <w:rFonts w:ascii="宋体" w:hAnsi="宋体" w:cs="MingLiU"/>
          <w:w w:val="99"/>
          <w:kern w:val="0"/>
          <w:sz w:val="28"/>
          <w:szCs w:val="28"/>
        </w:rPr>
      </w:pPr>
    </w:p>
    <w:p w:rsidR="0020210C" w:rsidRDefault="0020210C">
      <w:pPr>
        <w:spacing w:line="360" w:lineRule="auto"/>
        <w:rPr>
          <w:rFonts w:ascii="宋体" w:hAnsi="宋体" w:cs="MingLiU"/>
          <w:w w:val="99"/>
          <w:kern w:val="0"/>
          <w:sz w:val="28"/>
          <w:szCs w:val="28"/>
        </w:rPr>
      </w:pPr>
    </w:p>
    <w:p w:rsidR="0020210C" w:rsidRDefault="0020210C">
      <w:pPr>
        <w:spacing w:line="360" w:lineRule="auto"/>
        <w:rPr>
          <w:rFonts w:ascii="宋体" w:hAnsi="宋体" w:cs="MingLiU"/>
          <w:w w:val="99"/>
          <w:kern w:val="0"/>
          <w:sz w:val="28"/>
          <w:szCs w:val="28"/>
        </w:rPr>
      </w:pPr>
    </w:p>
    <w:p w:rsidR="0020210C" w:rsidRDefault="0020210C">
      <w:pPr>
        <w:spacing w:line="360" w:lineRule="auto"/>
      </w:pPr>
    </w:p>
    <w:p w:rsidR="0020210C" w:rsidRDefault="0020210C">
      <w:pPr>
        <w:spacing w:line="360" w:lineRule="auto"/>
      </w:pPr>
    </w:p>
    <w:p w:rsidR="0020210C" w:rsidRDefault="0020210C">
      <w:pPr>
        <w:spacing w:line="360" w:lineRule="auto"/>
      </w:pPr>
    </w:p>
    <w:p w:rsidR="0020210C" w:rsidRDefault="0020210C" w:rsidP="00905808">
      <w:pPr>
        <w:pStyle w:val="2"/>
        <w:spacing w:line="360" w:lineRule="auto"/>
        <w:rPr>
          <w:rFonts w:asciiTheme="minorHAnsi" w:eastAsiaTheme="minorEastAsia" w:hAnsiTheme="minorHAnsi"/>
          <w:b w:val="0"/>
          <w:bCs w:val="0"/>
          <w:sz w:val="21"/>
          <w:szCs w:val="24"/>
        </w:rPr>
      </w:pPr>
      <w:bookmarkStart w:id="854" w:name="_Toc389633705"/>
      <w:bookmarkStart w:id="855" w:name="_Toc12535"/>
      <w:bookmarkStart w:id="856" w:name="_Toc18018"/>
      <w:bookmarkStart w:id="857" w:name="_Toc358902166"/>
    </w:p>
    <w:p w:rsidR="00905808" w:rsidRDefault="00905808" w:rsidP="00905808"/>
    <w:p w:rsidR="00905808" w:rsidRPr="00905808" w:rsidRDefault="00905808" w:rsidP="00905808"/>
    <w:p w:rsidR="0020210C" w:rsidRDefault="0020210C">
      <w:pPr>
        <w:pStyle w:val="2"/>
        <w:spacing w:line="360" w:lineRule="auto"/>
        <w:jc w:val="center"/>
        <w:rPr>
          <w:rFonts w:ascii="宋体" w:eastAsia="宋体" w:hAnsi="宋体"/>
          <w:bCs w:val="0"/>
        </w:rPr>
      </w:pPr>
    </w:p>
    <w:p w:rsidR="0020210C" w:rsidRDefault="00683BD1">
      <w:pPr>
        <w:pStyle w:val="2"/>
        <w:spacing w:line="360" w:lineRule="auto"/>
        <w:jc w:val="center"/>
        <w:rPr>
          <w:rFonts w:ascii="宋体" w:eastAsia="宋体" w:hAnsi="宋体"/>
          <w:bCs w:val="0"/>
        </w:rPr>
      </w:pPr>
      <w:r>
        <w:rPr>
          <w:rFonts w:ascii="宋体" w:eastAsia="宋体" w:hAnsi="宋体" w:hint="eastAsia"/>
          <w:bCs w:val="0"/>
        </w:rPr>
        <w:t>三、资格审查部分</w:t>
      </w:r>
      <w:bookmarkEnd w:id="854"/>
      <w:bookmarkEnd w:id="855"/>
      <w:bookmarkEnd w:id="856"/>
      <w:bookmarkEnd w:id="857"/>
    </w:p>
    <w:p w:rsidR="0020210C" w:rsidRDefault="00683BD1">
      <w:pPr>
        <w:pStyle w:val="2"/>
        <w:spacing w:line="360" w:lineRule="auto"/>
        <w:jc w:val="center"/>
        <w:rPr>
          <w:rFonts w:ascii="宋体" w:eastAsia="宋体" w:hAnsi="宋体"/>
          <w:bCs w:val="0"/>
        </w:rPr>
      </w:pPr>
      <w:r>
        <w:rPr>
          <w:rFonts w:ascii="宋体" w:eastAsia="宋体" w:hAnsi="宋体"/>
          <w:bCs w:val="0"/>
        </w:rPr>
        <w:br w:type="page"/>
      </w:r>
    </w:p>
    <w:p w:rsidR="0020210C" w:rsidRDefault="00683BD1">
      <w:pPr>
        <w:tabs>
          <w:tab w:val="left" w:pos="4475"/>
          <w:tab w:val="left" w:pos="5940"/>
        </w:tabs>
        <w:autoSpaceDE w:val="0"/>
        <w:autoSpaceDN w:val="0"/>
        <w:adjustRightInd w:val="0"/>
        <w:snapToGrid w:val="0"/>
        <w:spacing w:line="360" w:lineRule="auto"/>
        <w:ind w:firstLineChars="300" w:firstLine="843"/>
        <w:jc w:val="left"/>
        <w:rPr>
          <w:rFonts w:ascii="宋体" w:hAnsi="宋体" w:cs="MingLiU"/>
          <w:b/>
          <w:kern w:val="0"/>
          <w:sz w:val="28"/>
          <w:szCs w:val="28"/>
        </w:rPr>
      </w:pPr>
      <w:r>
        <w:rPr>
          <w:rFonts w:ascii="宋体" w:hAnsi="宋体"/>
          <w:b/>
          <w:kern w:val="0"/>
          <w:sz w:val="28"/>
          <w:szCs w:val="28"/>
          <w:u w:val="single"/>
        </w:rPr>
        <w:lastRenderedPageBreak/>
        <w:tab/>
      </w:r>
      <w:r>
        <w:rPr>
          <w:rFonts w:ascii="宋体" w:hAnsi="宋体" w:cs="MingLiU" w:hint="eastAsia"/>
          <w:b/>
          <w:w w:val="99"/>
          <w:kern w:val="0"/>
          <w:sz w:val="28"/>
          <w:szCs w:val="28"/>
        </w:rPr>
        <w:t>（项目名称</w:t>
      </w:r>
      <w:r>
        <w:rPr>
          <w:rFonts w:ascii="宋体" w:hAnsi="宋体" w:cs="MingLiU" w:hint="eastAsia"/>
          <w:b/>
          <w:spacing w:val="1"/>
          <w:w w:val="99"/>
          <w:kern w:val="0"/>
          <w:sz w:val="28"/>
          <w:szCs w:val="28"/>
        </w:rPr>
        <w:t>）</w:t>
      </w:r>
      <w:r>
        <w:rPr>
          <w:rFonts w:ascii="宋体" w:hAnsi="宋体" w:cs="MingLiU" w:hint="eastAsia"/>
          <w:b/>
          <w:w w:val="99"/>
          <w:kern w:val="0"/>
          <w:sz w:val="28"/>
          <w:szCs w:val="28"/>
        </w:rPr>
        <w:t>施工比选</w:t>
      </w:r>
    </w:p>
    <w:p w:rsidR="0020210C" w:rsidRDefault="002021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0210C" w:rsidRDefault="002021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0210C" w:rsidRDefault="00683BD1">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ascii="宋体" w:hAnsi="宋体" w:cs="MingLiU" w:hint="eastAsia"/>
          <w:b/>
          <w:kern w:val="0"/>
          <w:sz w:val="84"/>
          <w:szCs w:val="84"/>
        </w:rPr>
        <w:t>投  标  文  件</w:t>
      </w:r>
    </w:p>
    <w:p w:rsidR="0020210C" w:rsidRDefault="0020210C">
      <w:pPr>
        <w:autoSpaceDE w:val="0"/>
        <w:autoSpaceDN w:val="0"/>
        <w:adjustRightInd w:val="0"/>
        <w:snapToGrid w:val="0"/>
        <w:spacing w:line="360" w:lineRule="auto"/>
        <w:jc w:val="left"/>
        <w:rPr>
          <w:rFonts w:ascii="宋体" w:hAnsi="宋体" w:cs="MingLiU"/>
          <w:kern w:val="0"/>
          <w:sz w:val="16"/>
          <w:szCs w:val="16"/>
        </w:rPr>
      </w:pPr>
    </w:p>
    <w:p w:rsidR="0020210C" w:rsidRDefault="00683BD1">
      <w:pPr>
        <w:autoSpaceDE w:val="0"/>
        <w:autoSpaceDN w:val="0"/>
        <w:adjustRightInd w:val="0"/>
        <w:snapToGrid w:val="0"/>
        <w:spacing w:line="360" w:lineRule="auto"/>
        <w:jc w:val="center"/>
        <w:rPr>
          <w:rFonts w:ascii="宋体" w:hAnsi="宋体" w:cs="MingLiU"/>
          <w:b/>
          <w:kern w:val="0"/>
          <w:sz w:val="36"/>
          <w:szCs w:val="36"/>
        </w:rPr>
      </w:pPr>
      <w:r>
        <w:rPr>
          <w:rFonts w:ascii="宋体" w:hAnsi="宋体" w:cs="MingLiU" w:hint="eastAsia"/>
          <w:b/>
          <w:kern w:val="0"/>
          <w:sz w:val="36"/>
          <w:szCs w:val="36"/>
        </w:rPr>
        <w:t>资格审查材料</w:t>
      </w: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djustRightInd w:val="0"/>
        <w:snapToGrid w:val="0"/>
        <w:spacing w:line="360" w:lineRule="auto"/>
        <w:ind w:firstLineChars="300" w:firstLine="630"/>
        <w:rPr>
          <w:rFonts w:ascii="宋体" w:hAnsi="宋体"/>
          <w:szCs w:val="21"/>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683BD1">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ascii="宋体" w:hAnsi="宋体" w:cs="MingLiU" w:hint="eastAsia"/>
          <w:b/>
          <w:w w:val="99"/>
          <w:kern w:val="0"/>
          <w:sz w:val="28"/>
          <w:szCs w:val="28"/>
        </w:rPr>
        <w:t>投标人</w:t>
      </w:r>
      <w:r>
        <w:rPr>
          <w:rFonts w:ascii="宋体" w:hAnsi="宋体" w:cs="MingLiU" w:hint="eastAsia"/>
          <w:b/>
          <w:spacing w:val="1"/>
          <w:w w:val="99"/>
          <w:kern w:val="0"/>
          <w:sz w:val="28"/>
          <w:szCs w:val="28"/>
        </w:rPr>
        <w:t>：</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（盖单位公章）</w:t>
      </w:r>
    </w:p>
    <w:p w:rsidR="0020210C" w:rsidRDefault="00683BD1">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rPr>
        <w:t>法定代表人或其委托代理人：</w:t>
      </w:r>
      <w:r>
        <w:rPr>
          <w:rFonts w:ascii="宋体" w:hAnsi="宋体" w:cs="MingLiU" w:hint="eastAsia"/>
          <w:b/>
          <w:w w:val="198"/>
          <w:kern w:val="0"/>
          <w:sz w:val="28"/>
          <w:szCs w:val="28"/>
          <w:u w:val="single"/>
        </w:rPr>
        <w:t xml:space="preserve">　 　　</w:t>
      </w:r>
      <w:r>
        <w:rPr>
          <w:rFonts w:ascii="宋体" w:hAnsi="宋体" w:cs="MingLiU" w:hint="eastAsia"/>
          <w:b/>
          <w:w w:val="99"/>
          <w:kern w:val="0"/>
          <w:sz w:val="28"/>
          <w:szCs w:val="28"/>
        </w:rPr>
        <w:t>（签字）</w:t>
      </w:r>
    </w:p>
    <w:p w:rsidR="0020210C" w:rsidRDefault="0020210C">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u w:val="single"/>
        </w:rPr>
      </w:pPr>
    </w:p>
    <w:p w:rsidR="0020210C" w:rsidRDefault="009B65C2">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w w:val="99"/>
          <w:kern w:val="0"/>
          <w:sz w:val="28"/>
          <w:szCs w:val="28"/>
          <w:u w:val="single"/>
        </w:rPr>
        <w:t xml:space="preserve">   </w:t>
      </w:r>
      <w:r w:rsidR="00683BD1">
        <w:rPr>
          <w:rFonts w:ascii="宋体" w:hAnsi="宋体" w:cs="MingLiU" w:hint="eastAsia"/>
          <w:b/>
          <w:w w:val="99"/>
          <w:kern w:val="0"/>
          <w:sz w:val="28"/>
          <w:szCs w:val="28"/>
        </w:rPr>
        <w:t>年</w:t>
      </w:r>
      <w:r>
        <w:rPr>
          <w:rFonts w:ascii="宋体" w:hAnsi="宋体" w:cs="MingLiU" w:hint="eastAsia"/>
          <w:b/>
          <w:w w:val="99"/>
          <w:kern w:val="0"/>
          <w:sz w:val="28"/>
          <w:szCs w:val="28"/>
          <w:u w:val="single"/>
        </w:rPr>
        <w:t xml:space="preserve">  </w:t>
      </w:r>
      <w:r w:rsidR="00683BD1">
        <w:rPr>
          <w:rFonts w:ascii="宋体" w:hAnsi="宋体" w:cs="MingLiU" w:hint="eastAsia"/>
          <w:b/>
          <w:w w:val="99"/>
          <w:kern w:val="0"/>
          <w:sz w:val="28"/>
          <w:szCs w:val="28"/>
        </w:rPr>
        <w:t>月</w:t>
      </w:r>
      <w:r>
        <w:rPr>
          <w:rFonts w:ascii="宋体" w:hAnsi="宋体" w:cs="MingLiU" w:hint="eastAsia"/>
          <w:b/>
          <w:w w:val="99"/>
          <w:kern w:val="0"/>
          <w:sz w:val="28"/>
          <w:szCs w:val="28"/>
          <w:u w:val="single"/>
        </w:rPr>
        <w:t xml:space="preserve">   </w:t>
      </w:r>
      <w:r w:rsidR="00683BD1">
        <w:rPr>
          <w:rFonts w:ascii="宋体" w:hAnsi="宋体" w:cs="MingLiU" w:hint="eastAsia"/>
          <w:b/>
          <w:w w:val="99"/>
          <w:kern w:val="0"/>
          <w:sz w:val="28"/>
          <w:szCs w:val="28"/>
        </w:rPr>
        <w:t>日</w:t>
      </w:r>
    </w:p>
    <w:p w:rsidR="0020210C" w:rsidRDefault="0020210C">
      <w:pPr>
        <w:spacing w:line="360" w:lineRule="auto"/>
        <w:jc w:val="center"/>
        <w:rPr>
          <w:rFonts w:ascii="宋体" w:hAnsi="宋体" w:cs="MingLiU"/>
          <w:b/>
          <w:kern w:val="0"/>
          <w:sz w:val="32"/>
          <w:szCs w:val="32"/>
        </w:rPr>
      </w:pPr>
    </w:p>
    <w:p w:rsidR="0020210C" w:rsidRDefault="0020210C">
      <w:pPr>
        <w:spacing w:line="360" w:lineRule="auto"/>
        <w:jc w:val="center"/>
        <w:rPr>
          <w:rFonts w:ascii="宋体" w:hAnsi="宋体" w:cs="MingLiU"/>
          <w:b/>
          <w:kern w:val="0"/>
          <w:sz w:val="32"/>
          <w:szCs w:val="32"/>
        </w:rPr>
      </w:pPr>
    </w:p>
    <w:p w:rsidR="0020210C" w:rsidRDefault="00683BD1">
      <w:pPr>
        <w:spacing w:line="360" w:lineRule="auto"/>
        <w:jc w:val="center"/>
        <w:rPr>
          <w:rFonts w:ascii="宋体" w:hAnsi="宋体" w:cs="MingLiU"/>
          <w:b/>
          <w:kern w:val="0"/>
          <w:sz w:val="32"/>
          <w:szCs w:val="32"/>
        </w:rPr>
      </w:pPr>
      <w:r>
        <w:rPr>
          <w:rFonts w:ascii="宋体" w:hAnsi="宋体" w:cs="MingLiU" w:hint="eastAsia"/>
          <w:b/>
          <w:kern w:val="0"/>
          <w:sz w:val="32"/>
          <w:szCs w:val="32"/>
        </w:rPr>
        <w:lastRenderedPageBreak/>
        <w:t>目    录</w:t>
      </w:r>
    </w:p>
    <w:p w:rsidR="0020210C" w:rsidRDefault="0020210C">
      <w:pPr>
        <w:spacing w:line="360" w:lineRule="auto"/>
        <w:jc w:val="center"/>
        <w:rPr>
          <w:rFonts w:ascii="宋体" w:hAnsi="宋体" w:cs="MingLiU"/>
          <w:b/>
          <w:kern w:val="0"/>
          <w:sz w:val="32"/>
          <w:szCs w:val="32"/>
        </w:rPr>
      </w:pPr>
    </w:p>
    <w:p w:rsidR="0020210C" w:rsidRDefault="00683BD1" w:rsidP="00F91AA2">
      <w:pPr>
        <w:numPr>
          <w:ilvl w:val="0"/>
          <w:numId w:val="7"/>
        </w:numPr>
        <w:spacing w:line="360" w:lineRule="auto"/>
        <w:ind w:firstLineChars="414" w:firstLine="994"/>
        <w:rPr>
          <w:rFonts w:ascii="宋体" w:hAnsi="宋体"/>
          <w:sz w:val="24"/>
        </w:rPr>
      </w:pPr>
      <w:r>
        <w:rPr>
          <w:rFonts w:ascii="宋体" w:hAnsi="宋体" w:hint="eastAsia"/>
          <w:sz w:val="24"/>
        </w:rPr>
        <w:t>法定代表人身份证明及授权委托书</w:t>
      </w:r>
    </w:p>
    <w:p w:rsidR="0020210C" w:rsidRDefault="00683BD1" w:rsidP="00F91AA2">
      <w:pPr>
        <w:numPr>
          <w:ilvl w:val="0"/>
          <w:numId w:val="7"/>
        </w:numPr>
        <w:spacing w:line="360" w:lineRule="auto"/>
        <w:ind w:firstLineChars="414" w:firstLine="994"/>
        <w:rPr>
          <w:rFonts w:ascii="宋体" w:hAnsi="宋体"/>
          <w:sz w:val="24"/>
        </w:rPr>
      </w:pPr>
      <w:r>
        <w:rPr>
          <w:rFonts w:ascii="宋体" w:hAnsi="宋体" w:hint="eastAsia"/>
          <w:sz w:val="24"/>
        </w:rPr>
        <w:t>投标人基本情况表</w:t>
      </w:r>
    </w:p>
    <w:p w:rsidR="0020210C" w:rsidRDefault="00683BD1" w:rsidP="00F91AA2">
      <w:pPr>
        <w:spacing w:line="360" w:lineRule="auto"/>
        <w:ind w:firstLineChars="414" w:firstLine="994"/>
        <w:rPr>
          <w:rFonts w:ascii="宋体" w:hAnsi="宋体"/>
          <w:sz w:val="24"/>
        </w:rPr>
      </w:pPr>
      <w:r>
        <w:rPr>
          <w:rFonts w:ascii="宋体" w:hAnsi="宋体" w:hint="eastAsia"/>
          <w:sz w:val="24"/>
        </w:rPr>
        <w:t>（三）项目管理机构</w:t>
      </w:r>
    </w:p>
    <w:p w:rsidR="0020210C" w:rsidRDefault="00683BD1" w:rsidP="00F91AA2">
      <w:pPr>
        <w:spacing w:line="360" w:lineRule="auto"/>
        <w:ind w:firstLineChars="414" w:firstLine="994"/>
        <w:rPr>
          <w:rFonts w:ascii="宋体" w:hAnsi="宋体"/>
          <w:sz w:val="24"/>
        </w:rPr>
      </w:pPr>
      <w:r>
        <w:rPr>
          <w:rFonts w:ascii="宋体" w:hAnsi="宋体" w:hint="eastAsia"/>
          <w:sz w:val="24"/>
        </w:rPr>
        <w:t>（四）投标截止日投标资格情况</w:t>
      </w:r>
    </w:p>
    <w:p w:rsidR="0020210C" w:rsidRDefault="00683BD1" w:rsidP="00F91AA2">
      <w:pPr>
        <w:spacing w:line="360" w:lineRule="auto"/>
        <w:ind w:firstLineChars="414" w:firstLine="994"/>
        <w:rPr>
          <w:rFonts w:ascii="宋体" w:hAnsi="宋体"/>
          <w:sz w:val="24"/>
        </w:rPr>
      </w:pPr>
      <w:r>
        <w:rPr>
          <w:rFonts w:ascii="宋体" w:hAnsi="宋体" w:hint="eastAsia"/>
          <w:sz w:val="24"/>
        </w:rPr>
        <w:t>（五）其他资料（格式自拟）</w:t>
      </w:r>
    </w:p>
    <w:p w:rsidR="0020210C" w:rsidRDefault="0020210C">
      <w:pPr>
        <w:spacing w:line="360" w:lineRule="auto"/>
        <w:ind w:firstLineChars="414" w:firstLine="869"/>
      </w:pPr>
    </w:p>
    <w:p w:rsidR="0020210C" w:rsidRDefault="0020210C">
      <w:pPr>
        <w:spacing w:line="360" w:lineRule="auto"/>
        <w:ind w:firstLineChars="414" w:firstLine="869"/>
      </w:pPr>
    </w:p>
    <w:p w:rsidR="0020210C" w:rsidRDefault="0020210C">
      <w:pPr>
        <w:spacing w:line="360" w:lineRule="auto"/>
        <w:ind w:firstLineChars="414" w:firstLine="869"/>
      </w:pPr>
    </w:p>
    <w:p w:rsidR="0020210C" w:rsidRDefault="0020210C">
      <w:pPr>
        <w:spacing w:line="360" w:lineRule="auto"/>
        <w:ind w:firstLineChars="414" w:firstLine="869"/>
      </w:pPr>
    </w:p>
    <w:p w:rsidR="0020210C" w:rsidRDefault="0020210C">
      <w:pPr>
        <w:spacing w:line="360" w:lineRule="auto"/>
        <w:ind w:firstLineChars="414" w:firstLine="869"/>
      </w:pPr>
    </w:p>
    <w:p w:rsidR="0020210C" w:rsidRDefault="0020210C">
      <w:pPr>
        <w:spacing w:line="360" w:lineRule="auto"/>
        <w:jc w:val="center"/>
        <w:rPr>
          <w:rFonts w:ascii="宋体" w:hAnsi="宋体" w:cs="MingLiU"/>
          <w:b/>
          <w:kern w:val="0"/>
          <w:sz w:val="32"/>
          <w:szCs w:val="32"/>
        </w:rPr>
      </w:pPr>
    </w:p>
    <w:p w:rsidR="0020210C" w:rsidRDefault="0020210C">
      <w:pPr>
        <w:spacing w:line="360" w:lineRule="auto"/>
        <w:jc w:val="center"/>
        <w:rPr>
          <w:rFonts w:ascii="宋体" w:hAnsi="宋体" w:cs="MingLiU"/>
          <w:b/>
          <w:kern w:val="0"/>
          <w:sz w:val="32"/>
          <w:szCs w:val="32"/>
        </w:rPr>
      </w:pPr>
    </w:p>
    <w:p w:rsidR="0020210C" w:rsidRDefault="00683BD1">
      <w:pPr>
        <w:pStyle w:val="2"/>
        <w:numPr>
          <w:ilvl w:val="0"/>
          <w:numId w:val="8"/>
        </w:numPr>
        <w:spacing w:line="360" w:lineRule="auto"/>
        <w:jc w:val="center"/>
        <w:rPr>
          <w:rFonts w:ascii="宋体" w:eastAsia="宋体" w:hAnsi="宋体"/>
        </w:rPr>
      </w:pPr>
      <w:r>
        <w:rPr>
          <w:rFonts w:ascii="宋体" w:eastAsia="宋体" w:hAnsi="宋体"/>
        </w:rPr>
        <w:br w:type="page"/>
      </w:r>
      <w:bookmarkStart w:id="858" w:name="_Toc7991"/>
      <w:bookmarkStart w:id="859" w:name="_Toc389633706"/>
      <w:bookmarkStart w:id="860" w:name="_Toc14956"/>
      <w:bookmarkStart w:id="861" w:name="_Toc358902167"/>
      <w:r>
        <w:rPr>
          <w:rFonts w:ascii="宋体" w:eastAsia="宋体" w:hAnsi="宋体" w:hint="eastAsia"/>
        </w:rPr>
        <w:lastRenderedPageBreak/>
        <w:t>法定代表人身份证明及授权委托书</w:t>
      </w:r>
      <w:bookmarkEnd w:id="858"/>
      <w:bookmarkEnd w:id="859"/>
    </w:p>
    <w:p w:rsidR="0020210C" w:rsidRDefault="0020210C">
      <w:pPr>
        <w:rPr>
          <w:rFonts w:ascii="Tahoma" w:hAnsi="Tahoma"/>
          <w:sz w:val="24"/>
          <w:szCs w:val="20"/>
        </w:rPr>
      </w:pPr>
    </w:p>
    <w:p w:rsidR="0020210C" w:rsidRDefault="00683BD1">
      <w:pPr>
        <w:spacing w:line="360" w:lineRule="auto"/>
        <w:jc w:val="center"/>
        <w:rPr>
          <w:rFonts w:ascii="宋体" w:hAnsi="宋体"/>
          <w:b/>
        </w:rPr>
      </w:pPr>
      <w:r>
        <w:rPr>
          <w:rFonts w:ascii="宋体" w:hAnsi="宋体" w:hint="eastAsia"/>
          <w:b/>
          <w:sz w:val="28"/>
        </w:rPr>
        <w:t>法定代表人身份证明</w:t>
      </w:r>
    </w:p>
    <w:p w:rsidR="0020210C" w:rsidRDefault="00683BD1" w:rsidP="00F91AA2">
      <w:pPr>
        <w:tabs>
          <w:tab w:val="left" w:pos="556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投标人名称：</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单位性质：</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地址：</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2520"/>
          <w:tab w:val="left" w:pos="3836"/>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成立时间：</w:t>
      </w:r>
      <w:r>
        <w:rPr>
          <w:rFonts w:ascii="宋体" w:hAnsi="宋体"/>
          <w:kern w:val="0"/>
          <w:szCs w:val="21"/>
          <w:u w:val="single"/>
        </w:rPr>
        <w:tab/>
      </w:r>
      <w:r>
        <w:rPr>
          <w:rFonts w:ascii="宋体" w:hAnsi="宋体" w:cs="MingLiU" w:hint="eastAsia"/>
          <w:spacing w:val="-1"/>
          <w:kern w:val="0"/>
          <w:szCs w:val="21"/>
        </w:rPr>
        <w:t>年</w:t>
      </w:r>
      <w:r>
        <w:rPr>
          <w:rFonts w:ascii="宋体" w:hAnsi="宋体"/>
          <w:kern w:val="0"/>
          <w:szCs w:val="21"/>
          <w:u w:val="single"/>
        </w:rPr>
        <w:tab/>
      </w:r>
      <w:r>
        <w:rPr>
          <w:rFonts w:ascii="宋体" w:hAnsi="宋体" w:cs="MingLiU" w:hint="eastAsia"/>
          <w:spacing w:val="-1"/>
          <w:kern w:val="0"/>
          <w:szCs w:val="21"/>
        </w:rPr>
        <w:t>月</w:t>
      </w:r>
      <w:r w:rsidR="0037075F">
        <w:rPr>
          <w:rFonts w:ascii="宋体" w:hAnsi="宋体" w:cs="MingLiU" w:hint="eastAsia"/>
          <w:spacing w:val="-1"/>
          <w:kern w:val="0"/>
          <w:szCs w:val="21"/>
          <w:u w:val="single"/>
        </w:rPr>
        <w:t xml:space="preserve">      </w:t>
      </w:r>
      <w:r>
        <w:rPr>
          <w:rFonts w:ascii="宋体" w:hAnsi="宋体" w:cs="MingLiU" w:hint="eastAsia"/>
          <w:kern w:val="0"/>
          <w:szCs w:val="21"/>
        </w:rPr>
        <w:t>日</w:t>
      </w:r>
    </w:p>
    <w:p w:rsidR="0020210C" w:rsidRDefault="0020210C">
      <w:pPr>
        <w:autoSpaceDE w:val="0"/>
        <w:autoSpaceDN w:val="0"/>
        <w:adjustRightInd w:val="0"/>
        <w:snapToGrid w:val="0"/>
        <w:spacing w:line="360" w:lineRule="auto"/>
        <w:ind w:firstLineChars="186" w:firstLine="186"/>
        <w:jc w:val="left"/>
        <w:rPr>
          <w:rFonts w:ascii="宋体" w:hAnsi="宋体" w:cs="MingLiU"/>
          <w:kern w:val="0"/>
          <w:sz w:val="10"/>
          <w:szCs w:val="10"/>
        </w:rPr>
      </w:pPr>
    </w:p>
    <w:p w:rsidR="0020210C" w:rsidRDefault="00683BD1" w:rsidP="00F91AA2">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经营期限：</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姓名：</w:t>
      </w:r>
      <w:r>
        <w:rPr>
          <w:rFonts w:ascii="宋体" w:hAnsi="宋体"/>
          <w:kern w:val="0"/>
          <w:szCs w:val="21"/>
          <w:u w:val="single"/>
        </w:rPr>
        <w:tab/>
      </w:r>
      <w:r>
        <w:rPr>
          <w:rFonts w:ascii="宋体" w:hAnsi="宋体" w:cs="MingLiU" w:hint="eastAsia"/>
          <w:kern w:val="0"/>
          <w:szCs w:val="21"/>
        </w:rPr>
        <w:t>性别</w:t>
      </w:r>
      <w:r>
        <w:rPr>
          <w:rFonts w:ascii="宋体" w:hAnsi="宋体" w:cs="MingLiU" w:hint="eastAsia"/>
          <w:spacing w:val="-1"/>
          <w:kern w:val="0"/>
          <w:szCs w:val="21"/>
        </w:rPr>
        <w:t>：</w:t>
      </w:r>
      <w:r>
        <w:rPr>
          <w:rFonts w:ascii="宋体" w:hAnsi="宋体"/>
          <w:kern w:val="0"/>
          <w:szCs w:val="21"/>
          <w:u w:val="single"/>
        </w:rPr>
        <w:tab/>
      </w:r>
      <w:r>
        <w:rPr>
          <w:rFonts w:ascii="宋体" w:hAnsi="宋体" w:cs="MingLiU" w:hint="eastAsia"/>
          <w:spacing w:val="-1"/>
          <w:kern w:val="0"/>
          <w:szCs w:val="21"/>
        </w:rPr>
        <w:t>年</w:t>
      </w:r>
      <w:r>
        <w:rPr>
          <w:rFonts w:ascii="宋体" w:hAnsi="宋体" w:cs="MingLiU" w:hint="eastAsia"/>
          <w:kern w:val="0"/>
          <w:szCs w:val="21"/>
        </w:rPr>
        <w:t>龄：</w:t>
      </w:r>
      <w:r>
        <w:rPr>
          <w:rFonts w:ascii="宋体" w:hAnsi="宋体"/>
          <w:kern w:val="0"/>
          <w:szCs w:val="21"/>
          <w:u w:val="single"/>
        </w:rPr>
        <w:tab/>
      </w:r>
      <w:r>
        <w:rPr>
          <w:rFonts w:ascii="宋体" w:hAnsi="宋体" w:cs="MingLiU" w:hint="eastAsia"/>
          <w:kern w:val="0"/>
          <w:szCs w:val="21"/>
        </w:rPr>
        <w:t>职务：</w:t>
      </w:r>
      <w:r>
        <w:rPr>
          <w:rFonts w:ascii="宋体" w:hAnsi="宋体"/>
          <w:kern w:val="0"/>
          <w:szCs w:val="21"/>
          <w:u w:val="single"/>
        </w:rPr>
        <w:tab/>
      </w:r>
    </w:p>
    <w:p w:rsidR="0020210C" w:rsidRDefault="0020210C">
      <w:pPr>
        <w:autoSpaceDE w:val="0"/>
        <w:autoSpaceDN w:val="0"/>
        <w:adjustRightInd w:val="0"/>
        <w:snapToGrid w:val="0"/>
        <w:spacing w:line="360" w:lineRule="auto"/>
        <w:ind w:firstLineChars="186" w:firstLine="372"/>
        <w:jc w:val="left"/>
        <w:rPr>
          <w:rFonts w:ascii="宋体" w:hAnsi="宋体" w:cs="MingLiU"/>
          <w:kern w:val="0"/>
          <w:sz w:val="20"/>
          <w:szCs w:val="20"/>
        </w:rPr>
      </w:pPr>
    </w:p>
    <w:p w:rsidR="0020210C" w:rsidRDefault="00683BD1" w:rsidP="00F91AA2">
      <w:pPr>
        <w:tabs>
          <w:tab w:val="left" w:pos="3360"/>
        </w:tabs>
        <w:autoSpaceDE w:val="0"/>
        <w:autoSpaceDN w:val="0"/>
        <w:adjustRightInd w:val="0"/>
        <w:snapToGrid w:val="0"/>
        <w:spacing w:line="360" w:lineRule="auto"/>
        <w:ind w:firstLineChars="186" w:firstLine="391"/>
        <w:jc w:val="left"/>
        <w:rPr>
          <w:rFonts w:ascii="宋体" w:hAnsi="宋体" w:cs="MingLiU"/>
          <w:kern w:val="0"/>
          <w:szCs w:val="21"/>
        </w:rPr>
      </w:pPr>
      <w:r>
        <w:rPr>
          <w:rFonts w:ascii="宋体" w:hAnsi="宋体" w:cs="MingLiU" w:hint="eastAsia"/>
          <w:kern w:val="0"/>
          <w:szCs w:val="21"/>
        </w:rPr>
        <w:t>系</w:t>
      </w:r>
      <w:r>
        <w:rPr>
          <w:rFonts w:ascii="宋体" w:hAnsi="宋体"/>
          <w:kern w:val="0"/>
          <w:szCs w:val="21"/>
          <w:u w:val="single"/>
        </w:rPr>
        <w:tab/>
      </w:r>
      <w:r>
        <w:rPr>
          <w:rFonts w:ascii="宋体" w:hAnsi="宋体" w:cs="MingLiU" w:hint="eastAsia"/>
          <w:kern w:val="0"/>
          <w:szCs w:val="21"/>
        </w:rPr>
        <w:t>（投标人名称）的法定代表人。</w:t>
      </w:r>
    </w:p>
    <w:p w:rsidR="0020210C" w:rsidRDefault="0020210C">
      <w:pPr>
        <w:autoSpaceDE w:val="0"/>
        <w:autoSpaceDN w:val="0"/>
        <w:adjustRightInd w:val="0"/>
        <w:snapToGrid w:val="0"/>
        <w:spacing w:line="360" w:lineRule="auto"/>
        <w:ind w:firstLineChars="186" w:firstLine="186"/>
        <w:jc w:val="left"/>
        <w:rPr>
          <w:rFonts w:ascii="宋体" w:hAnsi="宋体" w:cs="MingLiU"/>
          <w:kern w:val="0"/>
          <w:sz w:val="10"/>
          <w:szCs w:val="10"/>
        </w:rPr>
      </w:pPr>
    </w:p>
    <w:p w:rsidR="0020210C" w:rsidRDefault="00683BD1" w:rsidP="00F91AA2">
      <w:pPr>
        <w:autoSpaceDE w:val="0"/>
        <w:autoSpaceDN w:val="0"/>
        <w:adjustRightInd w:val="0"/>
        <w:snapToGrid w:val="0"/>
        <w:spacing w:line="360" w:lineRule="auto"/>
        <w:ind w:firstLineChars="386" w:firstLine="811"/>
        <w:jc w:val="left"/>
        <w:rPr>
          <w:rFonts w:ascii="宋体" w:hAnsi="宋体" w:cs="MingLiU"/>
          <w:kern w:val="0"/>
          <w:szCs w:val="21"/>
        </w:rPr>
      </w:pPr>
      <w:r>
        <w:rPr>
          <w:rFonts w:ascii="宋体" w:hAnsi="宋体" w:cs="MingLiU" w:hint="eastAsia"/>
          <w:kern w:val="0"/>
          <w:szCs w:val="21"/>
        </w:rPr>
        <w:t>特此证明。</w:t>
      </w:r>
    </w:p>
    <w:tbl>
      <w:tblPr>
        <w:tblW w:w="7934" w:type="dxa"/>
        <w:tblInd w:w="8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3967"/>
        <w:gridCol w:w="3967"/>
      </w:tblGrid>
      <w:tr w:rsidR="0020210C">
        <w:trPr>
          <w:trHeight w:val="2195"/>
        </w:trPr>
        <w:tc>
          <w:tcPr>
            <w:tcW w:w="3967" w:type="dxa"/>
          </w:tcPr>
          <w:p w:rsidR="0020210C" w:rsidRDefault="00683BD1">
            <w:pPr>
              <w:spacing w:line="360" w:lineRule="auto"/>
              <w:ind w:left="1050" w:hangingChars="500" w:hanging="1050"/>
              <w:rPr>
                <w:rFonts w:ascii="宋体" w:hAnsi="宋体"/>
                <w:szCs w:val="21"/>
              </w:rPr>
            </w:pPr>
            <w:r>
              <w:rPr>
                <w:rFonts w:ascii="宋体" w:hAnsi="宋体" w:hint="eastAsia"/>
                <w:szCs w:val="21"/>
              </w:rPr>
              <w:t>附法定代表人身份证（第二代）复印件处（头像面）</w:t>
            </w:r>
          </w:p>
        </w:tc>
        <w:tc>
          <w:tcPr>
            <w:tcW w:w="3967" w:type="dxa"/>
          </w:tcPr>
          <w:p w:rsidR="0020210C" w:rsidRDefault="00683BD1">
            <w:pPr>
              <w:spacing w:line="360" w:lineRule="auto"/>
              <w:ind w:left="1260" w:hangingChars="600" w:hanging="1260"/>
              <w:rPr>
                <w:rFonts w:ascii="宋体" w:hAnsi="宋体"/>
                <w:szCs w:val="21"/>
              </w:rPr>
            </w:pPr>
            <w:r>
              <w:rPr>
                <w:rFonts w:ascii="宋体" w:hAnsi="宋体" w:hint="eastAsia"/>
                <w:szCs w:val="21"/>
              </w:rPr>
              <w:t>附法定代表人身份证（第二代）复印件处（有效期面）</w:t>
            </w:r>
          </w:p>
        </w:tc>
      </w:tr>
    </w:tbl>
    <w:p w:rsidR="0020210C" w:rsidRDefault="0020210C">
      <w:pPr>
        <w:spacing w:line="360" w:lineRule="auto"/>
        <w:ind w:firstLineChars="200" w:firstLine="480"/>
        <w:rPr>
          <w:rFonts w:ascii="宋体" w:hAnsi="宋体"/>
          <w:sz w:val="24"/>
        </w:rPr>
      </w:pPr>
    </w:p>
    <w:p w:rsidR="0020210C" w:rsidRDefault="0020210C">
      <w:pPr>
        <w:spacing w:line="360" w:lineRule="auto"/>
        <w:ind w:firstLineChars="200" w:firstLine="480"/>
        <w:rPr>
          <w:rFonts w:ascii="宋体" w:hAnsi="宋体"/>
          <w:sz w:val="24"/>
        </w:rPr>
      </w:pPr>
    </w:p>
    <w:p w:rsidR="0020210C" w:rsidRDefault="0020210C">
      <w:pPr>
        <w:spacing w:line="360" w:lineRule="auto"/>
        <w:ind w:firstLineChars="200" w:firstLine="480"/>
        <w:rPr>
          <w:rFonts w:ascii="宋体" w:hAnsi="宋体"/>
          <w:sz w:val="24"/>
        </w:rPr>
      </w:pPr>
    </w:p>
    <w:p w:rsidR="0020210C" w:rsidRDefault="00683BD1">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ascii="宋体" w:hAnsi="宋体" w:cs="MingLiU" w:hint="eastAsia"/>
          <w:kern w:val="0"/>
          <w:szCs w:val="21"/>
        </w:rPr>
        <w:t>投标</w:t>
      </w:r>
      <w:r>
        <w:rPr>
          <w:rFonts w:ascii="宋体" w:hAnsi="宋体" w:cs="MingLiU" w:hint="eastAsia"/>
          <w:spacing w:val="-1"/>
          <w:kern w:val="0"/>
          <w:szCs w:val="21"/>
        </w:rPr>
        <w:t>人</w:t>
      </w:r>
      <w:r>
        <w:rPr>
          <w:rFonts w:ascii="宋体" w:hAnsi="宋体" w:cs="MingLiU" w:hint="eastAsia"/>
          <w:kern w:val="0"/>
          <w:szCs w:val="21"/>
        </w:rPr>
        <w:t>：</w:t>
      </w:r>
      <w:r>
        <w:rPr>
          <w:rFonts w:ascii="宋体" w:hAnsi="宋体"/>
          <w:kern w:val="0"/>
          <w:szCs w:val="21"/>
          <w:u w:val="single"/>
        </w:rPr>
        <w:tab/>
      </w:r>
      <w:r>
        <w:rPr>
          <w:rFonts w:ascii="宋体" w:hAnsi="宋体" w:cs="MingLiU" w:hint="eastAsia"/>
          <w:spacing w:val="-1"/>
          <w:kern w:val="0"/>
          <w:szCs w:val="21"/>
        </w:rPr>
        <w:t>（</w:t>
      </w:r>
      <w:r>
        <w:rPr>
          <w:rFonts w:ascii="宋体" w:hAnsi="宋体" w:cs="MingLiU" w:hint="eastAsia"/>
          <w:kern w:val="0"/>
          <w:szCs w:val="21"/>
        </w:rPr>
        <w:t>盖单位公章）</w:t>
      </w: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683BD1">
      <w:pPr>
        <w:tabs>
          <w:tab w:val="left" w:pos="4935"/>
          <w:tab w:val="left" w:pos="5460"/>
          <w:tab w:val="left" w:pos="6400"/>
        </w:tabs>
        <w:autoSpaceDE w:val="0"/>
        <w:autoSpaceDN w:val="0"/>
        <w:adjustRightInd w:val="0"/>
        <w:snapToGrid w:val="0"/>
        <w:spacing w:line="360" w:lineRule="auto"/>
        <w:ind w:firstLine="3780"/>
        <w:jc w:val="left"/>
        <w:rPr>
          <w:rFonts w:ascii="宋体" w:hAnsi="宋体"/>
          <w:kern w:val="0"/>
        </w:rPr>
      </w:pPr>
      <w:r>
        <w:rPr>
          <w:rFonts w:ascii="宋体" w:hAnsi="宋体"/>
          <w:kern w:val="0"/>
          <w:szCs w:val="21"/>
          <w:u w:val="single"/>
        </w:rPr>
        <w:tab/>
      </w:r>
      <w:r>
        <w:rPr>
          <w:rFonts w:ascii="宋体" w:hAnsi="宋体" w:cs="MingLiU" w:hint="eastAsia"/>
          <w:spacing w:val="-1"/>
          <w:kern w:val="0"/>
          <w:szCs w:val="21"/>
        </w:rPr>
        <w:t>年</w:t>
      </w:r>
      <w:r w:rsidR="009B65C2">
        <w:rPr>
          <w:rFonts w:ascii="宋体" w:hAnsi="宋体" w:cs="MingLiU" w:hint="eastAsia"/>
          <w:spacing w:val="-1"/>
          <w:kern w:val="0"/>
          <w:szCs w:val="21"/>
          <w:u w:val="single"/>
        </w:rPr>
        <w:t xml:space="preserve">   </w:t>
      </w:r>
      <w:r>
        <w:rPr>
          <w:rFonts w:ascii="宋体" w:hAnsi="宋体" w:cs="MingLiU" w:hint="eastAsia"/>
          <w:kern w:val="0"/>
          <w:szCs w:val="21"/>
        </w:rPr>
        <w:t>月</w:t>
      </w:r>
      <w:r w:rsidR="009B65C2">
        <w:rPr>
          <w:rFonts w:ascii="宋体" w:hAnsi="宋体" w:cs="MingLiU" w:hint="eastAsia"/>
          <w:kern w:val="0"/>
          <w:szCs w:val="21"/>
          <w:u w:val="single"/>
        </w:rPr>
        <w:t xml:space="preserve">   </w:t>
      </w:r>
      <w:r>
        <w:rPr>
          <w:rFonts w:ascii="宋体" w:hAnsi="宋体" w:cs="MingLiU" w:hint="eastAsia"/>
          <w:kern w:val="0"/>
          <w:szCs w:val="21"/>
        </w:rPr>
        <w:t>日</w:t>
      </w:r>
    </w:p>
    <w:p w:rsidR="0020210C" w:rsidRDefault="0020210C">
      <w:pPr>
        <w:autoSpaceDE w:val="0"/>
        <w:autoSpaceDN w:val="0"/>
        <w:adjustRightInd w:val="0"/>
        <w:snapToGrid w:val="0"/>
        <w:spacing w:line="360" w:lineRule="auto"/>
        <w:jc w:val="left"/>
        <w:rPr>
          <w:rFonts w:ascii="宋体" w:hAnsi="宋体"/>
          <w:kern w:val="0"/>
        </w:rPr>
      </w:pPr>
    </w:p>
    <w:p w:rsidR="0020210C" w:rsidRDefault="0020210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p>
    <w:p w:rsidR="0020210C" w:rsidRDefault="00683BD1">
      <w:pPr>
        <w:autoSpaceDE w:val="0"/>
        <w:autoSpaceDN w:val="0"/>
        <w:adjustRightInd w:val="0"/>
        <w:snapToGrid w:val="0"/>
        <w:spacing w:line="360" w:lineRule="auto"/>
        <w:jc w:val="left"/>
        <w:rPr>
          <w:rFonts w:ascii="宋体" w:hAnsi="宋体"/>
          <w:kern w:val="0"/>
        </w:rPr>
      </w:pPr>
      <w:r>
        <w:rPr>
          <w:rFonts w:ascii="宋体" w:hAnsi="宋体" w:cs="宋体" w:hint="eastAsia"/>
          <w:kern w:val="0"/>
          <w:szCs w:val="21"/>
        </w:rPr>
        <w:t>注：法定代表人身份证明需按上述格式填写完整，不可缺少内容。在此基础上增加内容的不影响其有效性。</w:t>
      </w:r>
    </w:p>
    <w:p w:rsidR="0020210C" w:rsidRDefault="0020210C">
      <w:pPr>
        <w:tabs>
          <w:tab w:val="left" w:pos="1680"/>
          <w:tab w:val="left" w:pos="4215"/>
          <w:tab w:val="left" w:pos="4305"/>
          <w:tab w:val="left" w:pos="8000"/>
        </w:tabs>
        <w:autoSpaceDE w:val="0"/>
        <w:autoSpaceDN w:val="0"/>
        <w:adjustRightInd w:val="0"/>
        <w:snapToGrid w:val="0"/>
        <w:spacing w:line="360" w:lineRule="auto"/>
        <w:rPr>
          <w:rFonts w:ascii="宋体" w:hAnsi="宋体" w:cs="MingLiU"/>
          <w:kern w:val="0"/>
          <w:szCs w:val="21"/>
        </w:rPr>
      </w:pPr>
    </w:p>
    <w:p w:rsidR="0020210C" w:rsidRDefault="00683BD1">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r>
        <w:rPr>
          <w:rFonts w:ascii="宋体" w:hAnsi="宋体" w:cs="MingLiU" w:hint="eastAsia"/>
          <w:b/>
          <w:kern w:val="0"/>
          <w:sz w:val="28"/>
          <w:szCs w:val="28"/>
        </w:rPr>
        <w:lastRenderedPageBreak/>
        <w:t xml:space="preserve">授权委托书 </w:t>
      </w:r>
    </w:p>
    <w:p w:rsidR="0020210C" w:rsidRDefault="0020210C">
      <w:pPr>
        <w:autoSpaceDE w:val="0"/>
        <w:autoSpaceDN w:val="0"/>
        <w:adjustRightInd w:val="0"/>
        <w:snapToGrid w:val="0"/>
        <w:spacing w:line="360" w:lineRule="auto"/>
        <w:jc w:val="left"/>
        <w:rPr>
          <w:rFonts w:ascii="宋体" w:hAnsi="宋体" w:cs="MingLiU"/>
          <w:kern w:val="0"/>
          <w:sz w:val="12"/>
          <w:szCs w:val="12"/>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683BD1" w:rsidP="00E30CF6">
      <w:pPr>
        <w:tabs>
          <w:tab w:val="left" w:pos="1680"/>
          <w:tab w:val="left" w:pos="4005"/>
          <w:tab w:val="left" w:pos="4305"/>
          <w:tab w:val="left" w:pos="8205"/>
        </w:tabs>
        <w:autoSpaceDE w:val="0"/>
        <w:autoSpaceDN w:val="0"/>
        <w:adjustRightInd w:val="0"/>
        <w:snapToGrid w:val="0"/>
        <w:spacing w:line="360" w:lineRule="auto"/>
        <w:ind w:firstLine="420"/>
        <w:rPr>
          <w:rFonts w:ascii="宋体" w:hAnsi="宋体" w:cs="MingLiU"/>
          <w:kern w:val="0"/>
          <w:szCs w:val="21"/>
        </w:rPr>
      </w:pPr>
      <w:r>
        <w:rPr>
          <w:rFonts w:ascii="宋体" w:hAnsi="宋体" w:cs="MingLiU" w:hint="eastAsia"/>
          <w:kern w:val="0"/>
          <w:szCs w:val="21"/>
        </w:rPr>
        <w:t>本人</w:t>
      </w:r>
      <w:r>
        <w:rPr>
          <w:rFonts w:ascii="宋体" w:hAnsi="宋体"/>
          <w:kern w:val="0"/>
          <w:szCs w:val="21"/>
          <w:u w:val="single"/>
        </w:rPr>
        <w:tab/>
      </w:r>
      <w:r>
        <w:rPr>
          <w:rFonts w:ascii="宋体" w:hAnsi="宋体" w:cs="MingLiU" w:hint="eastAsia"/>
          <w:kern w:val="0"/>
          <w:szCs w:val="21"/>
        </w:rPr>
        <w:t>（姓名）系</w:t>
      </w:r>
      <w:r>
        <w:rPr>
          <w:rFonts w:ascii="宋体" w:hAnsi="宋体"/>
          <w:kern w:val="0"/>
          <w:szCs w:val="21"/>
          <w:u w:val="single"/>
        </w:rPr>
        <w:tab/>
      </w:r>
      <w:r>
        <w:rPr>
          <w:rFonts w:ascii="宋体" w:hAnsi="宋体" w:cs="MingLiU" w:hint="eastAsia"/>
          <w:kern w:val="0"/>
          <w:szCs w:val="21"/>
        </w:rPr>
        <w:t>（</w:t>
      </w:r>
      <w:r>
        <w:rPr>
          <w:rFonts w:ascii="宋体" w:hAnsi="宋体" w:cs="MingLiU" w:hint="eastAsia"/>
          <w:spacing w:val="-1"/>
          <w:kern w:val="0"/>
          <w:szCs w:val="21"/>
        </w:rPr>
        <w:t>投标</w:t>
      </w:r>
      <w:r>
        <w:rPr>
          <w:rFonts w:ascii="宋体" w:hAnsi="宋体" w:cs="MingLiU" w:hint="eastAsia"/>
          <w:kern w:val="0"/>
          <w:szCs w:val="21"/>
        </w:rPr>
        <w:t>人名称</w:t>
      </w:r>
      <w:r>
        <w:rPr>
          <w:rFonts w:ascii="宋体" w:hAnsi="宋体" w:cs="MingLiU" w:hint="eastAsia"/>
          <w:spacing w:val="1"/>
          <w:kern w:val="0"/>
          <w:szCs w:val="21"/>
        </w:rPr>
        <w:t>）</w:t>
      </w:r>
      <w:r>
        <w:rPr>
          <w:rFonts w:ascii="宋体" w:hAnsi="宋体" w:cs="MingLiU" w:hint="eastAsia"/>
          <w:kern w:val="0"/>
          <w:szCs w:val="21"/>
        </w:rPr>
        <w:t>的法定代</w:t>
      </w:r>
      <w:r>
        <w:rPr>
          <w:rFonts w:ascii="宋体" w:hAnsi="宋体" w:cs="MingLiU" w:hint="eastAsia"/>
          <w:spacing w:val="1"/>
          <w:kern w:val="0"/>
          <w:szCs w:val="21"/>
        </w:rPr>
        <w:t>表</w:t>
      </w:r>
      <w:r>
        <w:rPr>
          <w:rFonts w:ascii="宋体" w:hAnsi="宋体" w:cs="MingLiU" w:hint="eastAsia"/>
          <w:kern w:val="0"/>
          <w:szCs w:val="21"/>
        </w:rPr>
        <w:t>人，现委托</w:t>
      </w:r>
      <w:r>
        <w:rPr>
          <w:rFonts w:ascii="宋体" w:hAnsi="宋体"/>
          <w:kern w:val="0"/>
          <w:szCs w:val="21"/>
          <w:u w:val="single"/>
        </w:rPr>
        <w:tab/>
      </w:r>
      <w:r>
        <w:rPr>
          <w:rFonts w:ascii="宋体" w:hAnsi="宋体" w:cs="MingLiU" w:hint="eastAsia"/>
          <w:kern w:val="0"/>
          <w:szCs w:val="21"/>
        </w:rPr>
        <w:t>（姓名）为我方代理人。代理人根据授权，以我方名义签署、澄清、说明、补正、递交、撤回、修改</w:t>
      </w:r>
      <w:r>
        <w:rPr>
          <w:rFonts w:ascii="宋体" w:hAnsi="宋体"/>
          <w:kern w:val="0"/>
          <w:szCs w:val="21"/>
          <w:u w:val="single"/>
        </w:rPr>
        <w:tab/>
      </w:r>
      <w:r>
        <w:rPr>
          <w:rFonts w:ascii="宋体" w:hAnsi="宋体" w:cs="MingLiU" w:hint="eastAsia"/>
          <w:kern w:val="0"/>
          <w:szCs w:val="21"/>
        </w:rPr>
        <w:t>（项</w:t>
      </w:r>
      <w:r>
        <w:rPr>
          <w:rFonts w:ascii="宋体" w:hAnsi="宋体" w:cs="MingLiU" w:hint="eastAsia"/>
          <w:spacing w:val="-1"/>
          <w:kern w:val="0"/>
          <w:szCs w:val="21"/>
        </w:rPr>
        <w:t>目</w:t>
      </w:r>
      <w:r>
        <w:rPr>
          <w:rFonts w:ascii="宋体" w:hAnsi="宋体" w:cs="MingLiU" w:hint="eastAsia"/>
          <w:kern w:val="0"/>
          <w:szCs w:val="21"/>
        </w:rPr>
        <w:t>名称）</w:t>
      </w:r>
      <w:r>
        <w:rPr>
          <w:rFonts w:ascii="宋体" w:hAnsi="宋体" w:cs="MingLiU" w:hint="eastAsia"/>
          <w:color w:val="000000" w:themeColor="text1"/>
          <w:kern w:val="0"/>
          <w:szCs w:val="21"/>
        </w:rPr>
        <w:t>施工投标文件</w:t>
      </w:r>
      <w:r>
        <w:rPr>
          <w:rFonts w:ascii="宋体" w:hAnsi="宋体" w:cs="MingLiU" w:hint="eastAsia"/>
          <w:kern w:val="0"/>
          <w:szCs w:val="21"/>
        </w:rPr>
        <w:t>、签订合同和处理有关事宜，其法律后果由我方承担。</w:t>
      </w:r>
    </w:p>
    <w:p w:rsidR="0020210C" w:rsidRDefault="0020210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p>
    <w:p w:rsidR="0020210C" w:rsidRDefault="00683BD1">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ascii="宋体" w:hAnsi="宋体" w:cs="MingLiU" w:hint="eastAsia"/>
          <w:kern w:val="0"/>
          <w:szCs w:val="21"/>
        </w:rPr>
        <w:t>代理人无转委托权。</w:t>
      </w:r>
    </w:p>
    <w:p w:rsidR="0020210C" w:rsidRDefault="00683BD1">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Cs w:val="21"/>
        </w:rPr>
      </w:pPr>
      <w:r>
        <w:rPr>
          <w:rFonts w:ascii="宋体" w:hAnsi="宋体" w:cs="MingLiU" w:hint="eastAsia"/>
          <w:kern w:val="0"/>
          <w:szCs w:val="21"/>
        </w:rPr>
        <w:t>附：法定代表人身份证明。</w:t>
      </w:r>
    </w:p>
    <w:p w:rsidR="0020210C" w:rsidRDefault="0020210C">
      <w:pPr>
        <w:autoSpaceDE w:val="0"/>
        <w:autoSpaceDN w:val="0"/>
        <w:adjustRightInd w:val="0"/>
        <w:snapToGrid w:val="0"/>
        <w:spacing w:line="360" w:lineRule="auto"/>
        <w:jc w:val="left"/>
        <w:rPr>
          <w:rFonts w:ascii="宋体" w:hAnsi="宋体" w:cs="MingLiU"/>
          <w:kern w:val="0"/>
          <w:sz w:val="12"/>
          <w:szCs w:val="12"/>
        </w:rPr>
      </w:pPr>
    </w:p>
    <w:p w:rsidR="0020210C" w:rsidRDefault="0020210C">
      <w:pPr>
        <w:autoSpaceDE w:val="0"/>
        <w:autoSpaceDN w:val="0"/>
        <w:adjustRightInd w:val="0"/>
        <w:snapToGrid w:val="0"/>
        <w:spacing w:line="360" w:lineRule="auto"/>
        <w:jc w:val="left"/>
        <w:rPr>
          <w:rFonts w:ascii="宋体" w:hAnsi="宋体" w:cs="MingLiU"/>
          <w:kern w:val="0"/>
          <w:sz w:val="20"/>
          <w:szCs w:val="20"/>
        </w:rPr>
      </w:pPr>
    </w:p>
    <w:p w:rsidR="0020210C" w:rsidRDefault="00683BD1" w:rsidP="00F72EBD">
      <w:pPr>
        <w:tabs>
          <w:tab w:val="left" w:pos="6720"/>
        </w:tabs>
        <w:autoSpaceDE w:val="0"/>
        <w:autoSpaceDN w:val="0"/>
        <w:adjustRightInd w:val="0"/>
        <w:snapToGrid w:val="0"/>
        <w:spacing w:line="360" w:lineRule="auto"/>
        <w:ind w:firstLine="1694"/>
        <w:jc w:val="left"/>
        <w:rPr>
          <w:rFonts w:ascii="宋体" w:hAnsi="宋体"/>
          <w:kern w:val="0"/>
          <w:szCs w:val="21"/>
        </w:rPr>
      </w:pPr>
      <w:r>
        <w:rPr>
          <w:rFonts w:ascii="宋体" w:hAnsi="宋体" w:cs="MingLiU" w:hint="eastAsia"/>
          <w:kern w:val="0"/>
          <w:szCs w:val="21"/>
        </w:rPr>
        <w:t>投  标  人：</w:t>
      </w:r>
      <w:r>
        <w:rPr>
          <w:rFonts w:ascii="宋体" w:hAnsi="宋体"/>
          <w:kern w:val="0"/>
          <w:szCs w:val="21"/>
          <w:u w:val="single"/>
        </w:rPr>
        <w:tab/>
      </w:r>
      <w:r>
        <w:rPr>
          <w:rFonts w:ascii="宋体" w:hAnsi="宋体" w:cs="MingLiU" w:hint="eastAsia"/>
          <w:kern w:val="0"/>
          <w:szCs w:val="21"/>
        </w:rPr>
        <w:t>（</w:t>
      </w:r>
      <w:r>
        <w:rPr>
          <w:rFonts w:ascii="宋体" w:hAnsi="宋体" w:cs="MingLiU" w:hint="eastAsia"/>
          <w:spacing w:val="-1"/>
          <w:kern w:val="0"/>
          <w:szCs w:val="21"/>
        </w:rPr>
        <w:t>盖</w:t>
      </w:r>
      <w:r>
        <w:rPr>
          <w:rFonts w:ascii="宋体" w:hAnsi="宋体" w:cs="MingLiU" w:hint="eastAsia"/>
          <w:kern w:val="0"/>
          <w:szCs w:val="21"/>
        </w:rPr>
        <w:t>单位公章）</w:t>
      </w:r>
    </w:p>
    <w:p w:rsidR="0020210C" w:rsidRDefault="00683BD1">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法定代表人：</w:t>
      </w:r>
      <w:r>
        <w:rPr>
          <w:rFonts w:ascii="宋体" w:hAnsi="宋体"/>
          <w:kern w:val="0"/>
          <w:szCs w:val="21"/>
          <w:u w:val="single"/>
        </w:rPr>
        <w:tab/>
      </w:r>
      <w:r>
        <w:rPr>
          <w:rFonts w:ascii="宋体" w:hAnsi="宋体"/>
          <w:kern w:val="0"/>
          <w:szCs w:val="21"/>
          <w:u w:val="single"/>
        </w:rPr>
        <w:tab/>
      </w:r>
      <w:r>
        <w:rPr>
          <w:rFonts w:ascii="宋体" w:hAnsi="宋体" w:cs="MingLiU" w:hint="eastAsia"/>
          <w:kern w:val="0"/>
          <w:szCs w:val="21"/>
        </w:rPr>
        <w:t>（签字）</w:t>
      </w:r>
    </w:p>
    <w:p w:rsidR="0020210C" w:rsidRDefault="00683BD1" w:rsidP="00F72EBD">
      <w:pPr>
        <w:tabs>
          <w:tab w:val="left" w:pos="6735"/>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身份证号码：</w:t>
      </w:r>
      <w:r>
        <w:rPr>
          <w:rFonts w:ascii="宋体" w:hAnsi="宋体"/>
          <w:kern w:val="0"/>
          <w:szCs w:val="21"/>
          <w:u w:val="single"/>
        </w:rPr>
        <w:tab/>
      </w:r>
    </w:p>
    <w:p w:rsidR="0020210C" w:rsidRDefault="00683BD1">
      <w:pPr>
        <w:tabs>
          <w:tab w:val="left" w:pos="672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委托代理人：</w:t>
      </w:r>
      <w:r>
        <w:rPr>
          <w:rFonts w:ascii="宋体" w:hAnsi="宋体"/>
          <w:kern w:val="0"/>
          <w:szCs w:val="21"/>
          <w:u w:val="single"/>
        </w:rPr>
        <w:tab/>
      </w:r>
      <w:r>
        <w:rPr>
          <w:rFonts w:ascii="宋体" w:hAnsi="宋体" w:cs="MingLiU" w:hint="eastAsia"/>
          <w:kern w:val="0"/>
          <w:szCs w:val="21"/>
        </w:rPr>
        <w:t>（签</w:t>
      </w:r>
      <w:r>
        <w:rPr>
          <w:rFonts w:ascii="宋体" w:hAnsi="宋体" w:cs="MingLiU" w:hint="eastAsia"/>
          <w:spacing w:val="-1"/>
          <w:kern w:val="0"/>
          <w:szCs w:val="21"/>
        </w:rPr>
        <w:t>字</w:t>
      </w:r>
      <w:r>
        <w:rPr>
          <w:rFonts w:ascii="宋体" w:hAnsi="宋体" w:cs="MingLiU" w:hint="eastAsia"/>
          <w:kern w:val="0"/>
          <w:szCs w:val="21"/>
        </w:rPr>
        <w:t>）</w:t>
      </w:r>
    </w:p>
    <w:p w:rsidR="0020210C" w:rsidRDefault="00683BD1" w:rsidP="00F72EBD">
      <w:pPr>
        <w:tabs>
          <w:tab w:val="left" w:pos="6720"/>
        </w:tabs>
        <w:autoSpaceDE w:val="0"/>
        <w:autoSpaceDN w:val="0"/>
        <w:adjustRightInd w:val="0"/>
        <w:snapToGrid w:val="0"/>
        <w:spacing w:line="360" w:lineRule="auto"/>
        <w:ind w:firstLine="1680"/>
        <w:jc w:val="left"/>
        <w:rPr>
          <w:rFonts w:ascii="宋体" w:hAnsi="宋体" w:cs="MingLiU"/>
          <w:kern w:val="0"/>
          <w:szCs w:val="21"/>
        </w:rPr>
      </w:pPr>
      <w:r>
        <w:rPr>
          <w:rFonts w:ascii="宋体" w:hAnsi="宋体" w:cs="MingLiU" w:hint="eastAsia"/>
          <w:kern w:val="0"/>
          <w:szCs w:val="21"/>
        </w:rPr>
        <w:t>身份证号码：</w:t>
      </w:r>
      <w:r>
        <w:rPr>
          <w:rFonts w:ascii="宋体" w:hAnsi="宋体"/>
          <w:kern w:val="0"/>
          <w:szCs w:val="21"/>
          <w:u w:val="single"/>
        </w:rPr>
        <w:tab/>
      </w:r>
    </w:p>
    <w:p w:rsidR="0020210C" w:rsidRDefault="0020210C">
      <w:pPr>
        <w:autoSpaceDE w:val="0"/>
        <w:autoSpaceDN w:val="0"/>
        <w:adjustRightInd w:val="0"/>
        <w:snapToGrid w:val="0"/>
        <w:spacing w:line="360" w:lineRule="auto"/>
        <w:jc w:val="left"/>
        <w:rPr>
          <w:rFonts w:ascii="宋体" w:hAnsi="宋体" w:cs="MingLiU"/>
          <w:kern w:val="0"/>
          <w:sz w:val="28"/>
          <w:szCs w:val="28"/>
        </w:rPr>
      </w:pPr>
    </w:p>
    <w:p w:rsidR="0020210C" w:rsidRDefault="00683BD1">
      <w:pPr>
        <w:tabs>
          <w:tab w:val="left" w:pos="4005"/>
          <w:tab w:val="left" w:pos="4100"/>
          <w:tab w:val="left" w:pos="5040"/>
        </w:tabs>
        <w:autoSpaceDE w:val="0"/>
        <w:autoSpaceDN w:val="0"/>
        <w:adjustRightInd w:val="0"/>
        <w:snapToGrid w:val="0"/>
        <w:spacing w:line="360" w:lineRule="auto"/>
        <w:ind w:firstLineChars="1050" w:firstLine="2205"/>
        <w:jc w:val="left"/>
        <w:rPr>
          <w:rFonts w:ascii="宋体" w:hAnsi="宋体" w:cs="MingLiU"/>
          <w:kern w:val="0"/>
          <w:szCs w:val="21"/>
        </w:rPr>
      </w:pPr>
      <w:r>
        <w:rPr>
          <w:rFonts w:ascii="宋体" w:hAnsi="宋体"/>
          <w:kern w:val="0"/>
          <w:szCs w:val="21"/>
          <w:u w:val="single"/>
        </w:rPr>
        <w:tab/>
      </w:r>
      <w:r>
        <w:rPr>
          <w:rFonts w:ascii="宋体" w:hAnsi="宋体" w:cs="MingLiU" w:hint="eastAsia"/>
          <w:kern w:val="0"/>
          <w:szCs w:val="21"/>
        </w:rPr>
        <w:t>年</w:t>
      </w:r>
      <w:r>
        <w:rPr>
          <w:rFonts w:ascii="宋体" w:hAnsi="宋体"/>
          <w:kern w:val="0"/>
          <w:szCs w:val="21"/>
          <w:u w:val="single"/>
        </w:rPr>
        <w:tab/>
      </w:r>
      <w:r>
        <w:rPr>
          <w:rFonts w:ascii="宋体" w:hAnsi="宋体" w:cs="MingLiU" w:hint="eastAsia"/>
          <w:kern w:val="0"/>
          <w:szCs w:val="21"/>
        </w:rPr>
        <w:t>月</w:t>
      </w:r>
      <w:r>
        <w:rPr>
          <w:rFonts w:ascii="宋体" w:hAnsi="宋体"/>
          <w:kern w:val="0"/>
          <w:szCs w:val="21"/>
          <w:u w:val="single"/>
        </w:rPr>
        <w:tab/>
      </w:r>
      <w:r>
        <w:rPr>
          <w:rFonts w:ascii="宋体" w:hAnsi="宋体" w:cs="MingLiU" w:hint="eastAsia"/>
          <w:kern w:val="0"/>
          <w:szCs w:val="21"/>
        </w:rPr>
        <w:t>日</w:t>
      </w:r>
    </w:p>
    <w:p w:rsidR="0020210C" w:rsidRDefault="0020210C">
      <w:pPr>
        <w:spacing w:line="360" w:lineRule="auto"/>
        <w:ind w:firstLineChars="200" w:firstLine="480"/>
        <w:rPr>
          <w:rFonts w:ascii="宋体" w:hAnsi="宋体"/>
          <w:sz w:val="24"/>
        </w:rPr>
      </w:pPr>
    </w:p>
    <w:p w:rsidR="0020210C" w:rsidRDefault="0020210C">
      <w:pPr>
        <w:spacing w:line="360" w:lineRule="auto"/>
        <w:ind w:firstLineChars="200" w:firstLine="480"/>
        <w:rPr>
          <w:rFonts w:ascii="宋体" w:hAnsi="宋体"/>
          <w:sz w:val="24"/>
        </w:rPr>
      </w:pPr>
    </w:p>
    <w:tbl>
      <w:tblPr>
        <w:tblW w:w="7934" w:type="dxa"/>
        <w:tblInd w:w="8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3967"/>
        <w:gridCol w:w="3967"/>
      </w:tblGrid>
      <w:tr w:rsidR="0020210C">
        <w:trPr>
          <w:trHeight w:val="2195"/>
        </w:trPr>
        <w:tc>
          <w:tcPr>
            <w:tcW w:w="3967" w:type="dxa"/>
          </w:tcPr>
          <w:p w:rsidR="0020210C" w:rsidRDefault="00683BD1">
            <w:pPr>
              <w:spacing w:line="360" w:lineRule="auto"/>
              <w:ind w:left="1050" w:hangingChars="500" w:hanging="1050"/>
              <w:rPr>
                <w:rFonts w:ascii="宋体" w:hAnsi="宋体"/>
                <w:szCs w:val="21"/>
              </w:rPr>
            </w:pPr>
            <w:r>
              <w:rPr>
                <w:rFonts w:ascii="宋体" w:hAnsi="宋体" w:hint="eastAsia"/>
                <w:szCs w:val="21"/>
              </w:rPr>
              <w:t>附委托代理人身份证（第二代）复印件处（头像面）</w:t>
            </w:r>
          </w:p>
        </w:tc>
        <w:tc>
          <w:tcPr>
            <w:tcW w:w="3967" w:type="dxa"/>
          </w:tcPr>
          <w:p w:rsidR="0020210C" w:rsidRDefault="00683BD1">
            <w:pPr>
              <w:spacing w:line="360" w:lineRule="auto"/>
              <w:ind w:left="1260" w:hangingChars="600" w:hanging="1260"/>
              <w:rPr>
                <w:rFonts w:ascii="宋体" w:hAnsi="宋体"/>
                <w:szCs w:val="21"/>
              </w:rPr>
            </w:pPr>
            <w:r>
              <w:rPr>
                <w:rFonts w:ascii="宋体" w:hAnsi="宋体" w:hint="eastAsia"/>
                <w:szCs w:val="21"/>
              </w:rPr>
              <w:t>附委托代理人身份证（第二代）复印件处（有效期面）</w:t>
            </w:r>
          </w:p>
        </w:tc>
      </w:tr>
    </w:tbl>
    <w:p w:rsidR="0020210C" w:rsidRDefault="0020210C">
      <w:pPr>
        <w:autoSpaceDE w:val="0"/>
        <w:autoSpaceDN w:val="0"/>
        <w:adjustRightInd w:val="0"/>
        <w:snapToGrid w:val="0"/>
        <w:spacing w:line="360" w:lineRule="auto"/>
        <w:jc w:val="left"/>
        <w:rPr>
          <w:rFonts w:ascii="宋体" w:hAnsi="宋体"/>
          <w:kern w:val="0"/>
        </w:rPr>
      </w:pPr>
    </w:p>
    <w:p w:rsidR="0020210C" w:rsidRDefault="0020210C">
      <w:pPr>
        <w:autoSpaceDE w:val="0"/>
        <w:autoSpaceDN w:val="0"/>
        <w:adjustRightInd w:val="0"/>
        <w:snapToGrid w:val="0"/>
        <w:spacing w:line="360" w:lineRule="auto"/>
        <w:jc w:val="left"/>
        <w:rPr>
          <w:rFonts w:ascii="宋体" w:hAnsi="宋体"/>
          <w:kern w:val="0"/>
        </w:rPr>
      </w:pPr>
    </w:p>
    <w:p w:rsidR="0020210C" w:rsidRDefault="00683BD1">
      <w:pPr>
        <w:tabs>
          <w:tab w:val="left" w:pos="5760"/>
        </w:tabs>
        <w:autoSpaceDE w:val="0"/>
        <w:autoSpaceDN w:val="0"/>
        <w:adjustRightInd w:val="0"/>
        <w:spacing w:line="360" w:lineRule="auto"/>
        <w:ind w:left="735" w:right="11" w:hangingChars="350" w:hanging="735"/>
        <w:rPr>
          <w:rFonts w:ascii="宋体" w:hAnsi="宋体" w:cs="MingLiU"/>
          <w:kern w:val="0"/>
          <w:szCs w:val="21"/>
        </w:rPr>
      </w:pPr>
      <w:r>
        <w:rPr>
          <w:rFonts w:ascii="宋体" w:hAnsi="宋体" w:cs="MingLiU"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20210C" w:rsidRDefault="00683BD1" w:rsidP="00F91AA2">
      <w:pPr>
        <w:tabs>
          <w:tab w:val="left" w:pos="5760"/>
        </w:tabs>
        <w:autoSpaceDE w:val="0"/>
        <w:autoSpaceDN w:val="0"/>
        <w:adjustRightInd w:val="0"/>
        <w:spacing w:line="360" w:lineRule="auto"/>
        <w:ind w:leftChars="253" w:left="821" w:right="11" w:hangingChars="138" w:hanging="290"/>
        <w:rPr>
          <w:rFonts w:ascii="宋体" w:hAnsi="宋体" w:cs="MingLiU"/>
          <w:kern w:val="0"/>
          <w:szCs w:val="21"/>
        </w:rPr>
      </w:pPr>
      <w:r>
        <w:rPr>
          <w:rFonts w:ascii="宋体" w:hAnsi="宋体" w:cs="MingLiU" w:hint="eastAsia"/>
          <w:kern w:val="0"/>
          <w:szCs w:val="21"/>
        </w:rPr>
        <w:t>2、法定代表人身份证明及授权委托书原件装入投标文件一并递交，另外需准备一份在开标现场出具。</w:t>
      </w:r>
    </w:p>
    <w:p w:rsidR="0020210C" w:rsidRDefault="00683BD1" w:rsidP="00F91AA2">
      <w:pPr>
        <w:autoSpaceDE w:val="0"/>
        <w:autoSpaceDN w:val="0"/>
        <w:adjustRightInd w:val="0"/>
        <w:snapToGrid w:val="0"/>
        <w:spacing w:line="360" w:lineRule="auto"/>
        <w:ind w:firstLineChars="738" w:firstLine="1550"/>
        <w:rPr>
          <w:rFonts w:ascii="宋体" w:hAnsi="宋体"/>
        </w:rPr>
      </w:pPr>
      <w:r>
        <w:rPr>
          <w:rFonts w:ascii="宋体" w:hAnsi="宋体"/>
          <w:kern w:val="0"/>
        </w:rPr>
        <w:br w:type="page"/>
      </w:r>
    </w:p>
    <w:p w:rsidR="0020210C" w:rsidRDefault="00683BD1">
      <w:pPr>
        <w:pStyle w:val="2"/>
        <w:spacing w:line="360" w:lineRule="auto"/>
        <w:jc w:val="center"/>
        <w:rPr>
          <w:rFonts w:ascii="宋体" w:eastAsia="宋体" w:hAnsi="宋体"/>
        </w:rPr>
      </w:pPr>
      <w:bookmarkStart w:id="862" w:name="_Toc16848"/>
      <w:bookmarkStart w:id="863" w:name="_Toc389633707"/>
      <w:r>
        <w:rPr>
          <w:rFonts w:ascii="宋体" w:eastAsia="宋体" w:hAnsi="宋体" w:hint="eastAsia"/>
        </w:rPr>
        <w:lastRenderedPageBreak/>
        <w:t>（二）、投标人基本情况表</w:t>
      </w:r>
      <w:bookmarkEnd w:id="860"/>
      <w:bookmarkEnd w:id="861"/>
      <w:bookmarkEnd w:id="862"/>
      <w:bookmarkEnd w:id="863"/>
    </w:p>
    <w:p w:rsidR="0020210C" w:rsidRDefault="0020210C">
      <w:pPr>
        <w:spacing w:line="360" w:lineRule="auto"/>
        <w:rPr>
          <w:rFonts w:ascii="宋体" w:hAnsi="宋体"/>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8"/>
        <w:gridCol w:w="1252"/>
        <w:gridCol w:w="1628"/>
        <w:gridCol w:w="714"/>
        <w:gridCol w:w="363"/>
        <w:gridCol w:w="363"/>
        <w:gridCol w:w="1077"/>
        <w:gridCol w:w="175"/>
        <w:gridCol w:w="363"/>
        <w:gridCol w:w="902"/>
        <w:gridCol w:w="1440"/>
      </w:tblGrid>
      <w:tr w:rsidR="0020210C">
        <w:trPr>
          <w:trHeight w:val="613"/>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投标人名称</w:t>
            </w:r>
          </w:p>
        </w:tc>
        <w:tc>
          <w:tcPr>
            <w:tcW w:w="8277" w:type="dxa"/>
            <w:gridSpan w:val="10"/>
            <w:vAlign w:val="center"/>
          </w:tcPr>
          <w:p w:rsidR="0020210C" w:rsidRDefault="0020210C">
            <w:pPr>
              <w:spacing w:line="360" w:lineRule="auto"/>
              <w:jc w:val="center"/>
              <w:rPr>
                <w:rFonts w:ascii="宋体" w:hAnsi="宋体"/>
              </w:rPr>
            </w:pPr>
          </w:p>
        </w:tc>
      </w:tr>
      <w:tr w:rsidR="0020210C">
        <w:trPr>
          <w:trHeight w:val="613"/>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注册地址</w:t>
            </w:r>
          </w:p>
        </w:tc>
        <w:tc>
          <w:tcPr>
            <w:tcW w:w="4320" w:type="dxa"/>
            <w:gridSpan w:val="5"/>
            <w:vAlign w:val="center"/>
          </w:tcPr>
          <w:p w:rsidR="0020210C" w:rsidRDefault="0020210C">
            <w:pPr>
              <w:spacing w:line="360" w:lineRule="auto"/>
              <w:jc w:val="center"/>
              <w:rPr>
                <w:rFonts w:ascii="宋体" w:hAnsi="宋体"/>
              </w:rPr>
            </w:pPr>
          </w:p>
        </w:tc>
        <w:tc>
          <w:tcPr>
            <w:tcW w:w="1077" w:type="dxa"/>
            <w:vAlign w:val="center"/>
          </w:tcPr>
          <w:p w:rsidR="0020210C" w:rsidRDefault="00683BD1">
            <w:pPr>
              <w:spacing w:line="360" w:lineRule="auto"/>
              <w:jc w:val="center"/>
              <w:rPr>
                <w:rFonts w:ascii="宋体" w:hAnsi="宋体"/>
              </w:rPr>
            </w:pPr>
            <w:r>
              <w:rPr>
                <w:rFonts w:ascii="宋体" w:hAnsi="宋体" w:hint="eastAsia"/>
              </w:rPr>
              <w:t>邮政编码</w:t>
            </w:r>
          </w:p>
        </w:tc>
        <w:tc>
          <w:tcPr>
            <w:tcW w:w="2880" w:type="dxa"/>
            <w:gridSpan w:val="4"/>
            <w:vAlign w:val="center"/>
          </w:tcPr>
          <w:p w:rsidR="0020210C" w:rsidRDefault="0020210C">
            <w:pPr>
              <w:spacing w:line="360" w:lineRule="auto"/>
              <w:jc w:val="center"/>
              <w:rPr>
                <w:rFonts w:ascii="宋体" w:hAnsi="宋体"/>
              </w:rPr>
            </w:pPr>
          </w:p>
        </w:tc>
      </w:tr>
      <w:tr w:rsidR="0020210C">
        <w:trPr>
          <w:cantSplit/>
          <w:trHeight w:val="613"/>
          <w:jc w:val="center"/>
        </w:trPr>
        <w:tc>
          <w:tcPr>
            <w:tcW w:w="1628" w:type="dxa"/>
            <w:vMerge w:val="restart"/>
            <w:vAlign w:val="center"/>
          </w:tcPr>
          <w:p w:rsidR="0020210C" w:rsidRDefault="00683BD1">
            <w:pPr>
              <w:spacing w:line="360" w:lineRule="auto"/>
              <w:jc w:val="center"/>
              <w:rPr>
                <w:rFonts w:ascii="宋体" w:hAnsi="宋体"/>
              </w:rPr>
            </w:pPr>
            <w:r>
              <w:rPr>
                <w:rFonts w:ascii="宋体" w:hAnsi="宋体" w:hint="eastAsia"/>
              </w:rPr>
              <w:t>联系方式</w:t>
            </w:r>
          </w:p>
        </w:tc>
        <w:tc>
          <w:tcPr>
            <w:tcW w:w="1252" w:type="dxa"/>
            <w:vAlign w:val="center"/>
          </w:tcPr>
          <w:p w:rsidR="0020210C" w:rsidRDefault="00683BD1">
            <w:pPr>
              <w:spacing w:line="360" w:lineRule="auto"/>
              <w:jc w:val="center"/>
              <w:rPr>
                <w:rFonts w:ascii="宋体" w:hAnsi="宋体"/>
              </w:rPr>
            </w:pPr>
            <w:r>
              <w:rPr>
                <w:rFonts w:ascii="宋体" w:hAnsi="宋体" w:hint="eastAsia"/>
              </w:rPr>
              <w:t>联系人</w:t>
            </w:r>
          </w:p>
        </w:tc>
        <w:tc>
          <w:tcPr>
            <w:tcW w:w="3068" w:type="dxa"/>
            <w:gridSpan w:val="4"/>
            <w:vAlign w:val="center"/>
          </w:tcPr>
          <w:p w:rsidR="0020210C" w:rsidRDefault="0020210C">
            <w:pPr>
              <w:spacing w:line="360" w:lineRule="auto"/>
              <w:jc w:val="center"/>
              <w:rPr>
                <w:rFonts w:ascii="宋体" w:hAnsi="宋体"/>
              </w:rPr>
            </w:pPr>
          </w:p>
        </w:tc>
        <w:tc>
          <w:tcPr>
            <w:tcW w:w="1077" w:type="dxa"/>
            <w:vAlign w:val="center"/>
          </w:tcPr>
          <w:p w:rsidR="0020210C" w:rsidRDefault="00683BD1">
            <w:pPr>
              <w:spacing w:line="360" w:lineRule="auto"/>
              <w:jc w:val="center"/>
              <w:rPr>
                <w:rFonts w:ascii="宋体" w:hAnsi="宋体"/>
              </w:rPr>
            </w:pPr>
            <w:r>
              <w:rPr>
                <w:rFonts w:ascii="宋体" w:hAnsi="宋体" w:hint="eastAsia"/>
              </w:rPr>
              <w:t>电话</w:t>
            </w:r>
          </w:p>
        </w:tc>
        <w:tc>
          <w:tcPr>
            <w:tcW w:w="2880" w:type="dxa"/>
            <w:gridSpan w:val="4"/>
            <w:vAlign w:val="center"/>
          </w:tcPr>
          <w:p w:rsidR="0020210C" w:rsidRDefault="0020210C">
            <w:pPr>
              <w:spacing w:line="360" w:lineRule="auto"/>
              <w:jc w:val="center"/>
              <w:rPr>
                <w:rFonts w:ascii="宋体" w:hAnsi="宋体"/>
              </w:rPr>
            </w:pPr>
          </w:p>
        </w:tc>
      </w:tr>
      <w:tr w:rsidR="0020210C">
        <w:trPr>
          <w:cantSplit/>
          <w:trHeight w:val="626"/>
          <w:jc w:val="center"/>
        </w:trPr>
        <w:tc>
          <w:tcPr>
            <w:tcW w:w="1628" w:type="dxa"/>
            <w:vMerge/>
            <w:vAlign w:val="center"/>
          </w:tcPr>
          <w:p w:rsidR="0020210C" w:rsidRDefault="0020210C">
            <w:pPr>
              <w:spacing w:line="360" w:lineRule="auto"/>
              <w:jc w:val="center"/>
              <w:rPr>
                <w:rFonts w:ascii="宋体" w:hAnsi="宋体"/>
              </w:rPr>
            </w:pPr>
          </w:p>
        </w:tc>
        <w:tc>
          <w:tcPr>
            <w:tcW w:w="1252" w:type="dxa"/>
            <w:vAlign w:val="center"/>
          </w:tcPr>
          <w:p w:rsidR="0020210C" w:rsidRDefault="00683BD1">
            <w:pPr>
              <w:spacing w:line="360" w:lineRule="auto"/>
              <w:jc w:val="center"/>
              <w:rPr>
                <w:rFonts w:ascii="宋体" w:hAnsi="宋体"/>
              </w:rPr>
            </w:pPr>
            <w:r>
              <w:rPr>
                <w:rFonts w:ascii="宋体" w:hAnsi="宋体" w:hint="eastAsia"/>
              </w:rPr>
              <w:t>传真</w:t>
            </w:r>
          </w:p>
        </w:tc>
        <w:tc>
          <w:tcPr>
            <w:tcW w:w="3068" w:type="dxa"/>
            <w:gridSpan w:val="4"/>
            <w:vAlign w:val="center"/>
          </w:tcPr>
          <w:p w:rsidR="0020210C" w:rsidRDefault="0020210C">
            <w:pPr>
              <w:spacing w:line="360" w:lineRule="auto"/>
              <w:jc w:val="center"/>
              <w:rPr>
                <w:rFonts w:ascii="宋体" w:hAnsi="宋体"/>
              </w:rPr>
            </w:pPr>
          </w:p>
        </w:tc>
        <w:tc>
          <w:tcPr>
            <w:tcW w:w="1077" w:type="dxa"/>
            <w:vAlign w:val="center"/>
          </w:tcPr>
          <w:p w:rsidR="0020210C" w:rsidRDefault="00683BD1">
            <w:pPr>
              <w:spacing w:line="360" w:lineRule="auto"/>
              <w:jc w:val="center"/>
              <w:rPr>
                <w:rFonts w:ascii="宋体" w:hAnsi="宋体"/>
              </w:rPr>
            </w:pPr>
            <w:r>
              <w:rPr>
                <w:rFonts w:ascii="宋体" w:hAnsi="宋体" w:hint="eastAsia"/>
              </w:rPr>
              <w:t>网址</w:t>
            </w:r>
          </w:p>
        </w:tc>
        <w:tc>
          <w:tcPr>
            <w:tcW w:w="2880" w:type="dxa"/>
            <w:gridSpan w:val="4"/>
            <w:vAlign w:val="center"/>
          </w:tcPr>
          <w:p w:rsidR="0020210C" w:rsidRDefault="0020210C">
            <w:pPr>
              <w:spacing w:line="360" w:lineRule="auto"/>
              <w:jc w:val="center"/>
              <w:rPr>
                <w:rFonts w:ascii="宋体" w:hAnsi="宋体"/>
              </w:rPr>
            </w:pPr>
          </w:p>
        </w:tc>
      </w:tr>
      <w:tr w:rsidR="0020210C">
        <w:trPr>
          <w:trHeight w:val="450"/>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组织结构</w:t>
            </w:r>
          </w:p>
        </w:tc>
        <w:tc>
          <w:tcPr>
            <w:tcW w:w="8277" w:type="dxa"/>
            <w:gridSpan w:val="10"/>
            <w:vAlign w:val="center"/>
          </w:tcPr>
          <w:p w:rsidR="0020210C" w:rsidRDefault="0020210C">
            <w:pPr>
              <w:spacing w:line="360" w:lineRule="auto"/>
              <w:jc w:val="center"/>
              <w:rPr>
                <w:rFonts w:ascii="宋体" w:hAnsi="宋体"/>
              </w:rPr>
            </w:pPr>
          </w:p>
        </w:tc>
      </w:tr>
      <w:tr w:rsidR="0020210C">
        <w:trPr>
          <w:trHeight w:val="601"/>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法定代表人</w:t>
            </w:r>
          </w:p>
        </w:tc>
        <w:tc>
          <w:tcPr>
            <w:tcW w:w="1252" w:type="dxa"/>
            <w:vAlign w:val="center"/>
          </w:tcPr>
          <w:p w:rsidR="0020210C" w:rsidRDefault="00683BD1">
            <w:pPr>
              <w:spacing w:line="360" w:lineRule="auto"/>
              <w:jc w:val="center"/>
              <w:rPr>
                <w:rFonts w:ascii="宋体" w:hAnsi="宋体"/>
              </w:rPr>
            </w:pPr>
            <w:r>
              <w:rPr>
                <w:rFonts w:ascii="宋体" w:hAnsi="宋体" w:hint="eastAsia"/>
              </w:rPr>
              <w:t>姓名</w:t>
            </w:r>
          </w:p>
        </w:tc>
        <w:tc>
          <w:tcPr>
            <w:tcW w:w="1628" w:type="dxa"/>
            <w:vAlign w:val="center"/>
          </w:tcPr>
          <w:p w:rsidR="0020210C" w:rsidRDefault="0020210C">
            <w:pPr>
              <w:spacing w:line="360" w:lineRule="auto"/>
              <w:jc w:val="center"/>
              <w:rPr>
                <w:rFonts w:ascii="宋体" w:hAnsi="宋体"/>
              </w:rPr>
            </w:pPr>
          </w:p>
        </w:tc>
        <w:tc>
          <w:tcPr>
            <w:tcW w:w="1077" w:type="dxa"/>
            <w:gridSpan w:val="2"/>
            <w:vAlign w:val="center"/>
          </w:tcPr>
          <w:p w:rsidR="0020210C" w:rsidRDefault="00683BD1">
            <w:pPr>
              <w:spacing w:line="360" w:lineRule="auto"/>
              <w:jc w:val="center"/>
              <w:rPr>
                <w:rFonts w:ascii="宋体" w:hAnsi="宋体"/>
              </w:rPr>
            </w:pPr>
            <w:r>
              <w:rPr>
                <w:rFonts w:ascii="宋体" w:hAnsi="宋体" w:hint="eastAsia"/>
              </w:rPr>
              <w:t>技术职称</w:t>
            </w:r>
          </w:p>
        </w:tc>
        <w:tc>
          <w:tcPr>
            <w:tcW w:w="1978" w:type="dxa"/>
            <w:gridSpan w:val="4"/>
            <w:vAlign w:val="center"/>
          </w:tcPr>
          <w:p w:rsidR="0020210C" w:rsidRDefault="0020210C">
            <w:pPr>
              <w:spacing w:line="360" w:lineRule="auto"/>
              <w:jc w:val="center"/>
              <w:rPr>
                <w:rFonts w:ascii="宋体" w:hAnsi="宋体"/>
              </w:rPr>
            </w:pPr>
          </w:p>
        </w:tc>
        <w:tc>
          <w:tcPr>
            <w:tcW w:w="902" w:type="dxa"/>
            <w:vAlign w:val="center"/>
          </w:tcPr>
          <w:p w:rsidR="0020210C" w:rsidRDefault="00683BD1">
            <w:pPr>
              <w:spacing w:line="360" w:lineRule="auto"/>
              <w:jc w:val="center"/>
              <w:rPr>
                <w:rFonts w:ascii="宋体" w:hAnsi="宋体"/>
              </w:rPr>
            </w:pPr>
            <w:r>
              <w:rPr>
                <w:rFonts w:ascii="宋体" w:hAnsi="宋体" w:hint="eastAsia"/>
              </w:rPr>
              <w:t>电话</w:t>
            </w:r>
          </w:p>
        </w:tc>
        <w:tc>
          <w:tcPr>
            <w:tcW w:w="1440" w:type="dxa"/>
            <w:vAlign w:val="center"/>
          </w:tcPr>
          <w:p w:rsidR="0020210C" w:rsidRDefault="0020210C">
            <w:pPr>
              <w:spacing w:line="360" w:lineRule="auto"/>
              <w:jc w:val="center"/>
              <w:rPr>
                <w:rFonts w:ascii="宋体" w:hAnsi="宋体"/>
              </w:rPr>
            </w:pPr>
          </w:p>
        </w:tc>
      </w:tr>
      <w:tr w:rsidR="0020210C">
        <w:trPr>
          <w:trHeight w:val="451"/>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成立时间</w:t>
            </w:r>
          </w:p>
        </w:tc>
        <w:tc>
          <w:tcPr>
            <w:tcW w:w="2880" w:type="dxa"/>
            <w:gridSpan w:val="2"/>
            <w:vAlign w:val="center"/>
          </w:tcPr>
          <w:p w:rsidR="0020210C" w:rsidRDefault="0020210C">
            <w:pPr>
              <w:spacing w:line="360" w:lineRule="auto"/>
              <w:jc w:val="center"/>
              <w:rPr>
                <w:rFonts w:ascii="宋体" w:hAnsi="宋体"/>
              </w:rPr>
            </w:pPr>
          </w:p>
        </w:tc>
        <w:tc>
          <w:tcPr>
            <w:tcW w:w="5397" w:type="dxa"/>
            <w:gridSpan w:val="8"/>
            <w:vAlign w:val="center"/>
          </w:tcPr>
          <w:p w:rsidR="0020210C" w:rsidRDefault="00683BD1">
            <w:pPr>
              <w:spacing w:line="360" w:lineRule="auto"/>
              <w:jc w:val="center"/>
              <w:rPr>
                <w:rFonts w:ascii="宋体" w:hAnsi="宋体"/>
              </w:rPr>
            </w:pPr>
            <w:r>
              <w:rPr>
                <w:rFonts w:ascii="宋体" w:hAnsi="宋体" w:hint="eastAsia"/>
              </w:rPr>
              <w:t>员工总人数：</w:t>
            </w:r>
          </w:p>
        </w:tc>
      </w:tr>
      <w:tr w:rsidR="0020210C">
        <w:trPr>
          <w:cantSplit/>
          <w:trHeight w:val="446"/>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企业资质等级</w:t>
            </w:r>
          </w:p>
        </w:tc>
        <w:tc>
          <w:tcPr>
            <w:tcW w:w="2880" w:type="dxa"/>
            <w:gridSpan w:val="2"/>
            <w:vAlign w:val="center"/>
          </w:tcPr>
          <w:p w:rsidR="0020210C" w:rsidRDefault="0020210C">
            <w:pPr>
              <w:spacing w:line="360" w:lineRule="auto"/>
              <w:jc w:val="center"/>
              <w:rPr>
                <w:rFonts w:ascii="宋体" w:hAnsi="宋体"/>
              </w:rPr>
            </w:pPr>
          </w:p>
        </w:tc>
        <w:tc>
          <w:tcPr>
            <w:tcW w:w="714" w:type="dxa"/>
            <w:vMerge w:val="restart"/>
            <w:vAlign w:val="center"/>
          </w:tcPr>
          <w:p w:rsidR="0020210C" w:rsidRDefault="00683BD1">
            <w:pPr>
              <w:spacing w:line="360" w:lineRule="auto"/>
              <w:jc w:val="center"/>
              <w:rPr>
                <w:rFonts w:ascii="宋体" w:hAnsi="宋体"/>
                <w:color w:val="000000" w:themeColor="text1"/>
              </w:rPr>
            </w:pPr>
            <w:r>
              <w:rPr>
                <w:rFonts w:ascii="宋体" w:hAnsi="宋体" w:hint="eastAsia"/>
                <w:color w:val="000000" w:themeColor="text1"/>
              </w:rPr>
              <w:t>其中</w:t>
            </w:r>
          </w:p>
        </w:tc>
        <w:tc>
          <w:tcPr>
            <w:tcW w:w="1978" w:type="dxa"/>
            <w:gridSpan w:val="4"/>
            <w:vAlign w:val="center"/>
          </w:tcPr>
          <w:p w:rsidR="0020210C" w:rsidRDefault="00683BD1">
            <w:pPr>
              <w:spacing w:line="360" w:lineRule="auto"/>
              <w:rPr>
                <w:rFonts w:ascii="宋体" w:hAnsi="宋体"/>
                <w:color w:val="000000" w:themeColor="text1"/>
              </w:rPr>
            </w:pPr>
            <w:r>
              <w:rPr>
                <w:rFonts w:ascii="宋体" w:hAnsi="宋体" w:hint="eastAsia"/>
                <w:color w:val="000000" w:themeColor="text1"/>
              </w:rPr>
              <w:t>项目经理</w:t>
            </w:r>
          </w:p>
        </w:tc>
        <w:tc>
          <w:tcPr>
            <w:tcW w:w="2705" w:type="dxa"/>
            <w:gridSpan w:val="3"/>
            <w:vAlign w:val="center"/>
          </w:tcPr>
          <w:p w:rsidR="0020210C" w:rsidRDefault="0020210C">
            <w:pPr>
              <w:spacing w:line="360" w:lineRule="auto"/>
              <w:rPr>
                <w:rFonts w:ascii="宋体" w:hAnsi="宋体"/>
              </w:rPr>
            </w:pPr>
          </w:p>
        </w:tc>
      </w:tr>
      <w:tr w:rsidR="0020210C">
        <w:trPr>
          <w:cantSplit/>
          <w:trHeight w:val="576"/>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营业执照号</w:t>
            </w:r>
          </w:p>
        </w:tc>
        <w:tc>
          <w:tcPr>
            <w:tcW w:w="2880" w:type="dxa"/>
            <w:gridSpan w:val="2"/>
            <w:vAlign w:val="center"/>
          </w:tcPr>
          <w:p w:rsidR="0020210C" w:rsidRDefault="0020210C">
            <w:pPr>
              <w:spacing w:line="360" w:lineRule="auto"/>
              <w:jc w:val="center"/>
              <w:rPr>
                <w:rFonts w:ascii="宋体" w:hAnsi="宋体"/>
              </w:rPr>
            </w:pPr>
          </w:p>
        </w:tc>
        <w:tc>
          <w:tcPr>
            <w:tcW w:w="714" w:type="dxa"/>
            <w:vMerge/>
            <w:vAlign w:val="center"/>
          </w:tcPr>
          <w:p w:rsidR="0020210C" w:rsidRDefault="0020210C">
            <w:pPr>
              <w:spacing w:line="360" w:lineRule="auto"/>
              <w:jc w:val="center"/>
              <w:rPr>
                <w:rFonts w:ascii="宋体" w:hAnsi="宋体"/>
                <w:color w:val="000000" w:themeColor="text1"/>
              </w:rPr>
            </w:pPr>
          </w:p>
        </w:tc>
        <w:tc>
          <w:tcPr>
            <w:tcW w:w="1978" w:type="dxa"/>
            <w:gridSpan w:val="4"/>
            <w:vAlign w:val="center"/>
          </w:tcPr>
          <w:p w:rsidR="0020210C" w:rsidRDefault="00683BD1">
            <w:pPr>
              <w:spacing w:line="360" w:lineRule="auto"/>
              <w:rPr>
                <w:rFonts w:ascii="宋体" w:hAnsi="宋体"/>
                <w:color w:val="000000" w:themeColor="text1"/>
              </w:rPr>
            </w:pPr>
            <w:r>
              <w:rPr>
                <w:rFonts w:ascii="宋体" w:hAnsi="宋体" w:hint="eastAsia"/>
                <w:color w:val="000000" w:themeColor="text1"/>
              </w:rPr>
              <w:t>高级职称人员</w:t>
            </w:r>
          </w:p>
        </w:tc>
        <w:tc>
          <w:tcPr>
            <w:tcW w:w="2705" w:type="dxa"/>
            <w:gridSpan w:val="3"/>
            <w:vAlign w:val="center"/>
          </w:tcPr>
          <w:p w:rsidR="0020210C" w:rsidRDefault="0020210C">
            <w:pPr>
              <w:spacing w:line="360" w:lineRule="auto"/>
              <w:rPr>
                <w:rFonts w:ascii="宋体" w:hAnsi="宋体"/>
              </w:rPr>
            </w:pPr>
          </w:p>
        </w:tc>
      </w:tr>
      <w:tr w:rsidR="0020210C">
        <w:trPr>
          <w:cantSplit/>
          <w:trHeight w:val="764"/>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注册资金</w:t>
            </w:r>
          </w:p>
        </w:tc>
        <w:tc>
          <w:tcPr>
            <w:tcW w:w="2880" w:type="dxa"/>
            <w:gridSpan w:val="2"/>
            <w:vAlign w:val="center"/>
          </w:tcPr>
          <w:p w:rsidR="0020210C" w:rsidRDefault="0020210C">
            <w:pPr>
              <w:spacing w:line="360" w:lineRule="auto"/>
              <w:jc w:val="center"/>
              <w:rPr>
                <w:rFonts w:ascii="宋体" w:hAnsi="宋体"/>
              </w:rPr>
            </w:pPr>
          </w:p>
        </w:tc>
        <w:tc>
          <w:tcPr>
            <w:tcW w:w="714" w:type="dxa"/>
            <w:vMerge/>
            <w:vAlign w:val="center"/>
          </w:tcPr>
          <w:p w:rsidR="0020210C" w:rsidRDefault="0020210C">
            <w:pPr>
              <w:spacing w:line="360" w:lineRule="auto"/>
              <w:jc w:val="center"/>
              <w:rPr>
                <w:rFonts w:ascii="宋体" w:hAnsi="宋体"/>
                <w:color w:val="000000" w:themeColor="text1"/>
              </w:rPr>
            </w:pPr>
          </w:p>
        </w:tc>
        <w:tc>
          <w:tcPr>
            <w:tcW w:w="1978" w:type="dxa"/>
            <w:gridSpan w:val="4"/>
            <w:vAlign w:val="center"/>
          </w:tcPr>
          <w:p w:rsidR="0020210C" w:rsidRDefault="00683BD1">
            <w:pPr>
              <w:spacing w:line="360" w:lineRule="auto"/>
              <w:rPr>
                <w:rFonts w:ascii="宋体" w:hAnsi="宋体"/>
                <w:color w:val="000000" w:themeColor="text1"/>
              </w:rPr>
            </w:pPr>
            <w:r>
              <w:rPr>
                <w:rFonts w:ascii="宋体" w:hAnsi="宋体" w:hint="eastAsia"/>
                <w:color w:val="000000" w:themeColor="text1"/>
              </w:rPr>
              <w:t>中级职称人员</w:t>
            </w:r>
          </w:p>
        </w:tc>
        <w:tc>
          <w:tcPr>
            <w:tcW w:w="2705" w:type="dxa"/>
            <w:gridSpan w:val="3"/>
            <w:vAlign w:val="center"/>
          </w:tcPr>
          <w:p w:rsidR="0020210C" w:rsidRDefault="0020210C">
            <w:pPr>
              <w:spacing w:line="360" w:lineRule="auto"/>
              <w:rPr>
                <w:rFonts w:ascii="宋体" w:hAnsi="宋体"/>
              </w:rPr>
            </w:pPr>
          </w:p>
        </w:tc>
      </w:tr>
      <w:tr w:rsidR="0020210C">
        <w:trPr>
          <w:cantSplit/>
          <w:trHeight w:val="475"/>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开户银行</w:t>
            </w:r>
          </w:p>
        </w:tc>
        <w:tc>
          <w:tcPr>
            <w:tcW w:w="2880" w:type="dxa"/>
            <w:gridSpan w:val="2"/>
            <w:vAlign w:val="center"/>
          </w:tcPr>
          <w:p w:rsidR="0020210C" w:rsidRDefault="0020210C">
            <w:pPr>
              <w:spacing w:line="360" w:lineRule="auto"/>
              <w:jc w:val="center"/>
              <w:rPr>
                <w:rFonts w:ascii="宋体" w:hAnsi="宋体"/>
              </w:rPr>
            </w:pPr>
          </w:p>
        </w:tc>
        <w:tc>
          <w:tcPr>
            <w:tcW w:w="714" w:type="dxa"/>
            <w:vMerge/>
            <w:vAlign w:val="center"/>
          </w:tcPr>
          <w:p w:rsidR="0020210C" w:rsidRDefault="0020210C">
            <w:pPr>
              <w:spacing w:line="360" w:lineRule="auto"/>
              <w:jc w:val="center"/>
              <w:rPr>
                <w:rFonts w:ascii="宋体" w:hAnsi="宋体"/>
                <w:color w:val="000000" w:themeColor="text1"/>
              </w:rPr>
            </w:pPr>
          </w:p>
        </w:tc>
        <w:tc>
          <w:tcPr>
            <w:tcW w:w="1978" w:type="dxa"/>
            <w:gridSpan w:val="4"/>
            <w:vAlign w:val="center"/>
          </w:tcPr>
          <w:p w:rsidR="0020210C" w:rsidRDefault="00683BD1">
            <w:pPr>
              <w:spacing w:line="360" w:lineRule="auto"/>
              <w:rPr>
                <w:rFonts w:ascii="宋体" w:hAnsi="宋体"/>
                <w:color w:val="000000" w:themeColor="text1"/>
              </w:rPr>
            </w:pPr>
            <w:r>
              <w:rPr>
                <w:rFonts w:ascii="宋体" w:hAnsi="宋体" w:hint="eastAsia"/>
                <w:color w:val="000000" w:themeColor="text1"/>
              </w:rPr>
              <w:t>初级职称人员</w:t>
            </w:r>
          </w:p>
        </w:tc>
        <w:tc>
          <w:tcPr>
            <w:tcW w:w="2705" w:type="dxa"/>
            <w:gridSpan w:val="3"/>
            <w:vAlign w:val="center"/>
          </w:tcPr>
          <w:p w:rsidR="0020210C" w:rsidRDefault="0020210C">
            <w:pPr>
              <w:spacing w:line="360" w:lineRule="auto"/>
              <w:rPr>
                <w:rFonts w:ascii="宋体" w:hAnsi="宋体"/>
              </w:rPr>
            </w:pPr>
          </w:p>
        </w:tc>
      </w:tr>
      <w:tr w:rsidR="0020210C">
        <w:trPr>
          <w:cantSplit/>
          <w:trHeight w:val="613"/>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账号</w:t>
            </w:r>
          </w:p>
        </w:tc>
        <w:tc>
          <w:tcPr>
            <w:tcW w:w="2880" w:type="dxa"/>
            <w:gridSpan w:val="2"/>
            <w:vAlign w:val="center"/>
          </w:tcPr>
          <w:p w:rsidR="0020210C" w:rsidRDefault="0020210C">
            <w:pPr>
              <w:spacing w:line="360" w:lineRule="auto"/>
              <w:jc w:val="center"/>
              <w:rPr>
                <w:rFonts w:ascii="宋体" w:hAnsi="宋体"/>
              </w:rPr>
            </w:pPr>
          </w:p>
        </w:tc>
        <w:tc>
          <w:tcPr>
            <w:tcW w:w="714" w:type="dxa"/>
            <w:vMerge/>
            <w:vAlign w:val="center"/>
          </w:tcPr>
          <w:p w:rsidR="0020210C" w:rsidRDefault="0020210C">
            <w:pPr>
              <w:spacing w:line="360" w:lineRule="auto"/>
              <w:jc w:val="center"/>
              <w:rPr>
                <w:rFonts w:ascii="宋体" w:hAnsi="宋体"/>
                <w:color w:val="000000" w:themeColor="text1"/>
              </w:rPr>
            </w:pPr>
          </w:p>
        </w:tc>
        <w:tc>
          <w:tcPr>
            <w:tcW w:w="1978" w:type="dxa"/>
            <w:gridSpan w:val="4"/>
            <w:vAlign w:val="center"/>
          </w:tcPr>
          <w:p w:rsidR="0020210C" w:rsidRDefault="00683BD1">
            <w:pPr>
              <w:spacing w:line="360" w:lineRule="auto"/>
              <w:rPr>
                <w:rFonts w:ascii="宋体" w:hAnsi="宋体"/>
                <w:color w:val="000000" w:themeColor="text1"/>
              </w:rPr>
            </w:pPr>
            <w:r>
              <w:rPr>
                <w:rFonts w:ascii="宋体" w:hAnsi="宋体" w:hint="eastAsia"/>
                <w:color w:val="000000" w:themeColor="text1"/>
              </w:rPr>
              <w:t>技工</w:t>
            </w:r>
          </w:p>
        </w:tc>
        <w:tc>
          <w:tcPr>
            <w:tcW w:w="2705" w:type="dxa"/>
            <w:gridSpan w:val="3"/>
            <w:vAlign w:val="center"/>
          </w:tcPr>
          <w:p w:rsidR="0020210C" w:rsidRDefault="0020210C">
            <w:pPr>
              <w:spacing w:line="360" w:lineRule="auto"/>
              <w:rPr>
                <w:rFonts w:ascii="宋体" w:hAnsi="宋体"/>
              </w:rPr>
            </w:pPr>
          </w:p>
        </w:tc>
      </w:tr>
      <w:tr w:rsidR="0020210C">
        <w:trPr>
          <w:trHeight w:val="1978"/>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经营范围</w:t>
            </w:r>
          </w:p>
        </w:tc>
        <w:tc>
          <w:tcPr>
            <w:tcW w:w="8277" w:type="dxa"/>
            <w:gridSpan w:val="10"/>
            <w:vAlign w:val="center"/>
          </w:tcPr>
          <w:p w:rsidR="0020210C" w:rsidRDefault="0020210C">
            <w:pPr>
              <w:spacing w:line="360" w:lineRule="auto"/>
              <w:ind w:firstLineChars="200" w:firstLine="420"/>
              <w:jc w:val="center"/>
              <w:rPr>
                <w:rFonts w:ascii="宋体" w:hAnsi="宋体"/>
              </w:rPr>
            </w:pPr>
          </w:p>
        </w:tc>
      </w:tr>
      <w:tr w:rsidR="0020210C">
        <w:trPr>
          <w:trHeight w:val="827"/>
          <w:jc w:val="center"/>
        </w:trPr>
        <w:tc>
          <w:tcPr>
            <w:tcW w:w="1628" w:type="dxa"/>
            <w:vAlign w:val="center"/>
          </w:tcPr>
          <w:p w:rsidR="0020210C" w:rsidRDefault="00683BD1">
            <w:pPr>
              <w:spacing w:line="360" w:lineRule="auto"/>
              <w:jc w:val="center"/>
              <w:rPr>
                <w:rFonts w:ascii="宋体" w:hAnsi="宋体"/>
              </w:rPr>
            </w:pPr>
            <w:r>
              <w:rPr>
                <w:rFonts w:ascii="宋体" w:hAnsi="宋体" w:hint="eastAsia"/>
              </w:rPr>
              <w:t>备注</w:t>
            </w:r>
          </w:p>
        </w:tc>
        <w:tc>
          <w:tcPr>
            <w:tcW w:w="8277" w:type="dxa"/>
            <w:gridSpan w:val="10"/>
            <w:vAlign w:val="center"/>
          </w:tcPr>
          <w:p w:rsidR="0020210C" w:rsidRDefault="0020210C">
            <w:pPr>
              <w:spacing w:line="360" w:lineRule="auto"/>
              <w:jc w:val="center"/>
              <w:rPr>
                <w:rFonts w:ascii="宋体" w:hAnsi="宋体"/>
              </w:rPr>
            </w:pPr>
          </w:p>
        </w:tc>
      </w:tr>
    </w:tbl>
    <w:p w:rsidR="0020210C" w:rsidRDefault="00683BD1">
      <w:pPr>
        <w:tabs>
          <w:tab w:val="left" w:pos="461"/>
        </w:tabs>
        <w:autoSpaceDE w:val="0"/>
        <w:autoSpaceDN w:val="0"/>
        <w:adjustRightInd w:val="0"/>
        <w:snapToGrid w:val="0"/>
        <w:spacing w:line="360" w:lineRule="auto"/>
        <w:ind w:right="-23"/>
        <w:rPr>
          <w:rFonts w:ascii="宋体" w:hAnsi="宋体"/>
          <w:szCs w:val="21"/>
        </w:rPr>
      </w:pPr>
      <w:bookmarkStart w:id="864" w:name="_Toc358902169"/>
      <w:bookmarkStart w:id="865" w:name="_Toc15634"/>
      <w:r w:rsidRPr="00905808">
        <w:rPr>
          <w:rFonts w:hint="eastAsia"/>
        </w:rPr>
        <w:t>注：应附投标人有效的营业执照</w:t>
      </w:r>
      <w:r w:rsidR="009B65C2" w:rsidRPr="00905808">
        <w:rPr>
          <w:rFonts w:hint="eastAsia"/>
        </w:rPr>
        <w:t>复印件</w:t>
      </w:r>
      <w:r w:rsidRPr="00905808">
        <w:rPr>
          <w:rFonts w:hint="eastAsia"/>
        </w:rPr>
        <w:t>。</w:t>
      </w:r>
      <w:bookmarkStart w:id="866" w:name="_Toc358902170"/>
      <w:bookmarkStart w:id="867" w:name="_Toc389633708"/>
      <w:bookmarkStart w:id="868" w:name="_Toc8489"/>
      <w:bookmarkStart w:id="869" w:name="_Toc7344"/>
      <w:bookmarkEnd w:id="864"/>
      <w:bookmarkEnd w:id="865"/>
    </w:p>
    <w:p w:rsidR="0020210C" w:rsidRDefault="0020210C">
      <w:pPr>
        <w:pStyle w:val="2"/>
        <w:spacing w:line="360" w:lineRule="auto"/>
        <w:rPr>
          <w:rFonts w:ascii="宋体" w:eastAsia="宋体" w:hAnsi="宋体"/>
        </w:rPr>
      </w:pPr>
    </w:p>
    <w:p w:rsidR="00905808" w:rsidRDefault="00905808" w:rsidP="00905808"/>
    <w:p w:rsidR="007D70E6" w:rsidRDefault="007D70E6" w:rsidP="00905808"/>
    <w:p w:rsidR="007D70E6" w:rsidRDefault="007D70E6" w:rsidP="00905808"/>
    <w:p w:rsidR="00905808" w:rsidRPr="00905808" w:rsidRDefault="00905808" w:rsidP="00905808"/>
    <w:p w:rsidR="0020210C" w:rsidRDefault="00683BD1">
      <w:pPr>
        <w:pStyle w:val="2"/>
        <w:spacing w:line="360" w:lineRule="auto"/>
        <w:jc w:val="center"/>
      </w:pPr>
      <w:r>
        <w:rPr>
          <w:rFonts w:ascii="宋体" w:eastAsia="宋体" w:hAnsi="宋体" w:hint="eastAsia"/>
        </w:rPr>
        <w:lastRenderedPageBreak/>
        <w:t>（三）、</w:t>
      </w:r>
      <w:r>
        <w:rPr>
          <w:rFonts w:ascii="宋体" w:eastAsia="宋体" w:hAnsi="宋体"/>
        </w:rPr>
        <w:t>项目管理机构</w:t>
      </w:r>
      <w:bookmarkEnd w:id="866"/>
      <w:bookmarkEnd w:id="867"/>
      <w:bookmarkEnd w:id="868"/>
      <w:bookmarkEnd w:id="869"/>
    </w:p>
    <w:p w:rsidR="0020210C" w:rsidRDefault="00683BD1">
      <w:pPr>
        <w:autoSpaceDE w:val="0"/>
        <w:autoSpaceDN w:val="0"/>
        <w:adjustRightInd w:val="0"/>
        <w:spacing w:line="360" w:lineRule="auto"/>
        <w:jc w:val="center"/>
        <w:rPr>
          <w:b/>
          <w:kern w:val="0"/>
          <w:sz w:val="24"/>
        </w:rPr>
      </w:pPr>
      <w:r>
        <w:rPr>
          <w:b/>
          <w:kern w:val="0"/>
          <w:sz w:val="24"/>
        </w:rPr>
        <w:t>项目管理机构组成表</w:t>
      </w: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1031"/>
        <w:gridCol w:w="1032"/>
        <w:gridCol w:w="1235"/>
        <w:gridCol w:w="922"/>
        <w:gridCol w:w="923"/>
        <w:gridCol w:w="923"/>
        <w:gridCol w:w="1228"/>
        <w:gridCol w:w="660"/>
      </w:tblGrid>
      <w:tr w:rsidR="0020210C">
        <w:trPr>
          <w:trHeight w:val="567"/>
        </w:trPr>
        <w:tc>
          <w:tcPr>
            <w:tcW w:w="1031" w:type="dxa"/>
            <w:vMerge w:val="restart"/>
            <w:vAlign w:val="center"/>
          </w:tcPr>
          <w:p w:rsidR="0020210C" w:rsidRDefault="00683BD1">
            <w:pPr>
              <w:autoSpaceDE w:val="0"/>
              <w:autoSpaceDN w:val="0"/>
              <w:adjustRightInd w:val="0"/>
              <w:spacing w:line="360" w:lineRule="auto"/>
              <w:jc w:val="center"/>
              <w:rPr>
                <w:kern w:val="0"/>
                <w:sz w:val="24"/>
              </w:rPr>
            </w:pPr>
            <w:r>
              <w:rPr>
                <w:kern w:val="0"/>
                <w:sz w:val="24"/>
              </w:rPr>
              <w:t>职务</w:t>
            </w:r>
          </w:p>
        </w:tc>
        <w:tc>
          <w:tcPr>
            <w:tcW w:w="1031" w:type="dxa"/>
            <w:vMerge w:val="restart"/>
            <w:vAlign w:val="center"/>
          </w:tcPr>
          <w:p w:rsidR="0020210C" w:rsidRDefault="00683BD1">
            <w:pPr>
              <w:autoSpaceDE w:val="0"/>
              <w:autoSpaceDN w:val="0"/>
              <w:adjustRightInd w:val="0"/>
              <w:spacing w:line="360" w:lineRule="auto"/>
              <w:jc w:val="center"/>
              <w:rPr>
                <w:kern w:val="0"/>
                <w:sz w:val="24"/>
              </w:rPr>
            </w:pPr>
            <w:r>
              <w:rPr>
                <w:kern w:val="0"/>
                <w:sz w:val="24"/>
              </w:rPr>
              <w:t>姓名</w:t>
            </w:r>
          </w:p>
        </w:tc>
        <w:tc>
          <w:tcPr>
            <w:tcW w:w="1032" w:type="dxa"/>
            <w:vMerge w:val="restart"/>
            <w:vAlign w:val="center"/>
          </w:tcPr>
          <w:p w:rsidR="0020210C" w:rsidRDefault="00683BD1">
            <w:pPr>
              <w:autoSpaceDE w:val="0"/>
              <w:autoSpaceDN w:val="0"/>
              <w:adjustRightInd w:val="0"/>
              <w:spacing w:line="360" w:lineRule="auto"/>
              <w:jc w:val="center"/>
              <w:rPr>
                <w:kern w:val="0"/>
                <w:sz w:val="24"/>
              </w:rPr>
            </w:pPr>
            <w:r>
              <w:rPr>
                <w:kern w:val="0"/>
                <w:sz w:val="24"/>
              </w:rPr>
              <w:t>职称</w:t>
            </w:r>
          </w:p>
        </w:tc>
        <w:tc>
          <w:tcPr>
            <w:tcW w:w="5231" w:type="dxa"/>
            <w:gridSpan w:val="5"/>
            <w:vAlign w:val="center"/>
          </w:tcPr>
          <w:p w:rsidR="0020210C" w:rsidRDefault="00683BD1">
            <w:pPr>
              <w:autoSpaceDE w:val="0"/>
              <w:autoSpaceDN w:val="0"/>
              <w:adjustRightInd w:val="0"/>
              <w:spacing w:line="360" w:lineRule="auto"/>
              <w:jc w:val="center"/>
              <w:rPr>
                <w:kern w:val="0"/>
                <w:sz w:val="24"/>
              </w:rPr>
            </w:pPr>
            <w:r>
              <w:rPr>
                <w:kern w:val="0"/>
                <w:sz w:val="24"/>
              </w:rPr>
              <w:t>执业或职业资格证明</w:t>
            </w:r>
          </w:p>
        </w:tc>
        <w:tc>
          <w:tcPr>
            <w:tcW w:w="660" w:type="dxa"/>
            <w:vMerge w:val="restart"/>
            <w:vAlign w:val="center"/>
          </w:tcPr>
          <w:p w:rsidR="0020210C" w:rsidRDefault="00683BD1">
            <w:pPr>
              <w:autoSpaceDE w:val="0"/>
              <w:autoSpaceDN w:val="0"/>
              <w:adjustRightInd w:val="0"/>
              <w:spacing w:line="360" w:lineRule="auto"/>
              <w:jc w:val="center"/>
              <w:rPr>
                <w:kern w:val="0"/>
                <w:sz w:val="24"/>
              </w:rPr>
            </w:pPr>
            <w:r>
              <w:rPr>
                <w:kern w:val="0"/>
                <w:sz w:val="24"/>
              </w:rPr>
              <w:t>备注</w:t>
            </w:r>
          </w:p>
        </w:tc>
      </w:tr>
      <w:tr w:rsidR="0020210C">
        <w:trPr>
          <w:trHeight w:val="567"/>
        </w:trPr>
        <w:tc>
          <w:tcPr>
            <w:tcW w:w="1031" w:type="dxa"/>
            <w:vMerge/>
            <w:vAlign w:val="center"/>
          </w:tcPr>
          <w:p w:rsidR="0020210C" w:rsidRDefault="0020210C">
            <w:pPr>
              <w:autoSpaceDE w:val="0"/>
              <w:autoSpaceDN w:val="0"/>
              <w:adjustRightInd w:val="0"/>
              <w:spacing w:line="360" w:lineRule="auto"/>
              <w:jc w:val="center"/>
              <w:rPr>
                <w:kern w:val="0"/>
                <w:sz w:val="24"/>
              </w:rPr>
            </w:pPr>
          </w:p>
        </w:tc>
        <w:tc>
          <w:tcPr>
            <w:tcW w:w="1031" w:type="dxa"/>
            <w:vMerge/>
            <w:vAlign w:val="center"/>
          </w:tcPr>
          <w:p w:rsidR="0020210C" w:rsidRDefault="0020210C">
            <w:pPr>
              <w:autoSpaceDE w:val="0"/>
              <w:autoSpaceDN w:val="0"/>
              <w:adjustRightInd w:val="0"/>
              <w:spacing w:line="360" w:lineRule="auto"/>
              <w:jc w:val="center"/>
              <w:rPr>
                <w:kern w:val="0"/>
                <w:sz w:val="24"/>
              </w:rPr>
            </w:pPr>
          </w:p>
        </w:tc>
        <w:tc>
          <w:tcPr>
            <w:tcW w:w="1032" w:type="dxa"/>
            <w:vMerge/>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683BD1">
            <w:pPr>
              <w:autoSpaceDE w:val="0"/>
              <w:autoSpaceDN w:val="0"/>
              <w:adjustRightInd w:val="0"/>
              <w:spacing w:line="360" w:lineRule="auto"/>
              <w:jc w:val="center"/>
              <w:rPr>
                <w:kern w:val="0"/>
                <w:sz w:val="24"/>
              </w:rPr>
            </w:pPr>
            <w:r>
              <w:rPr>
                <w:kern w:val="0"/>
                <w:sz w:val="24"/>
              </w:rPr>
              <w:t>证书名称</w:t>
            </w:r>
          </w:p>
        </w:tc>
        <w:tc>
          <w:tcPr>
            <w:tcW w:w="922" w:type="dxa"/>
            <w:vAlign w:val="center"/>
          </w:tcPr>
          <w:p w:rsidR="0020210C" w:rsidRDefault="00683BD1">
            <w:pPr>
              <w:autoSpaceDE w:val="0"/>
              <w:autoSpaceDN w:val="0"/>
              <w:adjustRightInd w:val="0"/>
              <w:spacing w:line="360" w:lineRule="auto"/>
              <w:jc w:val="center"/>
              <w:rPr>
                <w:kern w:val="0"/>
                <w:sz w:val="24"/>
              </w:rPr>
            </w:pPr>
            <w:r>
              <w:rPr>
                <w:kern w:val="0"/>
                <w:sz w:val="24"/>
              </w:rPr>
              <w:t>级别</w:t>
            </w:r>
          </w:p>
        </w:tc>
        <w:tc>
          <w:tcPr>
            <w:tcW w:w="923" w:type="dxa"/>
            <w:vAlign w:val="center"/>
          </w:tcPr>
          <w:p w:rsidR="0020210C" w:rsidRDefault="00683BD1">
            <w:pPr>
              <w:autoSpaceDE w:val="0"/>
              <w:autoSpaceDN w:val="0"/>
              <w:adjustRightInd w:val="0"/>
              <w:spacing w:line="360" w:lineRule="auto"/>
              <w:jc w:val="center"/>
              <w:rPr>
                <w:kern w:val="0"/>
                <w:sz w:val="24"/>
              </w:rPr>
            </w:pPr>
            <w:r>
              <w:rPr>
                <w:kern w:val="0"/>
                <w:sz w:val="24"/>
              </w:rPr>
              <w:t>证号</w:t>
            </w:r>
          </w:p>
        </w:tc>
        <w:tc>
          <w:tcPr>
            <w:tcW w:w="923" w:type="dxa"/>
            <w:vAlign w:val="center"/>
          </w:tcPr>
          <w:p w:rsidR="0020210C" w:rsidRDefault="00683BD1">
            <w:pPr>
              <w:autoSpaceDE w:val="0"/>
              <w:autoSpaceDN w:val="0"/>
              <w:adjustRightInd w:val="0"/>
              <w:spacing w:line="360" w:lineRule="auto"/>
              <w:jc w:val="center"/>
              <w:rPr>
                <w:kern w:val="0"/>
                <w:sz w:val="24"/>
              </w:rPr>
            </w:pPr>
            <w:r>
              <w:rPr>
                <w:kern w:val="0"/>
                <w:sz w:val="24"/>
              </w:rPr>
              <w:t>专业</w:t>
            </w:r>
          </w:p>
        </w:tc>
        <w:tc>
          <w:tcPr>
            <w:tcW w:w="1228" w:type="dxa"/>
            <w:vAlign w:val="center"/>
          </w:tcPr>
          <w:p w:rsidR="0020210C" w:rsidRDefault="00683BD1">
            <w:pPr>
              <w:autoSpaceDE w:val="0"/>
              <w:autoSpaceDN w:val="0"/>
              <w:adjustRightInd w:val="0"/>
              <w:spacing w:line="360" w:lineRule="auto"/>
              <w:jc w:val="center"/>
              <w:rPr>
                <w:kern w:val="0"/>
                <w:sz w:val="24"/>
              </w:rPr>
            </w:pPr>
            <w:r>
              <w:rPr>
                <w:kern w:val="0"/>
                <w:sz w:val="24"/>
              </w:rPr>
              <w:t>养老保险</w:t>
            </w:r>
          </w:p>
        </w:tc>
        <w:tc>
          <w:tcPr>
            <w:tcW w:w="660" w:type="dxa"/>
            <w:vMerge/>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r w:rsidR="0020210C">
        <w:trPr>
          <w:trHeight w:val="567"/>
        </w:trPr>
        <w:tc>
          <w:tcPr>
            <w:tcW w:w="1031" w:type="dxa"/>
            <w:vAlign w:val="center"/>
          </w:tcPr>
          <w:p w:rsidR="0020210C" w:rsidRDefault="0020210C">
            <w:pPr>
              <w:autoSpaceDE w:val="0"/>
              <w:autoSpaceDN w:val="0"/>
              <w:adjustRightInd w:val="0"/>
              <w:spacing w:line="360" w:lineRule="auto"/>
              <w:jc w:val="center"/>
              <w:rPr>
                <w:kern w:val="0"/>
                <w:sz w:val="24"/>
              </w:rPr>
            </w:pPr>
          </w:p>
        </w:tc>
        <w:tc>
          <w:tcPr>
            <w:tcW w:w="1031" w:type="dxa"/>
            <w:vAlign w:val="center"/>
          </w:tcPr>
          <w:p w:rsidR="0020210C" w:rsidRDefault="0020210C">
            <w:pPr>
              <w:autoSpaceDE w:val="0"/>
              <w:autoSpaceDN w:val="0"/>
              <w:adjustRightInd w:val="0"/>
              <w:spacing w:line="360" w:lineRule="auto"/>
              <w:jc w:val="center"/>
              <w:rPr>
                <w:kern w:val="0"/>
                <w:sz w:val="24"/>
              </w:rPr>
            </w:pPr>
          </w:p>
        </w:tc>
        <w:tc>
          <w:tcPr>
            <w:tcW w:w="1032" w:type="dxa"/>
            <w:vAlign w:val="center"/>
          </w:tcPr>
          <w:p w:rsidR="0020210C" w:rsidRDefault="0020210C">
            <w:pPr>
              <w:autoSpaceDE w:val="0"/>
              <w:autoSpaceDN w:val="0"/>
              <w:adjustRightInd w:val="0"/>
              <w:spacing w:line="360" w:lineRule="auto"/>
              <w:jc w:val="center"/>
              <w:rPr>
                <w:kern w:val="0"/>
                <w:sz w:val="24"/>
              </w:rPr>
            </w:pPr>
          </w:p>
        </w:tc>
        <w:tc>
          <w:tcPr>
            <w:tcW w:w="1235" w:type="dxa"/>
            <w:vAlign w:val="center"/>
          </w:tcPr>
          <w:p w:rsidR="0020210C" w:rsidRDefault="0020210C">
            <w:pPr>
              <w:autoSpaceDE w:val="0"/>
              <w:autoSpaceDN w:val="0"/>
              <w:adjustRightInd w:val="0"/>
              <w:spacing w:line="360" w:lineRule="auto"/>
              <w:jc w:val="center"/>
              <w:rPr>
                <w:kern w:val="0"/>
                <w:sz w:val="24"/>
              </w:rPr>
            </w:pPr>
          </w:p>
        </w:tc>
        <w:tc>
          <w:tcPr>
            <w:tcW w:w="922"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923" w:type="dxa"/>
            <w:vAlign w:val="center"/>
          </w:tcPr>
          <w:p w:rsidR="0020210C" w:rsidRDefault="0020210C">
            <w:pPr>
              <w:autoSpaceDE w:val="0"/>
              <w:autoSpaceDN w:val="0"/>
              <w:adjustRightInd w:val="0"/>
              <w:spacing w:line="360" w:lineRule="auto"/>
              <w:jc w:val="center"/>
              <w:rPr>
                <w:kern w:val="0"/>
                <w:sz w:val="24"/>
              </w:rPr>
            </w:pPr>
          </w:p>
        </w:tc>
        <w:tc>
          <w:tcPr>
            <w:tcW w:w="1228" w:type="dxa"/>
            <w:vAlign w:val="center"/>
          </w:tcPr>
          <w:p w:rsidR="0020210C" w:rsidRDefault="0020210C">
            <w:pPr>
              <w:autoSpaceDE w:val="0"/>
              <w:autoSpaceDN w:val="0"/>
              <w:adjustRightInd w:val="0"/>
              <w:spacing w:line="360" w:lineRule="auto"/>
              <w:jc w:val="center"/>
              <w:rPr>
                <w:kern w:val="0"/>
                <w:sz w:val="24"/>
              </w:rPr>
            </w:pPr>
          </w:p>
        </w:tc>
        <w:tc>
          <w:tcPr>
            <w:tcW w:w="660" w:type="dxa"/>
            <w:vAlign w:val="center"/>
          </w:tcPr>
          <w:p w:rsidR="0020210C" w:rsidRDefault="0020210C">
            <w:pPr>
              <w:autoSpaceDE w:val="0"/>
              <w:autoSpaceDN w:val="0"/>
              <w:adjustRightInd w:val="0"/>
              <w:spacing w:line="360" w:lineRule="auto"/>
              <w:jc w:val="center"/>
              <w:rPr>
                <w:kern w:val="0"/>
                <w:sz w:val="24"/>
              </w:rPr>
            </w:pPr>
          </w:p>
        </w:tc>
      </w:tr>
    </w:tbl>
    <w:p w:rsidR="0020210C" w:rsidRDefault="0020210C">
      <w:pPr>
        <w:autoSpaceDE w:val="0"/>
        <w:autoSpaceDN w:val="0"/>
        <w:adjustRightInd w:val="0"/>
        <w:spacing w:line="360" w:lineRule="auto"/>
        <w:rPr>
          <w:b/>
          <w:kern w:val="0"/>
          <w:sz w:val="24"/>
        </w:rPr>
      </w:pPr>
    </w:p>
    <w:p w:rsidR="00A819E8" w:rsidRDefault="00683BD1" w:rsidP="00A819E8">
      <w:pPr>
        <w:ind w:firstLineChars="1200" w:firstLine="3614"/>
        <w:rPr>
          <w:b/>
          <w:color w:val="000000"/>
          <w:sz w:val="28"/>
          <w:szCs w:val="28"/>
        </w:rPr>
      </w:pPr>
      <w:r>
        <w:rPr>
          <w:b/>
          <w:bCs/>
          <w:sz w:val="30"/>
          <w:szCs w:val="32"/>
        </w:rPr>
        <w:br w:type="page"/>
      </w:r>
      <w:r w:rsidR="00A819E8">
        <w:rPr>
          <w:rFonts w:hint="eastAsia"/>
          <w:b/>
          <w:color w:val="000000"/>
          <w:sz w:val="28"/>
          <w:szCs w:val="28"/>
        </w:rPr>
        <w:lastRenderedPageBreak/>
        <w:t>主要人员简历表</w:t>
      </w:r>
    </w:p>
    <w:p w:rsidR="00A819E8" w:rsidRDefault="00A819E8" w:rsidP="00A819E8">
      <w:pPr>
        <w:rPr>
          <w:color w:val="000000"/>
        </w:rPr>
      </w:pPr>
    </w:p>
    <w:tbl>
      <w:tblPr>
        <w:tblW w:w="0" w:type="auto"/>
        <w:tblInd w:w="112" w:type="dxa"/>
        <w:tblLayout w:type="fixed"/>
        <w:tblCellMar>
          <w:left w:w="0" w:type="dxa"/>
          <w:right w:w="0" w:type="dxa"/>
        </w:tblCellMar>
        <w:tblLook w:val="0000"/>
      </w:tblPr>
      <w:tblGrid>
        <w:gridCol w:w="1186"/>
        <w:gridCol w:w="360"/>
        <w:gridCol w:w="720"/>
        <w:gridCol w:w="926"/>
        <w:gridCol w:w="1066"/>
        <w:gridCol w:w="708"/>
        <w:gridCol w:w="1260"/>
        <w:gridCol w:w="162"/>
        <w:gridCol w:w="2135"/>
      </w:tblGrid>
      <w:tr w:rsidR="00A819E8" w:rsidTr="00564B22">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tabs>
                <w:tab w:val="left" w:pos="520"/>
              </w:tabs>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姓</w:t>
            </w:r>
            <w:r>
              <w:rPr>
                <w:rFonts w:ascii="宋体" w:hAnsi="宋体"/>
                <w:color w:val="000000"/>
                <w:kern w:val="0"/>
                <w:szCs w:val="21"/>
              </w:rPr>
              <w:tab/>
            </w:r>
            <w:r>
              <w:rPr>
                <w:rFonts w:ascii="宋体" w:hAnsi="宋体" w:cs="MingLiU" w:hint="eastAsia"/>
                <w:color w:val="000000"/>
                <w:kern w:val="0"/>
                <w:szCs w:val="21"/>
              </w:rPr>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年</w:t>
            </w:r>
            <w:r>
              <w:rPr>
                <w:rFonts w:ascii="宋体" w:hAnsi="宋体"/>
                <w:color w:val="000000"/>
                <w:kern w:val="0"/>
                <w:szCs w:val="21"/>
              </w:rPr>
              <w:t xml:space="preserve">  </w:t>
            </w:r>
            <w:r>
              <w:rPr>
                <w:rFonts w:ascii="宋体" w:hAnsi="宋体" w:cs="MingLiU" w:hint="eastAsia"/>
                <w:color w:val="000000"/>
                <w:kern w:val="0"/>
                <w:szCs w:val="21"/>
              </w:rPr>
              <w:t>龄</w:t>
            </w:r>
          </w:p>
        </w:tc>
        <w:tc>
          <w:tcPr>
            <w:tcW w:w="1066"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p>
        </w:tc>
      </w:tr>
      <w:tr w:rsidR="00A819E8" w:rsidTr="00564B22">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tabs>
                <w:tab w:val="left" w:pos="520"/>
              </w:tabs>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职</w:t>
            </w:r>
            <w:r>
              <w:rPr>
                <w:rFonts w:ascii="宋体" w:hAnsi="宋体"/>
                <w:color w:val="000000"/>
                <w:kern w:val="0"/>
                <w:szCs w:val="21"/>
              </w:rPr>
              <w:tab/>
            </w:r>
            <w:r>
              <w:rPr>
                <w:rFonts w:ascii="宋体" w:hAnsi="宋体" w:cs="MingLiU" w:hint="eastAsia"/>
                <w:color w:val="000000"/>
                <w:kern w:val="0"/>
                <w:szCs w:val="21"/>
              </w:rPr>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职</w:t>
            </w:r>
            <w:r>
              <w:rPr>
                <w:rFonts w:ascii="宋体" w:hAnsi="宋体"/>
                <w:color w:val="000000"/>
                <w:kern w:val="0"/>
                <w:szCs w:val="21"/>
              </w:rPr>
              <w:t xml:space="preserve">  </w:t>
            </w:r>
            <w:r>
              <w:rPr>
                <w:rFonts w:ascii="宋体" w:hAnsi="宋体" w:cs="MingLiU" w:hint="eastAsia"/>
                <w:color w:val="000000"/>
                <w:kern w:val="0"/>
                <w:szCs w:val="21"/>
              </w:rPr>
              <w:t>务</w:t>
            </w:r>
          </w:p>
        </w:tc>
        <w:tc>
          <w:tcPr>
            <w:tcW w:w="1066"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p>
        </w:tc>
      </w:tr>
      <w:tr w:rsidR="00A819E8" w:rsidTr="00564B22">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tabs>
                <w:tab w:val="left" w:pos="2820"/>
                <w:tab w:val="left" w:pos="4080"/>
              </w:tabs>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年</w:t>
            </w:r>
            <w:r>
              <w:rPr>
                <w:rFonts w:ascii="宋体" w:hAnsi="宋体" w:cs="MingLiU" w:hint="eastAsia"/>
                <w:color w:val="000000"/>
                <w:spacing w:val="-1"/>
                <w:kern w:val="0"/>
                <w:szCs w:val="21"/>
              </w:rPr>
              <w:t>毕</w:t>
            </w:r>
            <w:r>
              <w:rPr>
                <w:rFonts w:ascii="宋体" w:hAnsi="宋体" w:cs="MingLiU" w:hint="eastAsia"/>
                <w:color w:val="000000"/>
                <w:kern w:val="0"/>
                <w:szCs w:val="21"/>
              </w:rPr>
              <w:t>业于</w:t>
            </w:r>
            <w:r>
              <w:rPr>
                <w:rFonts w:ascii="宋体" w:hAnsi="宋体"/>
                <w:color w:val="000000"/>
                <w:kern w:val="0"/>
                <w:szCs w:val="21"/>
              </w:rPr>
              <w:tab/>
            </w:r>
            <w:r>
              <w:rPr>
                <w:rFonts w:ascii="宋体" w:hAnsi="宋体" w:cs="MingLiU" w:hint="eastAsia"/>
                <w:color w:val="000000"/>
                <w:kern w:val="0"/>
                <w:szCs w:val="21"/>
              </w:rPr>
              <w:t>学校</w:t>
            </w:r>
            <w:r>
              <w:rPr>
                <w:rFonts w:ascii="宋体" w:hAnsi="宋体"/>
                <w:color w:val="000000"/>
                <w:kern w:val="0"/>
                <w:szCs w:val="21"/>
              </w:rPr>
              <w:tab/>
            </w:r>
            <w:r>
              <w:rPr>
                <w:rFonts w:ascii="宋体" w:hAnsi="宋体" w:cs="MingLiU" w:hint="eastAsia"/>
                <w:color w:val="000000"/>
                <w:kern w:val="0"/>
                <w:szCs w:val="21"/>
              </w:rPr>
              <w:t>专业</w:t>
            </w:r>
          </w:p>
        </w:tc>
      </w:tr>
      <w:tr w:rsidR="00A819E8" w:rsidTr="00564B22">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主要工作经历</w:t>
            </w:r>
          </w:p>
        </w:tc>
      </w:tr>
      <w:tr w:rsidR="00A819E8" w:rsidTr="00564B22">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tabs>
                <w:tab w:val="left" w:pos="520"/>
              </w:tabs>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时</w:t>
            </w:r>
            <w:r>
              <w:rPr>
                <w:rFonts w:ascii="宋体" w:hAnsi="宋体"/>
                <w:color w:val="000000"/>
                <w:kern w:val="0"/>
                <w:szCs w:val="21"/>
              </w:rPr>
              <w:tab/>
            </w:r>
            <w:r>
              <w:rPr>
                <w:rFonts w:ascii="宋体" w:hAnsi="宋体" w:cs="MingLiU" w:hint="eastAsia"/>
                <w:color w:val="000000"/>
                <w:kern w:val="0"/>
                <w:szCs w:val="21"/>
              </w:rPr>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A819E8" w:rsidRDefault="00A819E8" w:rsidP="00564B22">
            <w:pPr>
              <w:autoSpaceDE w:val="0"/>
              <w:autoSpaceDN w:val="0"/>
              <w:adjustRightInd w:val="0"/>
              <w:snapToGrid w:val="0"/>
              <w:spacing w:line="360" w:lineRule="auto"/>
              <w:jc w:val="center"/>
              <w:rPr>
                <w:rFonts w:ascii="宋体" w:hAnsi="宋体"/>
                <w:color w:val="000000"/>
                <w:kern w:val="0"/>
                <w:sz w:val="24"/>
              </w:rPr>
            </w:pPr>
            <w:r>
              <w:rPr>
                <w:rFonts w:ascii="宋体" w:hAnsi="宋体" w:cs="MingLiU" w:hint="eastAsia"/>
                <w:color w:val="000000"/>
                <w:kern w:val="0"/>
                <w:szCs w:val="21"/>
              </w:rPr>
              <w:t>发包人及联系电话</w:t>
            </w:r>
          </w:p>
        </w:tc>
      </w:tr>
      <w:tr w:rsidR="00A819E8" w:rsidTr="00564B22">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764"/>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r w:rsidR="00A819E8" w:rsidTr="00564B22">
        <w:trPr>
          <w:trHeight w:hRule="exact" w:val="483"/>
        </w:trPr>
        <w:tc>
          <w:tcPr>
            <w:tcW w:w="1546"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p w:rsidR="00A819E8" w:rsidRDefault="00A819E8" w:rsidP="00564B22">
            <w:pPr>
              <w:autoSpaceDE w:val="0"/>
              <w:autoSpaceDN w:val="0"/>
              <w:adjustRightInd w:val="0"/>
              <w:snapToGrid w:val="0"/>
              <w:spacing w:line="360" w:lineRule="auto"/>
              <w:jc w:val="left"/>
              <w:rPr>
                <w:rFonts w:ascii="宋体" w:hAnsi="宋体"/>
                <w:color w:val="000000"/>
                <w:kern w:val="0"/>
                <w:sz w:val="24"/>
              </w:rPr>
            </w:pPr>
          </w:p>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819E8" w:rsidRDefault="00A819E8" w:rsidP="00564B22">
            <w:pPr>
              <w:autoSpaceDE w:val="0"/>
              <w:autoSpaceDN w:val="0"/>
              <w:adjustRightInd w:val="0"/>
              <w:snapToGrid w:val="0"/>
              <w:spacing w:line="360" w:lineRule="auto"/>
              <w:jc w:val="left"/>
              <w:rPr>
                <w:rFonts w:ascii="宋体" w:hAnsi="宋体"/>
                <w:color w:val="000000"/>
                <w:kern w:val="0"/>
                <w:sz w:val="24"/>
              </w:rPr>
            </w:pPr>
          </w:p>
        </w:tc>
      </w:tr>
    </w:tbl>
    <w:p w:rsidR="00A819E8" w:rsidRDefault="00A819E8" w:rsidP="00A819E8">
      <w:pPr>
        <w:wordWrap w:val="0"/>
        <w:ind w:firstLineChars="200" w:firstLine="420"/>
        <w:rPr>
          <w:color w:val="000000"/>
        </w:rPr>
      </w:pPr>
      <w:bookmarkStart w:id="870" w:name="_Toc386029723"/>
      <w:bookmarkStart w:id="871" w:name="_Toc32235"/>
      <w:bookmarkStart w:id="872" w:name="_Toc287607889"/>
      <w:bookmarkStart w:id="873" w:name="_Toc277082661"/>
      <w:bookmarkStart w:id="874" w:name="_Toc224103516"/>
    </w:p>
    <w:p w:rsidR="00A819E8" w:rsidRDefault="00A819E8" w:rsidP="00A819E8">
      <w:pPr>
        <w:spacing w:line="360" w:lineRule="auto"/>
        <w:ind w:firstLineChars="200" w:firstLine="420"/>
        <w:rPr>
          <w:rFonts w:ascii="宋体" w:hAnsi="宋体"/>
          <w:color w:val="000000"/>
        </w:rPr>
      </w:pPr>
      <w:r>
        <w:rPr>
          <w:rFonts w:ascii="宋体" w:hAnsi="宋体" w:hint="eastAsia"/>
          <w:color w:val="000000"/>
        </w:rPr>
        <w:t>注：一人一表，按第二章投标人须知前附表</w:t>
      </w:r>
      <w:r>
        <w:rPr>
          <w:rFonts w:ascii="宋体" w:hAnsi="宋体"/>
          <w:color w:val="000000"/>
        </w:rPr>
        <w:t>1.4.1</w:t>
      </w:r>
      <w:r>
        <w:rPr>
          <w:rFonts w:ascii="宋体" w:hAnsi="宋体" w:hint="eastAsia"/>
          <w:color w:val="000000"/>
        </w:rPr>
        <w:t>款要求附相关资料。</w:t>
      </w:r>
    </w:p>
    <w:bookmarkEnd w:id="870"/>
    <w:bookmarkEnd w:id="871"/>
    <w:bookmarkEnd w:id="872"/>
    <w:bookmarkEnd w:id="873"/>
    <w:bookmarkEnd w:id="874"/>
    <w:p w:rsidR="0020210C" w:rsidRDefault="0020210C">
      <w:pPr>
        <w:spacing w:line="360" w:lineRule="auto"/>
      </w:pPr>
    </w:p>
    <w:p w:rsidR="0020210C" w:rsidRDefault="00683BD1">
      <w:pPr>
        <w:pStyle w:val="2"/>
        <w:spacing w:line="360" w:lineRule="auto"/>
        <w:jc w:val="center"/>
        <w:rPr>
          <w:rFonts w:ascii="宋体" w:eastAsia="宋体" w:hAnsi="宋体"/>
        </w:rPr>
      </w:pPr>
      <w:bookmarkStart w:id="875" w:name="_Toc389633709"/>
      <w:bookmarkStart w:id="876" w:name="_Toc16424"/>
      <w:bookmarkStart w:id="877" w:name="_Toc358902171"/>
      <w:bookmarkStart w:id="878" w:name="_Toc14481"/>
      <w:r>
        <w:rPr>
          <w:rFonts w:ascii="宋体" w:eastAsia="宋体" w:hAnsi="宋体" w:hint="eastAsia"/>
        </w:rPr>
        <w:lastRenderedPageBreak/>
        <w:t>（四）、</w:t>
      </w:r>
      <w:bookmarkEnd w:id="875"/>
      <w:bookmarkEnd w:id="876"/>
      <w:r>
        <w:rPr>
          <w:rFonts w:ascii="宋体" w:eastAsia="宋体" w:hAnsi="宋体" w:hint="eastAsia"/>
        </w:rPr>
        <w:t>投标截止日投标资格情况</w:t>
      </w:r>
    </w:p>
    <w:p w:rsidR="0020210C" w:rsidRDefault="0020210C">
      <w:pPr>
        <w:spacing w:line="360" w:lineRule="auto"/>
        <w:jc w:val="center"/>
        <w:rPr>
          <w:rFonts w:ascii="宋体" w:hAnsi="宋体"/>
        </w:rPr>
      </w:pPr>
    </w:p>
    <w:p w:rsidR="00A819E8" w:rsidRDefault="00A819E8" w:rsidP="00A819E8">
      <w:pPr>
        <w:autoSpaceDE w:val="0"/>
        <w:autoSpaceDN w:val="0"/>
        <w:adjustRightInd w:val="0"/>
        <w:snapToGrid w:val="0"/>
        <w:spacing w:line="360" w:lineRule="auto"/>
        <w:ind w:firstLineChars="200" w:firstLine="420"/>
        <w:jc w:val="left"/>
        <w:rPr>
          <w:rFonts w:ascii="宋体" w:hAnsi="宋体" w:cs="宋体"/>
          <w:snapToGrid w:val="0"/>
          <w:color w:val="000000"/>
          <w:kern w:val="0"/>
          <w:szCs w:val="21"/>
        </w:rPr>
      </w:pPr>
      <w:r>
        <w:rPr>
          <w:rFonts w:ascii="宋体" w:hAnsi="宋体" w:cs="宋体" w:hint="eastAsia"/>
          <w:snapToGrid w:val="0"/>
          <w:color w:val="000000"/>
          <w:kern w:val="0"/>
          <w:szCs w:val="21"/>
        </w:rPr>
        <w:t>（</w:t>
      </w:r>
      <w:r>
        <w:rPr>
          <w:rFonts w:ascii="宋体" w:hAnsi="宋体" w:cs="宋体"/>
          <w:snapToGrid w:val="0"/>
          <w:color w:val="000000"/>
          <w:kern w:val="0"/>
          <w:szCs w:val="21"/>
        </w:rPr>
        <w:t>1</w:t>
      </w:r>
      <w:r>
        <w:rPr>
          <w:rFonts w:ascii="宋体" w:hAnsi="宋体" w:cs="宋体" w:hint="eastAsia"/>
          <w:snapToGrid w:val="0"/>
          <w:color w:val="000000"/>
          <w:kern w:val="0"/>
          <w:szCs w:val="21"/>
        </w:rPr>
        <w:t>）未被暂停投标资格的应提供未被行政处罚的真实性承诺。</w:t>
      </w:r>
      <w:r>
        <w:rPr>
          <w:rFonts w:ascii="宋体" w:hAnsi="宋体" w:cs="宋体"/>
          <w:snapToGrid w:val="0"/>
          <w:color w:val="000000"/>
          <w:kern w:val="0"/>
          <w:szCs w:val="21"/>
        </w:rPr>
        <w:t>(</w:t>
      </w:r>
      <w:r>
        <w:rPr>
          <w:rFonts w:ascii="宋体" w:hAnsi="宋体" w:cs="宋体" w:hint="eastAsia"/>
          <w:snapToGrid w:val="0"/>
          <w:color w:val="000000"/>
          <w:kern w:val="0"/>
          <w:szCs w:val="21"/>
        </w:rPr>
        <w:t>格式自拟</w:t>
      </w:r>
      <w:r>
        <w:rPr>
          <w:rFonts w:ascii="宋体" w:hAnsi="宋体" w:cs="宋体"/>
          <w:snapToGrid w:val="0"/>
          <w:color w:val="000000"/>
          <w:kern w:val="0"/>
          <w:szCs w:val="21"/>
        </w:rPr>
        <w:t>)</w:t>
      </w:r>
    </w:p>
    <w:p w:rsidR="00A819E8" w:rsidRDefault="00A819E8" w:rsidP="00A819E8">
      <w:pPr>
        <w:autoSpaceDE w:val="0"/>
        <w:autoSpaceDN w:val="0"/>
        <w:adjustRightInd w:val="0"/>
        <w:snapToGrid w:val="0"/>
        <w:spacing w:line="360" w:lineRule="auto"/>
        <w:ind w:firstLineChars="200" w:firstLine="420"/>
        <w:jc w:val="left"/>
        <w:rPr>
          <w:rFonts w:ascii="宋体" w:hAnsi="宋体" w:cs="宋体"/>
          <w:snapToGrid w:val="0"/>
          <w:color w:val="000000"/>
          <w:kern w:val="0"/>
          <w:szCs w:val="21"/>
        </w:rPr>
      </w:pPr>
      <w:r>
        <w:rPr>
          <w:rFonts w:ascii="宋体" w:hAnsi="宋体" w:cs="宋体" w:hint="eastAsia"/>
          <w:snapToGrid w:val="0"/>
          <w:color w:val="000000"/>
          <w:kern w:val="0"/>
          <w:szCs w:val="21"/>
        </w:rPr>
        <w:t>（</w:t>
      </w:r>
      <w:r>
        <w:rPr>
          <w:rFonts w:ascii="宋体" w:hAnsi="宋体" w:cs="宋体"/>
          <w:snapToGrid w:val="0"/>
          <w:color w:val="000000"/>
          <w:kern w:val="0"/>
          <w:szCs w:val="21"/>
        </w:rPr>
        <w:t>2</w:t>
      </w:r>
      <w:r>
        <w:rPr>
          <w:rFonts w:ascii="宋体" w:hAnsi="宋体" w:cs="宋体" w:hint="eastAsia"/>
          <w:snapToGrid w:val="0"/>
          <w:color w:val="000000"/>
          <w:kern w:val="0"/>
          <w:szCs w:val="21"/>
        </w:rPr>
        <w:t>）被本市有关行政部门暂停投标资格期限已满的应提供行政处罚情况说明。</w:t>
      </w:r>
      <w:r>
        <w:rPr>
          <w:rFonts w:ascii="宋体" w:hAnsi="宋体" w:cs="宋体"/>
          <w:snapToGrid w:val="0"/>
          <w:color w:val="000000"/>
          <w:kern w:val="0"/>
          <w:szCs w:val="21"/>
        </w:rPr>
        <w:t>(</w:t>
      </w:r>
      <w:r>
        <w:rPr>
          <w:rFonts w:ascii="宋体" w:hAnsi="宋体" w:cs="宋体" w:hint="eastAsia"/>
          <w:snapToGrid w:val="0"/>
          <w:color w:val="000000"/>
          <w:kern w:val="0"/>
          <w:szCs w:val="21"/>
        </w:rPr>
        <w:t>若有，格式自拟</w:t>
      </w:r>
      <w:r>
        <w:rPr>
          <w:rFonts w:ascii="宋体" w:hAnsi="宋体" w:cs="宋体"/>
          <w:snapToGrid w:val="0"/>
          <w:color w:val="000000"/>
          <w:kern w:val="0"/>
          <w:szCs w:val="21"/>
        </w:rPr>
        <w:t>)</w:t>
      </w: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rPr>
          <w:rFonts w:ascii="宋体" w:hAnsi="宋体"/>
        </w:rPr>
      </w:pPr>
    </w:p>
    <w:p w:rsidR="0020210C" w:rsidRDefault="0020210C">
      <w:pPr>
        <w:spacing w:line="360" w:lineRule="auto"/>
        <w:ind w:firstLineChars="202" w:firstLine="424"/>
        <w:rPr>
          <w:rFonts w:ascii="楷体_GB2312" w:eastAsia="楷体_GB2312" w:hAnsi="宋体"/>
        </w:rPr>
      </w:pPr>
    </w:p>
    <w:p w:rsidR="0020210C" w:rsidRDefault="00683BD1" w:rsidP="00F91AA2">
      <w:pPr>
        <w:spacing w:line="360" w:lineRule="auto"/>
        <w:ind w:left="601" w:hangingChars="286" w:hanging="601"/>
        <w:jc w:val="right"/>
        <w:rPr>
          <w:rFonts w:ascii="宋体" w:hAnsi="宋体" w:cs="MingLiU"/>
          <w:snapToGrid w:val="0"/>
          <w:kern w:val="0"/>
          <w:sz w:val="24"/>
        </w:rPr>
      </w:pPr>
      <w:r>
        <w:rPr>
          <w:rFonts w:ascii="宋体" w:hAnsi="宋体" w:hint="eastAsia"/>
        </w:rPr>
        <w:t xml:space="preserve">      </w:t>
      </w:r>
    </w:p>
    <w:p w:rsidR="0020210C" w:rsidRDefault="00683BD1">
      <w:pPr>
        <w:pStyle w:val="2"/>
        <w:spacing w:line="360" w:lineRule="auto"/>
        <w:jc w:val="center"/>
        <w:rPr>
          <w:rFonts w:ascii="宋体" w:eastAsia="宋体" w:hAnsi="宋体"/>
        </w:rPr>
      </w:pPr>
      <w:bookmarkStart w:id="879" w:name="_Toc13499"/>
      <w:bookmarkStart w:id="880" w:name="_Toc389633710"/>
      <w:r>
        <w:rPr>
          <w:rFonts w:ascii="宋体" w:eastAsia="宋体" w:hAnsi="宋体" w:hint="eastAsia"/>
        </w:rPr>
        <w:lastRenderedPageBreak/>
        <w:t>（五）、其他资料</w:t>
      </w:r>
      <w:bookmarkEnd w:id="877"/>
      <w:bookmarkEnd w:id="878"/>
      <w:bookmarkEnd w:id="879"/>
      <w:bookmarkEnd w:id="880"/>
    </w:p>
    <w:p w:rsidR="0020210C" w:rsidRDefault="00683BD1">
      <w:pPr>
        <w:spacing w:line="360" w:lineRule="auto"/>
        <w:jc w:val="center"/>
      </w:pPr>
      <w:r>
        <w:rPr>
          <w:rFonts w:ascii="宋体" w:hAnsi="宋体" w:hint="eastAsia"/>
          <w:sz w:val="24"/>
        </w:rPr>
        <w:t>（格式自拟）</w:t>
      </w:r>
    </w:p>
    <w:p w:rsidR="0020210C" w:rsidRDefault="00683BD1">
      <w:pPr>
        <w:tabs>
          <w:tab w:val="left" w:pos="830"/>
        </w:tabs>
        <w:spacing w:line="360" w:lineRule="auto"/>
        <w:jc w:val="left"/>
      </w:pPr>
      <w:r>
        <w:rPr>
          <w:rFonts w:hint="eastAsia"/>
        </w:rPr>
        <w:tab/>
      </w: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p w:rsidR="0020210C" w:rsidRDefault="0020210C">
      <w:pPr>
        <w:tabs>
          <w:tab w:val="left" w:pos="830"/>
        </w:tabs>
        <w:spacing w:line="360" w:lineRule="auto"/>
        <w:jc w:val="left"/>
      </w:pPr>
    </w:p>
    <w:sectPr w:rsidR="0020210C" w:rsidSect="0020210C">
      <w:footerReference w:type="default" r:id="rId12"/>
      <w:pgSz w:w="11906" w:h="16838"/>
      <w:pgMar w:top="1304" w:right="1474" w:bottom="1304" w:left="1587"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376" w:rsidRDefault="000F3376" w:rsidP="0020210C">
      <w:r>
        <w:separator/>
      </w:r>
    </w:p>
  </w:endnote>
  <w:endnote w:type="continuationSeparator" w:id="0">
    <w:p w:rsidR="000F3376" w:rsidRDefault="000F3376" w:rsidP="00202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MingLiUfalt">
    <w:altName w:val="MingLiU"/>
    <w:charset w:val="88"/>
    <w:family w:val="auto"/>
    <w:pitch w:val="default"/>
    <w:sig w:usb0="00000001" w:usb1="08080000" w:usb2="00000010" w:usb3="00000000" w:csb0="0010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E9" w:rsidRDefault="00A22EE9">
    <w:pPr>
      <w:pStyle w:val="a3"/>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E9" w:rsidRDefault="00A22EE9">
    <w:pPr>
      <w:pStyle w:val="a3"/>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E9" w:rsidRDefault="00A22EE9">
    <w:pPr>
      <w:pStyle w:val="a3"/>
      <w:ind w:right="360"/>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YBrIsvQEAAGIDAAAOAAAAAAAAAAEAIAAAAB4BAABkcnMvZTJvRG9jLnhtbFBLBQYAAAAA&#10;BgAGAFkBAABNBQAAAAA=&#10;" filled="f" stroked="f">
          <v:textbox style="mso-fit-shape-to-text:t" inset="0,0,0,0">
            <w:txbxContent>
              <w:p w:rsidR="00A22EE9" w:rsidRDefault="00A22EE9">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B1677">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376" w:rsidRDefault="000F3376" w:rsidP="0020210C">
      <w:r>
        <w:separator/>
      </w:r>
    </w:p>
  </w:footnote>
  <w:footnote w:type="continuationSeparator" w:id="0">
    <w:p w:rsidR="000F3376" w:rsidRDefault="000F3376" w:rsidP="00202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6"/>
      <w:numFmt w:val="japaneseCounting"/>
      <w:lvlText w:val="第%1章"/>
      <w:lvlJc w:val="left"/>
      <w:pPr>
        <w:tabs>
          <w:tab w:val="left" w:pos="1440"/>
        </w:tabs>
        <w:ind w:left="1440" w:hanging="14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7"/>
    <w:multiLevelType w:val="multilevel"/>
    <w:tmpl w:val="00000007"/>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00000010"/>
    <w:multiLevelType w:val="multilevel"/>
    <w:tmpl w:val="0000001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0000011"/>
    <w:multiLevelType w:val="multilevel"/>
    <w:tmpl w:val="00000011"/>
    <w:lvl w:ilvl="0">
      <w:start w:val="1"/>
      <w:numFmt w:val="decimal"/>
      <w:lvlText w:val="%1．"/>
      <w:lvlJc w:val="left"/>
      <w:pPr>
        <w:ind w:left="360" w:hanging="360"/>
      </w:pPr>
      <w:rPr>
        <w:rFonts w:hint="default"/>
      </w:rPr>
    </w:lvl>
    <w:lvl w:ilvl="1">
      <w:start w:val="1"/>
      <w:numFmt w:val="decimal"/>
      <w:lvlText w:val="2.%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00000014"/>
    <w:multiLevelType w:val="multilevel"/>
    <w:tmpl w:val="00000014"/>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5">
    <w:nsid w:val="07C65B84"/>
    <w:multiLevelType w:val="hybridMultilevel"/>
    <w:tmpl w:val="F69C800E"/>
    <w:lvl w:ilvl="0" w:tplc="19DC4B10">
      <w:start w:val="1"/>
      <w:numFmt w:val="decimal"/>
      <w:lvlText w:val="（%1）"/>
      <w:lvlJc w:val="left"/>
      <w:pPr>
        <w:ind w:left="1079" w:hanging="720"/>
      </w:pPr>
      <w:rPr>
        <w:rFonts w:cstheme="minorBidi"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6">
    <w:nsid w:val="34A02E08"/>
    <w:multiLevelType w:val="multilevel"/>
    <w:tmpl w:val="29D408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5483A01"/>
    <w:multiLevelType w:val="multilevel"/>
    <w:tmpl w:val="35483A01"/>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22CCFA"/>
    <w:multiLevelType w:val="singleLevel"/>
    <w:tmpl w:val="5322CCFA"/>
    <w:lvl w:ilvl="0">
      <w:start w:val="1"/>
      <w:numFmt w:val="chineseCounting"/>
      <w:suff w:val="nothing"/>
      <w:lvlText w:val="（%1）"/>
      <w:lvlJc w:val="left"/>
    </w:lvl>
  </w:abstractNum>
  <w:abstractNum w:abstractNumId="9">
    <w:nsid w:val="539E9F17"/>
    <w:multiLevelType w:val="singleLevel"/>
    <w:tmpl w:val="539E9F17"/>
    <w:lvl w:ilvl="0">
      <w:start w:val="7"/>
      <w:numFmt w:val="decimal"/>
      <w:suff w:val="nothing"/>
      <w:lvlText w:val="%1."/>
      <w:lvlJc w:val="left"/>
    </w:lvl>
  </w:abstractNum>
  <w:abstractNum w:abstractNumId="10">
    <w:nsid w:val="59E95ABC"/>
    <w:multiLevelType w:val="singleLevel"/>
    <w:tmpl w:val="59E95ABC"/>
    <w:lvl w:ilvl="0">
      <w:start w:val="1"/>
      <w:numFmt w:val="chineseCounting"/>
      <w:suff w:val="nothing"/>
      <w:lvlText w:val="%1、"/>
      <w:lvlJc w:val="left"/>
    </w:lvl>
  </w:abstractNum>
  <w:num w:numId="1">
    <w:abstractNumId w:val="9"/>
  </w:num>
  <w:num w:numId="2">
    <w:abstractNumId w:val="4"/>
  </w:num>
  <w:num w:numId="3">
    <w:abstractNumId w:val="10"/>
  </w:num>
  <w:num w:numId="4">
    <w:abstractNumId w:val="2"/>
  </w:num>
  <w:num w:numId="5">
    <w:abstractNumId w:val="3"/>
  </w:num>
  <w:num w:numId="6">
    <w:abstractNumId w:val="0"/>
  </w:num>
  <w:num w:numId="7">
    <w:abstractNumId w:val="8"/>
  </w:num>
  <w:num w:numId="8">
    <w:abstractNumId w:val="7"/>
  </w:num>
  <w:num w:numId="9">
    <w:abstractNumId w:val="5"/>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defaultTabStop w:val="420"/>
  <w:drawingGridVerticalSpacing w:val="156"/>
  <w:noPunctuationKerning/>
  <w:characterSpacingControl w:val="compressPunctuation"/>
  <w:hdrShapeDefaults>
    <o:shapedefaults v:ext="edit" spidmax="1843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0C31EC5"/>
    <w:rsid w:val="000A31AE"/>
    <w:rsid w:val="000B6329"/>
    <w:rsid w:val="000F3376"/>
    <w:rsid w:val="00172FF8"/>
    <w:rsid w:val="001F5C20"/>
    <w:rsid w:val="0020210C"/>
    <w:rsid w:val="00214AE9"/>
    <w:rsid w:val="00224BD1"/>
    <w:rsid w:val="00233273"/>
    <w:rsid w:val="00283736"/>
    <w:rsid w:val="002A2219"/>
    <w:rsid w:val="002C5F0B"/>
    <w:rsid w:val="002F1857"/>
    <w:rsid w:val="00300D2C"/>
    <w:rsid w:val="0037075F"/>
    <w:rsid w:val="003C1BB6"/>
    <w:rsid w:val="003E412C"/>
    <w:rsid w:val="003E4E5F"/>
    <w:rsid w:val="00405D5C"/>
    <w:rsid w:val="00424383"/>
    <w:rsid w:val="004658EC"/>
    <w:rsid w:val="004B1677"/>
    <w:rsid w:val="004C6877"/>
    <w:rsid w:val="004F4579"/>
    <w:rsid w:val="005207F5"/>
    <w:rsid w:val="00543EB3"/>
    <w:rsid w:val="00564B22"/>
    <w:rsid w:val="00575D1E"/>
    <w:rsid w:val="00580ABB"/>
    <w:rsid w:val="005E4986"/>
    <w:rsid w:val="006267C6"/>
    <w:rsid w:val="00640118"/>
    <w:rsid w:val="0064332C"/>
    <w:rsid w:val="00683BD1"/>
    <w:rsid w:val="006C4620"/>
    <w:rsid w:val="00712995"/>
    <w:rsid w:val="00736A55"/>
    <w:rsid w:val="00764E00"/>
    <w:rsid w:val="00791A69"/>
    <w:rsid w:val="007C60D3"/>
    <w:rsid w:val="007D41AB"/>
    <w:rsid w:val="007D50C1"/>
    <w:rsid w:val="007D70E6"/>
    <w:rsid w:val="007F2D6F"/>
    <w:rsid w:val="007F4B5B"/>
    <w:rsid w:val="00803E67"/>
    <w:rsid w:val="00813A35"/>
    <w:rsid w:val="008159B7"/>
    <w:rsid w:val="00824F6F"/>
    <w:rsid w:val="008403DB"/>
    <w:rsid w:val="00855752"/>
    <w:rsid w:val="008C762A"/>
    <w:rsid w:val="008E0748"/>
    <w:rsid w:val="008E7CA0"/>
    <w:rsid w:val="008F5499"/>
    <w:rsid w:val="00905808"/>
    <w:rsid w:val="00917607"/>
    <w:rsid w:val="009B65C2"/>
    <w:rsid w:val="009C76DC"/>
    <w:rsid w:val="00A22EE9"/>
    <w:rsid w:val="00A45950"/>
    <w:rsid w:val="00A54A4B"/>
    <w:rsid w:val="00A754B7"/>
    <w:rsid w:val="00A819E8"/>
    <w:rsid w:val="00AF1D20"/>
    <w:rsid w:val="00B8417D"/>
    <w:rsid w:val="00B956C5"/>
    <w:rsid w:val="00BD0CE2"/>
    <w:rsid w:val="00BD3776"/>
    <w:rsid w:val="00C07432"/>
    <w:rsid w:val="00C32F7E"/>
    <w:rsid w:val="00C362C7"/>
    <w:rsid w:val="00C57F04"/>
    <w:rsid w:val="00CC2D0D"/>
    <w:rsid w:val="00CF53CA"/>
    <w:rsid w:val="00D06C4C"/>
    <w:rsid w:val="00D4609D"/>
    <w:rsid w:val="00D65854"/>
    <w:rsid w:val="00D85785"/>
    <w:rsid w:val="00D96C65"/>
    <w:rsid w:val="00DB1A3C"/>
    <w:rsid w:val="00DB43BA"/>
    <w:rsid w:val="00DB6739"/>
    <w:rsid w:val="00DE489B"/>
    <w:rsid w:val="00E30CF6"/>
    <w:rsid w:val="00E63502"/>
    <w:rsid w:val="00E63AC1"/>
    <w:rsid w:val="00EA0745"/>
    <w:rsid w:val="00EC69F2"/>
    <w:rsid w:val="00EE6C2D"/>
    <w:rsid w:val="00F14432"/>
    <w:rsid w:val="00F72EBD"/>
    <w:rsid w:val="00F91AA2"/>
    <w:rsid w:val="00F96E7D"/>
    <w:rsid w:val="00FE1004"/>
    <w:rsid w:val="00FE30F7"/>
    <w:rsid w:val="017B460F"/>
    <w:rsid w:val="01C22777"/>
    <w:rsid w:val="022120C8"/>
    <w:rsid w:val="02522423"/>
    <w:rsid w:val="026B5803"/>
    <w:rsid w:val="03472B95"/>
    <w:rsid w:val="038355E9"/>
    <w:rsid w:val="03F47012"/>
    <w:rsid w:val="0455272D"/>
    <w:rsid w:val="045D25C6"/>
    <w:rsid w:val="045F585E"/>
    <w:rsid w:val="04F65AF5"/>
    <w:rsid w:val="0658022A"/>
    <w:rsid w:val="06C65F8F"/>
    <w:rsid w:val="0831315B"/>
    <w:rsid w:val="09046640"/>
    <w:rsid w:val="095B0BC1"/>
    <w:rsid w:val="09A75BDA"/>
    <w:rsid w:val="0A227F8D"/>
    <w:rsid w:val="0A33112A"/>
    <w:rsid w:val="0A7550FA"/>
    <w:rsid w:val="0B0C5764"/>
    <w:rsid w:val="0B183857"/>
    <w:rsid w:val="0B231966"/>
    <w:rsid w:val="0C7D3591"/>
    <w:rsid w:val="0D2D5B26"/>
    <w:rsid w:val="0DA25CB9"/>
    <w:rsid w:val="0E1863A7"/>
    <w:rsid w:val="0EAF2CBB"/>
    <w:rsid w:val="0EFD05EB"/>
    <w:rsid w:val="0F370B6E"/>
    <w:rsid w:val="10073F9C"/>
    <w:rsid w:val="10EA6028"/>
    <w:rsid w:val="11077E72"/>
    <w:rsid w:val="11191A59"/>
    <w:rsid w:val="119C0A44"/>
    <w:rsid w:val="12D5178E"/>
    <w:rsid w:val="12EE00DB"/>
    <w:rsid w:val="13356AAB"/>
    <w:rsid w:val="1380237D"/>
    <w:rsid w:val="139C158C"/>
    <w:rsid w:val="13E56467"/>
    <w:rsid w:val="1440770A"/>
    <w:rsid w:val="14444687"/>
    <w:rsid w:val="14AB25D0"/>
    <w:rsid w:val="14FB097C"/>
    <w:rsid w:val="15130611"/>
    <w:rsid w:val="15954B41"/>
    <w:rsid w:val="159A00D5"/>
    <w:rsid w:val="15AA7EDD"/>
    <w:rsid w:val="15ED5330"/>
    <w:rsid w:val="16893BC5"/>
    <w:rsid w:val="17843323"/>
    <w:rsid w:val="17AB65AE"/>
    <w:rsid w:val="18D309E6"/>
    <w:rsid w:val="190A7045"/>
    <w:rsid w:val="1A1129D9"/>
    <w:rsid w:val="1A584430"/>
    <w:rsid w:val="1A9E2F13"/>
    <w:rsid w:val="1B585757"/>
    <w:rsid w:val="1B8149C0"/>
    <w:rsid w:val="1B892774"/>
    <w:rsid w:val="1BE75AD6"/>
    <w:rsid w:val="1C452C7C"/>
    <w:rsid w:val="1C697DC7"/>
    <w:rsid w:val="1C844AD5"/>
    <w:rsid w:val="1CEF52F5"/>
    <w:rsid w:val="1D015C1E"/>
    <w:rsid w:val="1DBB48CC"/>
    <w:rsid w:val="1E6F4770"/>
    <w:rsid w:val="1F3550A4"/>
    <w:rsid w:val="1F736027"/>
    <w:rsid w:val="1FA244F8"/>
    <w:rsid w:val="1FED70BB"/>
    <w:rsid w:val="20185835"/>
    <w:rsid w:val="20210DD0"/>
    <w:rsid w:val="20C31EC5"/>
    <w:rsid w:val="21032F53"/>
    <w:rsid w:val="216F3BA6"/>
    <w:rsid w:val="2188728C"/>
    <w:rsid w:val="21EB1340"/>
    <w:rsid w:val="21EE43B2"/>
    <w:rsid w:val="21F740DB"/>
    <w:rsid w:val="224B651F"/>
    <w:rsid w:val="22C5463A"/>
    <w:rsid w:val="22D172D0"/>
    <w:rsid w:val="233002DF"/>
    <w:rsid w:val="239C4CB5"/>
    <w:rsid w:val="23A70563"/>
    <w:rsid w:val="23FF3D60"/>
    <w:rsid w:val="249F72D8"/>
    <w:rsid w:val="252A0E7D"/>
    <w:rsid w:val="258057F7"/>
    <w:rsid w:val="265E53F8"/>
    <w:rsid w:val="26AA7A44"/>
    <w:rsid w:val="26E529B2"/>
    <w:rsid w:val="26F65843"/>
    <w:rsid w:val="270713DE"/>
    <w:rsid w:val="27264F13"/>
    <w:rsid w:val="2734309C"/>
    <w:rsid w:val="283C1C4B"/>
    <w:rsid w:val="283F730E"/>
    <w:rsid w:val="286B29E2"/>
    <w:rsid w:val="28884040"/>
    <w:rsid w:val="28B13884"/>
    <w:rsid w:val="29076605"/>
    <w:rsid w:val="290C475A"/>
    <w:rsid w:val="29142C58"/>
    <w:rsid w:val="2A5E6041"/>
    <w:rsid w:val="2B841F31"/>
    <w:rsid w:val="2BC0327A"/>
    <w:rsid w:val="2BD36EBA"/>
    <w:rsid w:val="2CFD37CB"/>
    <w:rsid w:val="2D01519A"/>
    <w:rsid w:val="2D2525C2"/>
    <w:rsid w:val="2E803A55"/>
    <w:rsid w:val="2EC17F97"/>
    <w:rsid w:val="2F116C55"/>
    <w:rsid w:val="2F3E7931"/>
    <w:rsid w:val="2FA636AE"/>
    <w:rsid w:val="30597C64"/>
    <w:rsid w:val="308C784D"/>
    <w:rsid w:val="309F0345"/>
    <w:rsid w:val="30C81A78"/>
    <w:rsid w:val="30CD75BA"/>
    <w:rsid w:val="318D2C4C"/>
    <w:rsid w:val="32097DA0"/>
    <w:rsid w:val="320B52F9"/>
    <w:rsid w:val="3231294D"/>
    <w:rsid w:val="32721EC7"/>
    <w:rsid w:val="32DF09E0"/>
    <w:rsid w:val="335F442D"/>
    <w:rsid w:val="33DC3D44"/>
    <w:rsid w:val="33DE4F46"/>
    <w:rsid w:val="34593EA8"/>
    <w:rsid w:val="35770328"/>
    <w:rsid w:val="359C088D"/>
    <w:rsid w:val="35AE1FEB"/>
    <w:rsid w:val="35CC0038"/>
    <w:rsid w:val="35F3300D"/>
    <w:rsid w:val="36D76825"/>
    <w:rsid w:val="375E7D46"/>
    <w:rsid w:val="37803ACD"/>
    <w:rsid w:val="37BF535B"/>
    <w:rsid w:val="37EC070A"/>
    <w:rsid w:val="385A393B"/>
    <w:rsid w:val="393277D9"/>
    <w:rsid w:val="39342CDC"/>
    <w:rsid w:val="395A2F20"/>
    <w:rsid w:val="395D0881"/>
    <w:rsid w:val="3977173C"/>
    <w:rsid w:val="397A6FD4"/>
    <w:rsid w:val="39D23A50"/>
    <w:rsid w:val="39F82659"/>
    <w:rsid w:val="3A294C80"/>
    <w:rsid w:val="3B407A42"/>
    <w:rsid w:val="3BB07DED"/>
    <w:rsid w:val="3BCE6372"/>
    <w:rsid w:val="3C0016B7"/>
    <w:rsid w:val="3C2D6DE1"/>
    <w:rsid w:val="3C6503B1"/>
    <w:rsid w:val="3CE50430"/>
    <w:rsid w:val="3D20251A"/>
    <w:rsid w:val="3D7A2E3B"/>
    <w:rsid w:val="3DA5029A"/>
    <w:rsid w:val="3DA760B3"/>
    <w:rsid w:val="3DCC4ECA"/>
    <w:rsid w:val="3DDD19B0"/>
    <w:rsid w:val="3E5062AB"/>
    <w:rsid w:val="3E7842BC"/>
    <w:rsid w:val="3EB626E7"/>
    <w:rsid w:val="3F823334"/>
    <w:rsid w:val="3F9F6CCA"/>
    <w:rsid w:val="40553E33"/>
    <w:rsid w:val="40E13171"/>
    <w:rsid w:val="42036201"/>
    <w:rsid w:val="421C23EB"/>
    <w:rsid w:val="427E6E3C"/>
    <w:rsid w:val="428E4E6D"/>
    <w:rsid w:val="43074AD7"/>
    <w:rsid w:val="431074D0"/>
    <w:rsid w:val="43C05DDB"/>
    <w:rsid w:val="43DF0265"/>
    <w:rsid w:val="441C2DD3"/>
    <w:rsid w:val="444E14C1"/>
    <w:rsid w:val="45E2085D"/>
    <w:rsid w:val="45FA25C5"/>
    <w:rsid w:val="467E015B"/>
    <w:rsid w:val="4721180E"/>
    <w:rsid w:val="47745B2D"/>
    <w:rsid w:val="47A426B8"/>
    <w:rsid w:val="480A3765"/>
    <w:rsid w:val="487C6CB6"/>
    <w:rsid w:val="48A72DEC"/>
    <w:rsid w:val="48A94E7A"/>
    <w:rsid w:val="48AD4646"/>
    <w:rsid w:val="48F46551"/>
    <w:rsid w:val="49395AB2"/>
    <w:rsid w:val="49710AEB"/>
    <w:rsid w:val="499175A4"/>
    <w:rsid w:val="49ED0B29"/>
    <w:rsid w:val="49F411C5"/>
    <w:rsid w:val="4A761CF3"/>
    <w:rsid w:val="4AC95394"/>
    <w:rsid w:val="4BF63914"/>
    <w:rsid w:val="4C106C36"/>
    <w:rsid w:val="4C312323"/>
    <w:rsid w:val="4D8D7F86"/>
    <w:rsid w:val="4DAD76FD"/>
    <w:rsid w:val="4DED57F3"/>
    <w:rsid w:val="4EB400A8"/>
    <w:rsid w:val="4EBC0C30"/>
    <w:rsid w:val="4EE22EFF"/>
    <w:rsid w:val="4F095A93"/>
    <w:rsid w:val="4F902158"/>
    <w:rsid w:val="5099074F"/>
    <w:rsid w:val="509B2934"/>
    <w:rsid w:val="51556843"/>
    <w:rsid w:val="52003272"/>
    <w:rsid w:val="52DD476C"/>
    <w:rsid w:val="533673F4"/>
    <w:rsid w:val="53406B74"/>
    <w:rsid w:val="53AC26A7"/>
    <w:rsid w:val="53E91ABA"/>
    <w:rsid w:val="54076BA6"/>
    <w:rsid w:val="54525487"/>
    <w:rsid w:val="545A05A2"/>
    <w:rsid w:val="54DA5317"/>
    <w:rsid w:val="55586A7A"/>
    <w:rsid w:val="5711645A"/>
    <w:rsid w:val="577B3567"/>
    <w:rsid w:val="578A79C2"/>
    <w:rsid w:val="578D59DF"/>
    <w:rsid w:val="57AD56CD"/>
    <w:rsid w:val="587B0253"/>
    <w:rsid w:val="5890053B"/>
    <w:rsid w:val="58CC17FE"/>
    <w:rsid w:val="58CD3A07"/>
    <w:rsid w:val="58CF0C0C"/>
    <w:rsid w:val="59583735"/>
    <w:rsid w:val="598B1B6A"/>
    <w:rsid w:val="5997309B"/>
    <w:rsid w:val="59C032C8"/>
    <w:rsid w:val="5A2A2F3C"/>
    <w:rsid w:val="5B02435F"/>
    <w:rsid w:val="5B5D21F0"/>
    <w:rsid w:val="5BEB137D"/>
    <w:rsid w:val="5BFA6368"/>
    <w:rsid w:val="5C3E2979"/>
    <w:rsid w:val="5C5E238B"/>
    <w:rsid w:val="5C6A4AED"/>
    <w:rsid w:val="5CC71C35"/>
    <w:rsid w:val="5CE87986"/>
    <w:rsid w:val="5D6C7040"/>
    <w:rsid w:val="5D7C616D"/>
    <w:rsid w:val="5DB577D9"/>
    <w:rsid w:val="5DC5502F"/>
    <w:rsid w:val="5DE33D00"/>
    <w:rsid w:val="5EA01215"/>
    <w:rsid w:val="5EB5567F"/>
    <w:rsid w:val="5EBA0AA3"/>
    <w:rsid w:val="5F063CF6"/>
    <w:rsid w:val="5F322F02"/>
    <w:rsid w:val="5FED2771"/>
    <w:rsid w:val="60090BC9"/>
    <w:rsid w:val="612E44E2"/>
    <w:rsid w:val="61CB21A0"/>
    <w:rsid w:val="61D647DD"/>
    <w:rsid w:val="61DF7AD0"/>
    <w:rsid w:val="62EA2F64"/>
    <w:rsid w:val="634A2CDE"/>
    <w:rsid w:val="6397797F"/>
    <w:rsid w:val="64B33C47"/>
    <w:rsid w:val="650F1AC2"/>
    <w:rsid w:val="651A2FA8"/>
    <w:rsid w:val="65204DFE"/>
    <w:rsid w:val="65C8530F"/>
    <w:rsid w:val="66A13420"/>
    <w:rsid w:val="67042268"/>
    <w:rsid w:val="678E3C55"/>
    <w:rsid w:val="681E6CCF"/>
    <w:rsid w:val="685840CD"/>
    <w:rsid w:val="68621B93"/>
    <w:rsid w:val="68BC708A"/>
    <w:rsid w:val="68E90A30"/>
    <w:rsid w:val="6903561B"/>
    <w:rsid w:val="69D96633"/>
    <w:rsid w:val="69EA3BD4"/>
    <w:rsid w:val="6A4060E3"/>
    <w:rsid w:val="6A63466C"/>
    <w:rsid w:val="6A6B0BB5"/>
    <w:rsid w:val="6AA91F9E"/>
    <w:rsid w:val="6ACA62F3"/>
    <w:rsid w:val="6AE26578"/>
    <w:rsid w:val="6AF673F3"/>
    <w:rsid w:val="6B0F0C49"/>
    <w:rsid w:val="6B58687E"/>
    <w:rsid w:val="6C2537DF"/>
    <w:rsid w:val="6C536588"/>
    <w:rsid w:val="6CA70944"/>
    <w:rsid w:val="6CFF2DCE"/>
    <w:rsid w:val="6DAE26EC"/>
    <w:rsid w:val="6E1F23B6"/>
    <w:rsid w:val="6E3B07E1"/>
    <w:rsid w:val="6E604561"/>
    <w:rsid w:val="6E901C37"/>
    <w:rsid w:val="6F5265E7"/>
    <w:rsid w:val="6FD62ABF"/>
    <w:rsid w:val="706A1917"/>
    <w:rsid w:val="71304C88"/>
    <w:rsid w:val="72C16B31"/>
    <w:rsid w:val="730B1229"/>
    <w:rsid w:val="73377FF2"/>
    <w:rsid w:val="733960B4"/>
    <w:rsid w:val="73822638"/>
    <w:rsid w:val="73AE0D28"/>
    <w:rsid w:val="73E94D26"/>
    <w:rsid w:val="74285C71"/>
    <w:rsid w:val="74514D3D"/>
    <w:rsid w:val="74F754C9"/>
    <w:rsid w:val="757952A7"/>
    <w:rsid w:val="76622052"/>
    <w:rsid w:val="7733634E"/>
    <w:rsid w:val="778C58E7"/>
    <w:rsid w:val="77E709A9"/>
    <w:rsid w:val="786D5B61"/>
    <w:rsid w:val="78C134A7"/>
    <w:rsid w:val="78F85458"/>
    <w:rsid w:val="78FC18E0"/>
    <w:rsid w:val="7973058C"/>
    <w:rsid w:val="799655B7"/>
    <w:rsid w:val="79B56EF8"/>
    <w:rsid w:val="79DE110D"/>
    <w:rsid w:val="7A81688E"/>
    <w:rsid w:val="7A9339CD"/>
    <w:rsid w:val="7AE121B9"/>
    <w:rsid w:val="7B0C2B29"/>
    <w:rsid w:val="7B5A37CB"/>
    <w:rsid w:val="7BAD559E"/>
    <w:rsid w:val="7C4138C3"/>
    <w:rsid w:val="7C7E0144"/>
    <w:rsid w:val="7C861433"/>
    <w:rsid w:val="7CB6429C"/>
    <w:rsid w:val="7D144BB3"/>
    <w:rsid w:val="7D960FD5"/>
    <w:rsid w:val="7E287026"/>
    <w:rsid w:val="7E4B2B86"/>
    <w:rsid w:val="7EE3167F"/>
    <w:rsid w:val="7F375A23"/>
    <w:rsid w:val="7F4C71E3"/>
    <w:rsid w:val="7FCE13BF"/>
    <w:rsid w:val="7FF60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210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0210C"/>
    <w:pPr>
      <w:keepNext/>
      <w:keepLines/>
      <w:spacing w:line="578" w:lineRule="auto"/>
      <w:outlineLvl w:val="0"/>
    </w:pPr>
    <w:rPr>
      <w:b/>
      <w:bCs/>
      <w:kern w:val="44"/>
      <w:sz w:val="44"/>
      <w:szCs w:val="44"/>
    </w:rPr>
  </w:style>
  <w:style w:type="paragraph" w:styleId="2">
    <w:name w:val="heading 2"/>
    <w:basedOn w:val="a"/>
    <w:next w:val="a"/>
    <w:link w:val="2Char"/>
    <w:unhideWhenUsed/>
    <w:qFormat/>
    <w:rsid w:val="0020210C"/>
    <w:pPr>
      <w:keepNext/>
      <w:keepLines/>
      <w:spacing w:line="416" w:lineRule="auto"/>
      <w:outlineLvl w:val="1"/>
    </w:pPr>
    <w:rPr>
      <w:rFonts w:ascii="Arial" w:eastAsia="黑体" w:hAnsi="Arial"/>
      <w:b/>
      <w:bCs/>
      <w:sz w:val="32"/>
      <w:szCs w:val="32"/>
    </w:rPr>
  </w:style>
  <w:style w:type="paragraph" w:styleId="3">
    <w:name w:val="heading 3"/>
    <w:basedOn w:val="a"/>
    <w:next w:val="a"/>
    <w:unhideWhenUsed/>
    <w:qFormat/>
    <w:rsid w:val="0020210C"/>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0210C"/>
    <w:pPr>
      <w:tabs>
        <w:tab w:val="center" w:pos="4153"/>
        <w:tab w:val="right" w:pos="8306"/>
      </w:tabs>
      <w:snapToGrid w:val="0"/>
      <w:jc w:val="left"/>
    </w:pPr>
    <w:rPr>
      <w:sz w:val="18"/>
      <w:szCs w:val="18"/>
    </w:rPr>
  </w:style>
  <w:style w:type="paragraph" w:styleId="a4">
    <w:name w:val="header"/>
    <w:basedOn w:val="a"/>
    <w:qFormat/>
    <w:rsid w:val="0020210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20210C"/>
  </w:style>
  <w:style w:type="paragraph" w:styleId="20">
    <w:name w:val="toc 2"/>
    <w:basedOn w:val="a"/>
    <w:next w:val="a"/>
    <w:qFormat/>
    <w:rsid w:val="0020210C"/>
    <w:pPr>
      <w:ind w:leftChars="200" w:left="420"/>
    </w:pPr>
  </w:style>
  <w:style w:type="character" w:styleId="a5">
    <w:name w:val="FollowedHyperlink"/>
    <w:basedOn w:val="a0"/>
    <w:qFormat/>
    <w:rsid w:val="0020210C"/>
    <w:rPr>
      <w:color w:val="800080"/>
      <w:u w:val="single"/>
    </w:rPr>
  </w:style>
  <w:style w:type="character" w:styleId="a6">
    <w:name w:val="Hyperlink"/>
    <w:basedOn w:val="a0"/>
    <w:qFormat/>
    <w:rsid w:val="0020210C"/>
    <w:rPr>
      <w:color w:val="0000FF"/>
      <w:u w:val="single"/>
    </w:rPr>
  </w:style>
  <w:style w:type="paragraph" w:customStyle="1" w:styleId="a7">
    <w:name w:val="样式"/>
    <w:qFormat/>
    <w:rsid w:val="0020210C"/>
    <w:pPr>
      <w:widowControl w:val="0"/>
      <w:autoSpaceDE w:val="0"/>
      <w:autoSpaceDN w:val="0"/>
      <w:adjustRightInd w:val="0"/>
    </w:pPr>
    <w:rPr>
      <w:rFonts w:ascii="宋体" w:eastAsiaTheme="minorEastAsia" w:hAnsi="宋体" w:cs="宋体"/>
      <w:sz w:val="24"/>
      <w:szCs w:val="24"/>
    </w:rPr>
  </w:style>
  <w:style w:type="character" w:customStyle="1" w:styleId="2Char">
    <w:name w:val="标题 2 Char"/>
    <w:link w:val="2"/>
    <w:qFormat/>
    <w:rsid w:val="0020210C"/>
    <w:rPr>
      <w:rFonts w:ascii="Arial" w:eastAsia="黑体" w:hAnsi="Arial"/>
      <w:b/>
      <w:bCs/>
      <w:sz w:val="32"/>
      <w:szCs w:val="32"/>
    </w:rPr>
  </w:style>
  <w:style w:type="paragraph" w:styleId="a8">
    <w:name w:val="Balloon Text"/>
    <w:basedOn w:val="a"/>
    <w:link w:val="Char"/>
    <w:rsid w:val="004658EC"/>
    <w:rPr>
      <w:sz w:val="18"/>
      <w:szCs w:val="18"/>
    </w:rPr>
  </w:style>
  <w:style w:type="character" w:customStyle="1" w:styleId="Char">
    <w:name w:val="批注框文本 Char"/>
    <w:basedOn w:val="a0"/>
    <w:link w:val="a8"/>
    <w:rsid w:val="004658EC"/>
    <w:rPr>
      <w:rFonts w:asciiTheme="minorHAnsi" w:eastAsiaTheme="minorEastAsia" w:hAnsiTheme="minorHAnsi" w:cstheme="minorBidi"/>
      <w:kern w:val="2"/>
      <w:sz w:val="18"/>
      <w:szCs w:val="18"/>
    </w:rPr>
  </w:style>
  <w:style w:type="paragraph" w:styleId="a9">
    <w:name w:val="List Paragraph"/>
    <w:basedOn w:val="a"/>
    <w:uiPriority w:val="99"/>
    <w:unhideWhenUsed/>
    <w:rsid w:val="00300D2C"/>
    <w:pPr>
      <w:ind w:firstLineChars="200" w:firstLine="420"/>
    </w:pPr>
  </w:style>
  <w:style w:type="character" w:customStyle="1" w:styleId="Char0">
    <w:name w:val="副标题 Char"/>
    <w:basedOn w:val="a0"/>
    <w:link w:val="aa"/>
    <w:rsid w:val="00D85785"/>
    <w:rPr>
      <w:rFonts w:ascii="宋体" w:cs="宋体"/>
      <w:sz w:val="28"/>
      <w:szCs w:val="24"/>
      <w:u w:val="single"/>
      <w:lang w:eastAsia="en-US"/>
    </w:rPr>
  </w:style>
  <w:style w:type="paragraph" w:styleId="aa">
    <w:name w:val="Subtitle"/>
    <w:basedOn w:val="a"/>
    <w:link w:val="Char0"/>
    <w:qFormat/>
    <w:rsid w:val="00D85785"/>
    <w:pPr>
      <w:widowControl/>
      <w:jc w:val="center"/>
    </w:pPr>
    <w:rPr>
      <w:rFonts w:ascii="宋体" w:eastAsia="宋体" w:hAnsi="Times New Roman" w:cs="宋体"/>
      <w:kern w:val="0"/>
      <w:sz w:val="28"/>
      <w:u w:val="single"/>
      <w:lang w:eastAsia="en-US"/>
    </w:rPr>
  </w:style>
  <w:style w:type="character" w:customStyle="1" w:styleId="Char1">
    <w:name w:val="副标题 Char1"/>
    <w:basedOn w:val="a0"/>
    <w:link w:val="aa"/>
    <w:rsid w:val="00D85785"/>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jugc.cn/index.htm" TargetMode="External"/><Relationship Id="rId5" Type="http://schemas.openxmlformats.org/officeDocument/2006/relationships/webSettings" Target="webSettings.xml"/><Relationship Id="rId10" Type="http://schemas.openxmlformats.org/officeDocument/2006/relationships/hyperlink" Target="http://www.anjugc.cn/index.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74</Pages>
  <Words>6160</Words>
  <Characters>35117</Characters>
  <Application>Microsoft Office Word</Application>
  <DocSecurity>0</DocSecurity>
  <Lines>292</Lines>
  <Paragraphs>82</Paragraphs>
  <ScaleCrop>false</ScaleCrop>
  <Company/>
  <LinksUpToDate>false</LinksUpToDate>
  <CharactersWithSpaces>41195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2019-11-28T03:31:00Z</cp:lastPrinted>
  <dcterms:created xsi:type="dcterms:W3CDTF">2017-07-10T08:41:00Z</dcterms:created>
  <dcterms:modified xsi:type="dcterms:W3CDTF">2019-11-28T03:48:00Z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